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36CC" w14:textId="77777777" w:rsidR="003C0748" w:rsidRPr="000F2B1B" w:rsidRDefault="00000000" w:rsidP="00271F66">
      <w:pPr>
        <w:spacing w:after="0" w:line="360" w:lineRule="auto"/>
        <w:ind w:firstLine="284"/>
        <w:jc w:val="center"/>
        <w:rPr>
          <w:rFonts w:ascii="Georgia" w:hAnsi="Georgia"/>
        </w:rPr>
      </w:pPr>
      <w:r w:rsidRPr="000F2B1B">
        <w:rPr>
          <w:rFonts w:ascii="Georgia" w:hAnsi="Georgia" w:cs="Times New Roman"/>
          <w:b/>
          <w:bCs/>
          <w:sz w:val="32"/>
          <w:szCs w:val="32"/>
          <w:lang w:val="sk-SK"/>
        </w:rPr>
        <w:t>Ôsmi najvýznamnejší cirkevní otcovia</w:t>
      </w:r>
    </w:p>
    <w:p w14:paraId="5604D56C" w14:textId="3A1C06AB" w:rsidR="003C0748" w:rsidRPr="000F2B1B" w:rsidRDefault="00C123C5" w:rsidP="00C123C5">
      <w:pPr>
        <w:spacing w:after="0" w:line="360" w:lineRule="auto"/>
        <w:ind w:firstLine="284"/>
        <w:jc w:val="center"/>
        <w:rPr>
          <w:rFonts w:ascii="Georgia" w:hAnsi="Georgia" w:cs="Times New Roman"/>
          <w:szCs w:val="24"/>
          <w:lang w:val="sk-SK"/>
        </w:rPr>
      </w:pPr>
      <w:r>
        <w:rPr>
          <w:rFonts w:ascii="Georgia" w:hAnsi="Georgia" w:cs="Times New Roman"/>
          <w:szCs w:val="24"/>
          <w:lang w:val="sk-SK"/>
        </w:rPr>
        <w:t>(Pracovný dokument podľa článkov Spoločnosti sv. Bazila Veľkého.)</w:t>
      </w:r>
    </w:p>
    <w:p w14:paraId="127C7B9C" w14:textId="77777777" w:rsidR="003C0748" w:rsidRPr="000F2B1B" w:rsidRDefault="003C0748" w:rsidP="00271F66">
      <w:pPr>
        <w:spacing w:after="0" w:line="360" w:lineRule="auto"/>
        <w:ind w:firstLine="284"/>
        <w:jc w:val="both"/>
        <w:rPr>
          <w:rFonts w:ascii="Georgia" w:hAnsi="Georgia" w:cs="Times New Roman"/>
          <w:szCs w:val="24"/>
          <w:lang w:val="sk-SK"/>
        </w:rPr>
      </w:pPr>
    </w:p>
    <w:p w14:paraId="4C9ECE50" w14:textId="4C66FA48" w:rsidR="003C0748" w:rsidRPr="009D7480" w:rsidRDefault="00000000" w:rsidP="00271F66">
      <w:pPr>
        <w:spacing w:after="0" w:line="360" w:lineRule="auto"/>
        <w:ind w:firstLine="284"/>
        <w:jc w:val="both"/>
        <w:rPr>
          <w:rFonts w:ascii="Georgia" w:hAnsi="Georgia"/>
        </w:rPr>
      </w:pPr>
      <w:r w:rsidRPr="009D7480">
        <w:rPr>
          <w:rFonts w:ascii="Georgia" w:hAnsi="Georgia" w:cs="Times New Roman"/>
          <w:szCs w:val="24"/>
          <w:lang w:val="sk-SK"/>
        </w:rPr>
        <w:t>Za neohrozených bojovníkov proti bludárom v staroveku treba považovať učiteľov cirkvi Východu a Západu. Cirkev ich právom nazýva</w:t>
      </w:r>
      <w:r w:rsidR="009D7480">
        <w:rPr>
          <w:rFonts w:ascii="Georgia" w:hAnsi="Georgia" w:cs="Times New Roman"/>
          <w:szCs w:val="24"/>
          <w:lang w:val="sk-SK"/>
        </w:rPr>
        <w:t xml:space="preserve"> </w:t>
      </w:r>
      <w:r w:rsidRPr="009D7480">
        <w:rPr>
          <w:rFonts w:ascii="Georgia" w:hAnsi="Georgia" w:cs="Times New Roman"/>
          <w:szCs w:val="24"/>
          <w:lang w:val="sk-SK"/>
        </w:rPr>
        <w:t>svätí otcovia. Ich vek nazýva sa zlatým vekom starokresťanskej literatúry. Na východných a západných ich rozdeľujeme podľa územia, na ktorom žili a pôsobili. Najslávnejší cirkevní učitelia</w:t>
      </w:r>
      <w:r w:rsidR="00945975">
        <w:rPr>
          <w:rFonts w:ascii="Georgia" w:hAnsi="Georgia" w:cs="Times New Roman"/>
          <w:szCs w:val="24"/>
          <w:lang w:val="sk-SK"/>
        </w:rPr>
        <w:t>,</w:t>
      </w:r>
      <w:r w:rsidRPr="009D7480">
        <w:rPr>
          <w:rFonts w:ascii="Georgia" w:hAnsi="Georgia" w:cs="Times New Roman"/>
          <w:szCs w:val="24"/>
          <w:lang w:val="sk-SK"/>
        </w:rPr>
        <w:t xml:space="preserve"> a tiež veľkí cirkevní otcovia</w:t>
      </w:r>
      <w:r w:rsidR="00945975">
        <w:rPr>
          <w:rFonts w:ascii="Georgia" w:hAnsi="Georgia" w:cs="Times New Roman"/>
          <w:szCs w:val="24"/>
          <w:lang w:val="sk-SK"/>
        </w:rPr>
        <w:t>,</w:t>
      </w:r>
      <w:r w:rsidRPr="009D7480">
        <w:rPr>
          <w:rFonts w:ascii="Georgia" w:hAnsi="Georgia" w:cs="Times New Roman"/>
          <w:szCs w:val="24"/>
          <w:lang w:val="sk-SK"/>
        </w:rPr>
        <w:t xml:space="preserve"> na Východe boli: </w:t>
      </w:r>
      <w:r w:rsidR="009D7480">
        <w:rPr>
          <w:rFonts w:ascii="Georgia" w:hAnsi="Georgia" w:cs="Times New Roman"/>
          <w:szCs w:val="24"/>
          <w:lang w:val="sk-SK"/>
        </w:rPr>
        <w:t>sv.</w:t>
      </w:r>
      <w:r w:rsidRPr="009D7480">
        <w:rPr>
          <w:rFonts w:ascii="Georgia" w:hAnsi="Georgia" w:cs="Times New Roman"/>
          <w:szCs w:val="24"/>
          <w:lang w:val="sk-SK"/>
        </w:rPr>
        <w:t xml:space="preserve"> </w:t>
      </w:r>
      <w:proofErr w:type="spellStart"/>
      <w:r w:rsidRPr="009D7480">
        <w:rPr>
          <w:rFonts w:ascii="Georgia" w:hAnsi="Georgia" w:cs="Times New Roman"/>
          <w:szCs w:val="24"/>
          <w:lang w:val="sk-SK"/>
        </w:rPr>
        <w:t>Atanáz</w:t>
      </w:r>
      <w:proofErr w:type="spellEnd"/>
      <w:r w:rsidRPr="009D7480">
        <w:rPr>
          <w:rFonts w:ascii="Georgia" w:hAnsi="Georgia" w:cs="Times New Roman"/>
          <w:szCs w:val="24"/>
          <w:lang w:val="sk-SK"/>
        </w:rPr>
        <w:t xml:space="preserve">, sv. Bazil Veľký, sv. Gregor </w:t>
      </w:r>
      <w:proofErr w:type="spellStart"/>
      <w:r w:rsidRPr="009D7480">
        <w:rPr>
          <w:rFonts w:ascii="Georgia" w:hAnsi="Georgia" w:cs="Times New Roman"/>
          <w:szCs w:val="24"/>
          <w:lang w:val="sk-SK"/>
        </w:rPr>
        <w:t>Naziánsky</w:t>
      </w:r>
      <w:proofErr w:type="spellEnd"/>
      <w:r w:rsidRPr="009D7480">
        <w:rPr>
          <w:rFonts w:ascii="Georgia" w:hAnsi="Georgia" w:cs="Times New Roman"/>
          <w:szCs w:val="24"/>
          <w:lang w:val="sk-SK"/>
        </w:rPr>
        <w:t xml:space="preserve"> a sv. Ján Zlatoústy. Najslávnejší cirkevní učitelia</w:t>
      </w:r>
      <w:r w:rsidR="009D7480">
        <w:rPr>
          <w:rFonts w:ascii="Georgia" w:hAnsi="Georgia" w:cs="Times New Roman"/>
          <w:szCs w:val="24"/>
          <w:lang w:val="sk-SK"/>
        </w:rPr>
        <w:t>,</w:t>
      </w:r>
      <w:r w:rsidRPr="009D7480">
        <w:rPr>
          <w:rFonts w:ascii="Georgia" w:hAnsi="Georgia" w:cs="Times New Roman"/>
          <w:szCs w:val="24"/>
          <w:lang w:val="sk-SK"/>
        </w:rPr>
        <w:t xml:space="preserve"> a tiež veľkí cirkevní otcovia</w:t>
      </w:r>
      <w:r w:rsidR="009D7480">
        <w:rPr>
          <w:rFonts w:ascii="Georgia" w:hAnsi="Georgia" w:cs="Times New Roman"/>
          <w:szCs w:val="24"/>
          <w:lang w:val="sk-SK"/>
        </w:rPr>
        <w:t>,</w:t>
      </w:r>
      <w:r w:rsidRPr="009D7480">
        <w:rPr>
          <w:rFonts w:ascii="Georgia" w:hAnsi="Georgia" w:cs="Times New Roman"/>
          <w:szCs w:val="24"/>
          <w:lang w:val="sk-SK"/>
        </w:rPr>
        <w:t xml:space="preserve"> na Západe boli: </w:t>
      </w:r>
      <w:r w:rsidR="009D7480">
        <w:rPr>
          <w:rFonts w:ascii="Georgia" w:hAnsi="Georgia" w:cs="Times New Roman"/>
          <w:szCs w:val="24"/>
          <w:lang w:val="sk-SK"/>
        </w:rPr>
        <w:t>s</w:t>
      </w:r>
      <w:r w:rsidRPr="009D7480">
        <w:rPr>
          <w:rFonts w:ascii="Georgia" w:hAnsi="Georgia" w:cs="Times New Roman"/>
          <w:szCs w:val="24"/>
          <w:lang w:val="sk-SK"/>
        </w:rPr>
        <w:t>v. Ambróz, sv. Augustín, sv. Hieronym a sv. Gregor Veľký.</w:t>
      </w:r>
    </w:p>
    <w:p w14:paraId="035DA736" w14:textId="77777777" w:rsidR="003C0748" w:rsidRDefault="003C0748" w:rsidP="00271F66">
      <w:pPr>
        <w:spacing w:after="0" w:line="360" w:lineRule="auto"/>
        <w:ind w:firstLine="284"/>
        <w:jc w:val="both"/>
        <w:rPr>
          <w:rFonts w:ascii="Georgia" w:hAnsi="Georgia" w:cs="Times New Roman"/>
          <w:szCs w:val="24"/>
          <w:lang w:val="sk-SK"/>
        </w:rPr>
      </w:pPr>
    </w:p>
    <w:p w14:paraId="2B84E659" w14:textId="77777777" w:rsidR="007B317A" w:rsidRPr="000F2B1B" w:rsidRDefault="007B317A" w:rsidP="00271F66">
      <w:pPr>
        <w:spacing w:after="0" w:line="360" w:lineRule="auto"/>
        <w:ind w:firstLine="284"/>
        <w:jc w:val="both"/>
        <w:rPr>
          <w:rFonts w:ascii="Georgia" w:hAnsi="Georgia" w:cs="Times New Roman"/>
          <w:szCs w:val="24"/>
          <w:lang w:val="sk-SK"/>
        </w:rPr>
      </w:pPr>
    </w:p>
    <w:p w14:paraId="3AE4756B" w14:textId="496D265F" w:rsidR="003C0748" w:rsidRPr="00BA0D96" w:rsidRDefault="00315906" w:rsidP="00271F66">
      <w:pPr>
        <w:pStyle w:val="Nadpis1"/>
        <w:spacing w:before="0" w:after="0" w:line="360" w:lineRule="auto"/>
        <w:rPr>
          <w:rFonts w:ascii="Georgia" w:hAnsi="Georgia"/>
          <w:b/>
          <w:bCs/>
          <w:color w:val="000000" w:themeColor="text1"/>
          <w:sz w:val="28"/>
          <w:szCs w:val="28"/>
        </w:rPr>
      </w:pPr>
      <w:r w:rsidRPr="00BA0D96">
        <w:rPr>
          <w:rFonts w:ascii="Georgia" w:hAnsi="Georgia"/>
          <w:b/>
          <w:bCs/>
          <w:color w:val="000000" w:themeColor="text1"/>
          <w:sz w:val="28"/>
          <w:szCs w:val="28"/>
          <w:lang w:val="sk-SK"/>
        </w:rPr>
        <w:t xml:space="preserve">Sv. </w:t>
      </w:r>
      <w:proofErr w:type="spellStart"/>
      <w:r w:rsidRPr="00BA0D96">
        <w:rPr>
          <w:rFonts w:ascii="Georgia" w:hAnsi="Georgia"/>
          <w:b/>
          <w:bCs/>
          <w:color w:val="000000" w:themeColor="text1"/>
          <w:sz w:val="28"/>
          <w:szCs w:val="28"/>
          <w:lang w:val="sk-SK"/>
        </w:rPr>
        <w:t>Atanáz</w:t>
      </w:r>
      <w:proofErr w:type="spellEnd"/>
      <w:r w:rsidRPr="00BA0D96">
        <w:rPr>
          <w:rFonts w:ascii="Georgia" w:hAnsi="Georgia"/>
          <w:b/>
          <w:bCs/>
          <w:color w:val="000000" w:themeColor="text1"/>
          <w:sz w:val="28"/>
          <w:szCs w:val="28"/>
          <w:lang w:val="sk-SK"/>
        </w:rPr>
        <w:t xml:space="preserve"> Alexandrijský</w:t>
      </w:r>
    </w:p>
    <w:p w14:paraId="71D344B3" w14:textId="67FB0BF0"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V</w:t>
      </w:r>
      <w:r w:rsidR="003C622A">
        <w:rPr>
          <w:rFonts w:ascii="Georgia" w:hAnsi="Georgia" w:cs="Times New Roman"/>
          <w:szCs w:val="24"/>
          <w:lang w:val="sk-SK"/>
        </w:rPr>
        <w:t> </w:t>
      </w:r>
      <w:r w:rsidRPr="000F2B1B">
        <w:rPr>
          <w:rFonts w:ascii="Georgia" w:hAnsi="Georgia" w:cs="Times New Roman"/>
          <w:szCs w:val="24"/>
          <w:lang w:val="sk-SK"/>
        </w:rPr>
        <w:t xml:space="preserve">cirkevných dejinách niet doby, ktorá by bola tak úzko spojená s jednou osobou, ako je spojená </w:t>
      </w:r>
      <w:proofErr w:type="spellStart"/>
      <w:r w:rsidRPr="000F2B1B">
        <w:rPr>
          <w:rFonts w:ascii="Georgia" w:hAnsi="Georgia" w:cs="Times New Roman"/>
          <w:szCs w:val="24"/>
          <w:lang w:val="sk-SK"/>
        </w:rPr>
        <w:t>ponicejská</w:t>
      </w:r>
      <w:proofErr w:type="spellEnd"/>
      <w:r w:rsidRPr="000F2B1B">
        <w:rPr>
          <w:rFonts w:ascii="Georgia" w:hAnsi="Georgia" w:cs="Times New Roman"/>
          <w:szCs w:val="24"/>
          <w:lang w:val="sk-SK"/>
        </w:rPr>
        <w:t xml:space="preserve"> doba s</w:t>
      </w:r>
      <w:r w:rsidR="00841DB2">
        <w:rPr>
          <w:rFonts w:ascii="Georgia" w:hAnsi="Georgia" w:cs="Times New Roman"/>
          <w:szCs w:val="24"/>
          <w:lang w:val="sk-SK"/>
        </w:rPr>
        <w:t> </w:t>
      </w:r>
      <w:r w:rsidRPr="000F2B1B">
        <w:rPr>
          <w:rFonts w:ascii="Georgia" w:hAnsi="Georgia" w:cs="Times New Roman"/>
          <w:szCs w:val="24"/>
          <w:lang w:val="sk-SK"/>
        </w:rPr>
        <w:t>osobou</w:t>
      </w:r>
      <w:r w:rsidR="00841DB2">
        <w:rPr>
          <w:rFonts w:ascii="Georgia" w:hAnsi="Georgia" w:cs="Times New Roman"/>
          <w:szCs w:val="24"/>
          <w:lang w:val="sk-SK"/>
        </w:rPr>
        <w:t xml:space="preserve"> </w:t>
      </w:r>
      <w:r w:rsidRPr="00C410B3">
        <w:rPr>
          <w:rFonts w:ascii="Georgia" w:hAnsi="Georgia" w:cs="Times New Roman"/>
          <w:szCs w:val="24"/>
          <w:lang w:val="sk-SK"/>
        </w:rPr>
        <w:t xml:space="preserve">sv. </w:t>
      </w:r>
      <w:proofErr w:type="spellStart"/>
      <w:r w:rsidRPr="00C410B3">
        <w:rPr>
          <w:rFonts w:ascii="Georgia" w:hAnsi="Georgia" w:cs="Times New Roman"/>
          <w:szCs w:val="24"/>
          <w:lang w:val="sk-SK"/>
        </w:rPr>
        <w:t>Atanáza</w:t>
      </w:r>
      <w:proofErr w:type="spellEnd"/>
      <w:r w:rsidRPr="00C410B3">
        <w:rPr>
          <w:rFonts w:ascii="Georgia" w:hAnsi="Georgia" w:cs="Times New Roman"/>
          <w:szCs w:val="24"/>
          <w:lang w:val="sk-SK"/>
        </w:rPr>
        <w:t>.</w:t>
      </w:r>
      <w:r w:rsidR="00841DB2">
        <w:rPr>
          <w:rFonts w:ascii="Georgia" w:hAnsi="Georgia" w:cs="Times New Roman"/>
          <w:b/>
          <w:bCs/>
          <w:szCs w:val="24"/>
          <w:lang w:val="sk-SK"/>
        </w:rPr>
        <w:t xml:space="preserve"> </w:t>
      </w:r>
      <w:r w:rsidRPr="000F2B1B">
        <w:rPr>
          <w:rFonts w:ascii="Georgia" w:hAnsi="Georgia" w:cs="Times New Roman"/>
          <w:szCs w:val="24"/>
          <w:lang w:val="sk-SK"/>
        </w:rPr>
        <w:t>Súhlasiť s</w:t>
      </w:r>
      <w:r w:rsidR="00841DB2">
        <w:rPr>
          <w:rFonts w:ascii="Georgia" w:hAnsi="Georgia" w:cs="Times New Roman"/>
          <w:szCs w:val="24"/>
          <w:lang w:val="sk-SK"/>
        </w:rPr>
        <w:t> </w:t>
      </w:r>
      <w:r w:rsidRPr="000F2B1B">
        <w:rPr>
          <w:rFonts w:ascii="Georgia" w:hAnsi="Georgia" w:cs="Times New Roman"/>
          <w:szCs w:val="24"/>
          <w:lang w:val="sk-SK"/>
        </w:rPr>
        <w:t>Cirkvou znamenalo súhlasiť s</w:t>
      </w:r>
      <w:r w:rsidR="00841DB2">
        <w:rPr>
          <w:rFonts w:ascii="Georgia" w:hAnsi="Georgia" w:cs="Times New Roman"/>
          <w:szCs w:val="24"/>
          <w:lang w:val="sk-SK"/>
        </w:rPr>
        <w:t> </w:t>
      </w:r>
      <w:proofErr w:type="spellStart"/>
      <w:r w:rsidRPr="000F2B1B">
        <w:rPr>
          <w:rFonts w:ascii="Georgia" w:hAnsi="Georgia" w:cs="Times New Roman"/>
          <w:szCs w:val="24"/>
          <w:lang w:val="sk-SK"/>
        </w:rPr>
        <w:t>Atanázom</w:t>
      </w:r>
      <w:proofErr w:type="spellEnd"/>
      <w:r w:rsidRPr="000F2B1B">
        <w:rPr>
          <w:rFonts w:ascii="Georgia" w:hAnsi="Georgia" w:cs="Times New Roman"/>
          <w:szCs w:val="24"/>
          <w:lang w:val="sk-SK"/>
        </w:rPr>
        <w:t xml:space="preserve"> a naopak. Právom rovesníci ho pomenovali „otcom ortodoxie“. Iní ho nazývali tiež „stĺp cirkvi“. (S. </w:t>
      </w:r>
      <w:proofErr w:type="spellStart"/>
      <w:r w:rsidRPr="000F2B1B">
        <w:rPr>
          <w:rFonts w:ascii="Georgia" w:hAnsi="Georgia" w:cs="Times New Roman"/>
          <w:szCs w:val="24"/>
          <w:lang w:val="sk-SK"/>
        </w:rPr>
        <w:t>Greg</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Naz</w:t>
      </w:r>
      <w:proofErr w:type="spellEnd"/>
      <w:r w:rsidRPr="000F2B1B">
        <w:rPr>
          <w:rFonts w:ascii="Georgia" w:hAnsi="Georgia" w:cs="Times New Roman"/>
          <w:szCs w:val="24"/>
          <w:lang w:val="sk-SK"/>
        </w:rPr>
        <w:t xml:space="preserve">. Or. 21, n. 26). Jeho celý život bol zasvätený boju proti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w:t>
      </w:r>
      <w:r w:rsidRPr="000F2B1B">
        <w:rPr>
          <w:rStyle w:val="Znakapoznpodarou"/>
          <w:rFonts w:ascii="Georgia" w:hAnsi="Georgia" w:cs="Times New Roman"/>
          <w:szCs w:val="24"/>
          <w:lang w:val="sk-SK"/>
        </w:rPr>
        <w:footnoteReference w:id="1"/>
      </w:r>
    </w:p>
    <w:p w14:paraId="50FF783E" w14:textId="295DCC38"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Sv.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sa narodil v</w:t>
      </w:r>
      <w:r w:rsidR="00A57F4F" w:rsidRPr="000F2B1B">
        <w:rPr>
          <w:rFonts w:ascii="Georgia" w:hAnsi="Georgia" w:cs="Times New Roman"/>
          <w:szCs w:val="24"/>
          <w:lang w:val="sk-SK"/>
        </w:rPr>
        <w:t> </w:t>
      </w:r>
      <w:r w:rsidRPr="000F2B1B">
        <w:rPr>
          <w:rFonts w:ascii="Georgia" w:hAnsi="Georgia" w:cs="Times New Roman"/>
          <w:szCs w:val="24"/>
          <w:lang w:val="sk-SK"/>
        </w:rPr>
        <w:t>Egypte, azda v</w:t>
      </w:r>
      <w:r w:rsidR="00A57F4F" w:rsidRPr="000F2B1B">
        <w:rPr>
          <w:rFonts w:ascii="Georgia" w:hAnsi="Georgia" w:cs="Times New Roman"/>
          <w:szCs w:val="24"/>
          <w:lang w:val="sk-SK"/>
        </w:rPr>
        <w:t> </w:t>
      </w:r>
      <w:r w:rsidRPr="000F2B1B">
        <w:rPr>
          <w:rFonts w:ascii="Georgia" w:hAnsi="Georgia" w:cs="Times New Roman"/>
          <w:szCs w:val="24"/>
          <w:lang w:val="sk-SK"/>
        </w:rPr>
        <w:t>Alexandrii, okolo r.</w:t>
      </w:r>
      <w:r w:rsidR="00A57F4F" w:rsidRPr="000F2B1B">
        <w:rPr>
          <w:rFonts w:ascii="Georgia" w:hAnsi="Georgia" w:cs="Times New Roman"/>
          <w:szCs w:val="24"/>
          <w:lang w:val="sk-SK"/>
        </w:rPr>
        <w:t> </w:t>
      </w:r>
      <w:r w:rsidRPr="000F2B1B">
        <w:rPr>
          <w:rFonts w:ascii="Georgia" w:hAnsi="Georgia" w:cs="Times New Roman"/>
          <w:szCs w:val="24"/>
          <w:lang w:val="sk-SK"/>
        </w:rPr>
        <w:t>295. Časť svojej mladosti prežil na púští pri sv. Antonovi, „otcovi mníchov“, kde sa mu dostalo asketickej výchovy. R. 312 bol ordinovaný za lektora, r. 318 za diakona a dostal sa ako tajomník k</w:t>
      </w:r>
      <w:r w:rsidR="00C410B3">
        <w:rPr>
          <w:rFonts w:ascii="Georgia" w:hAnsi="Georgia" w:cs="Times New Roman"/>
          <w:szCs w:val="24"/>
          <w:lang w:val="sk-SK"/>
        </w:rPr>
        <w:t> </w:t>
      </w:r>
      <w:r w:rsidRPr="000F2B1B">
        <w:rPr>
          <w:rFonts w:ascii="Georgia" w:hAnsi="Georgia" w:cs="Times New Roman"/>
          <w:szCs w:val="24"/>
          <w:lang w:val="sk-SK"/>
        </w:rPr>
        <w:t xml:space="preserve">biskupovi Alexandrovi, keď šiel r. 325 na všeobecný cirkevný snem </w:t>
      </w:r>
      <w:proofErr w:type="spellStart"/>
      <w:r w:rsidRPr="000F2B1B">
        <w:rPr>
          <w:rFonts w:ascii="Georgia" w:hAnsi="Georgia" w:cs="Times New Roman"/>
          <w:szCs w:val="24"/>
          <w:lang w:val="sk-SK"/>
        </w:rPr>
        <w:t>nicejský</w:t>
      </w:r>
      <w:proofErr w:type="spellEnd"/>
      <w:r w:rsidRPr="000F2B1B">
        <w:rPr>
          <w:rFonts w:ascii="Georgia" w:hAnsi="Georgia" w:cs="Times New Roman"/>
          <w:szCs w:val="24"/>
          <w:lang w:val="sk-SK"/>
        </w:rPr>
        <w:t>.</w:t>
      </w:r>
      <w:r w:rsidRPr="000F2B1B">
        <w:rPr>
          <w:rStyle w:val="Znakapoznpodarou"/>
          <w:rFonts w:ascii="Georgia" w:hAnsi="Georgia" w:cs="Times New Roman"/>
          <w:szCs w:val="24"/>
          <w:lang w:val="sk-SK"/>
        </w:rPr>
        <w:footnoteReference w:id="2"/>
      </w:r>
    </w:p>
    <w:p w14:paraId="73B4CE0B" w14:textId="6BCCF069"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Témou jeho štúdií už pred </w:t>
      </w:r>
      <w:proofErr w:type="spellStart"/>
      <w:r w:rsidRPr="000F2B1B">
        <w:rPr>
          <w:rFonts w:ascii="Georgia" w:hAnsi="Georgia" w:cs="Times New Roman"/>
          <w:szCs w:val="24"/>
          <w:lang w:val="sk-SK"/>
        </w:rPr>
        <w:t>nicejským</w:t>
      </w:r>
      <w:proofErr w:type="spellEnd"/>
      <w:r w:rsidRPr="000F2B1B">
        <w:rPr>
          <w:rFonts w:ascii="Georgia" w:hAnsi="Georgia" w:cs="Times New Roman"/>
          <w:szCs w:val="24"/>
          <w:lang w:val="sk-SK"/>
        </w:rPr>
        <w:t xml:space="preserve"> snemom bolo vtelenie Slova. Na sneme, hoci bol mladý a mal len podriadené postavenie diakona, vzbudil všeobecnú pozornosť v</w:t>
      </w:r>
      <w:r w:rsidR="00A57F4F" w:rsidRPr="000F2B1B">
        <w:rPr>
          <w:rFonts w:ascii="Georgia" w:hAnsi="Georgia" w:cs="Times New Roman"/>
          <w:szCs w:val="24"/>
          <w:lang w:val="sk-SK"/>
        </w:rPr>
        <w:t> </w:t>
      </w:r>
      <w:r w:rsidRPr="000F2B1B">
        <w:rPr>
          <w:rFonts w:ascii="Georgia" w:hAnsi="Georgia" w:cs="Times New Roman"/>
          <w:szCs w:val="24"/>
          <w:lang w:val="sk-SK"/>
        </w:rPr>
        <w:t>debate s</w:t>
      </w:r>
      <w:r w:rsidR="00EF3A75">
        <w:rPr>
          <w:rFonts w:ascii="Georgia" w:hAnsi="Georgia" w:cs="Times New Roman"/>
          <w:szCs w:val="24"/>
          <w:lang w:val="sk-SK"/>
        </w:rPr>
        <w:t> </w:t>
      </w:r>
      <w:proofErr w:type="spellStart"/>
      <w:r w:rsidRPr="000F2B1B">
        <w:rPr>
          <w:rFonts w:ascii="Georgia" w:hAnsi="Georgia" w:cs="Times New Roman"/>
          <w:szCs w:val="24"/>
          <w:lang w:val="sk-SK"/>
        </w:rPr>
        <w:t>ariánmi</w:t>
      </w:r>
      <w:proofErr w:type="spellEnd"/>
      <w:r w:rsidRPr="000F2B1B">
        <w:rPr>
          <w:rFonts w:ascii="Georgia" w:hAnsi="Georgia" w:cs="Times New Roman"/>
          <w:szCs w:val="24"/>
          <w:lang w:val="sk-SK"/>
        </w:rPr>
        <w:t xml:space="preserve">. Dostalo sa mu vyznačenia, že mohol podpísať akty odsúdenia </w:t>
      </w:r>
      <w:proofErr w:type="spellStart"/>
      <w:r w:rsidRPr="000F2B1B">
        <w:rPr>
          <w:rFonts w:ascii="Georgia" w:hAnsi="Georgia" w:cs="Times New Roman"/>
          <w:szCs w:val="24"/>
          <w:lang w:val="sk-SK"/>
        </w:rPr>
        <w:t>Áriovho</w:t>
      </w:r>
      <w:proofErr w:type="spellEnd"/>
      <w:r w:rsidRPr="000F2B1B">
        <w:rPr>
          <w:rFonts w:ascii="Georgia" w:hAnsi="Georgia" w:cs="Times New Roman"/>
          <w:szCs w:val="24"/>
          <w:lang w:val="sk-SK"/>
        </w:rPr>
        <w:t>.</w:t>
      </w:r>
    </w:p>
    <w:p w14:paraId="7A516EEF" w14:textId="02CDF9AE"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Po smrti biskupa Alexandra r. 328 stal sa jeho nástupcom. Stúpenci </w:t>
      </w:r>
      <w:proofErr w:type="spellStart"/>
      <w:r w:rsidRPr="000F2B1B">
        <w:rPr>
          <w:rFonts w:ascii="Georgia" w:hAnsi="Georgia" w:cs="Times New Roman"/>
          <w:szCs w:val="24"/>
          <w:lang w:val="sk-SK"/>
        </w:rPr>
        <w:t>nicejského</w:t>
      </w:r>
      <w:proofErr w:type="spellEnd"/>
      <w:r w:rsidRPr="000F2B1B">
        <w:rPr>
          <w:rFonts w:ascii="Georgia" w:hAnsi="Georgia" w:cs="Times New Roman"/>
          <w:szCs w:val="24"/>
          <w:lang w:val="sk-SK"/>
        </w:rPr>
        <w:t xml:space="preserve"> snemu skladali v</w:t>
      </w:r>
      <w:r w:rsidR="00A57F4F" w:rsidRPr="000F2B1B">
        <w:rPr>
          <w:rFonts w:ascii="Georgia" w:hAnsi="Georgia" w:cs="Times New Roman"/>
          <w:szCs w:val="24"/>
          <w:lang w:val="sk-SK"/>
        </w:rPr>
        <w:t> </w:t>
      </w:r>
      <w:r w:rsidRPr="000F2B1B">
        <w:rPr>
          <w:rFonts w:ascii="Georgia" w:hAnsi="Georgia" w:cs="Times New Roman"/>
          <w:szCs w:val="24"/>
          <w:lang w:val="sk-SK"/>
        </w:rPr>
        <w:t xml:space="preserve">neho všetky nádeje. Proti nemu boli namierené útoky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meliciánov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Meliciáni</w:t>
      </w:r>
      <w:proofErr w:type="spellEnd"/>
      <w:r w:rsidRPr="000F2B1B">
        <w:rPr>
          <w:rFonts w:ascii="Georgia" w:hAnsi="Georgia" w:cs="Times New Roman"/>
          <w:szCs w:val="24"/>
          <w:lang w:val="sk-SK"/>
        </w:rPr>
        <w:t>, nespokojní s</w:t>
      </w:r>
      <w:r w:rsidR="00A57F4F" w:rsidRPr="000F2B1B">
        <w:rPr>
          <w:rFonts w:ascii="Georgia" w:hAnsi="Georgia" w:cs="Times New Roman"/>
          <w:szCs w:val="24"/>
          <w:lang w:val="sk-SK"/>
        </w:rPr>
        <w:t> </w:t>
      </w:r>
      <w:r w:rsidRPr="000F2B1B">
        <w:rPr>
          <w:rFonts w:ascii="Georgia" w:hAnsi="Georgia" w:cs="Times New Roman"/>
          <w:szCs w:val="24"/>
          <w:lang w:val="sk-SK"/>
        </w:rPr>
        <w:t>jeho biskupskou voľbou, spojili sa s</w:t>
      </w:r>
      <w:r w:rsidR="00EF3A75">
        <w:rPr>
          <w:rFonts w:ascii="Georgia" w:hAnsi="Georgia" w:cs="Times New Roman"/>
          <w:szCs w:val="24"/>
          <w:lang w:val="sk-SK"/>
        </w:rPr>
        <w:t> </w:t>
      </w:r>
      <w:proofErr w:type="spellStart"/>
      <w:r w:rsidRPr="000F2B1B">
        <w:rPr>
          <w:rFonts w:ascii="Georgia" w:hAnsi="Georgia" w:cs="Times New Roman"/>
          <w:szCs w:val="24"/>
          <w:lang w:val="sk-SK"/>
        </w:rPr>
        <w:t>ariánmi</w:t>
      </w:r>
      <w:proofErr w:type="spellEnd"/>
      <w:r w:rsidRPr="000F2B1B">
        <w:rPr>
          <w:rFonts w:ascii="Georgia" w:hAnsi="Georgia" w:cs="Times New Roman"/>
          <w:szCs w:val="24"/>
          <w:lang w:val="sk-SK"/>
        </w:rPr>
        <w:t xml:space="preserve"> a lživým spôsobom sa im podarilo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zosadiť r. 335 na synode v</w:t>
      </w:r>
      <w:r w:rsidR="00A57F4F" w:rsidRPr="000F2B1B">
        <w:rPr>
          <w:rFonts w:ascii="Georgia" w:hAnsi="Georgia" w:cs="Times New Roman"/>
          <w:szCs w:val="24"/>
          <w:lang w:val="sk-SK"/>
        </w:rPr>
        <w:t> </w:t>
      </w:r>
      <w:proofErr w:type="spellStart"/>
      <w:r w:rsidRPr="000F2B1B">
        <w:rPr>
          <w:rFonts w:ascii="Georgia" w:hAnsi="Georgia" w:cs="Times New Roman"/>
          <w:szCs w:val="24"/>
          <w:lang w:val="sk-SK"/>
        </w:rPr>
        <w:t>Tyre</w:t>
      </w:r>
      <w:proofErr w:type="spellEnd"/>
      <w:r w:rsidRPr="000F2B1B">
        <w:rPr>
          <w:rFonts w:ascii="Georgia" w:hAnsi="Georgia" w:cs="Times New Roman"/>
          <w:szCs w:val="24"/>
          <w:lang w:val="sk-SK"/>
        </w:rPr>
        <w:t xml:space="preserve">. Konštantín ho poslal do vyhnanstva do </w:t>
      </w:r>
      <w:proofErr w:type="spellStart"/>
      <w:r w:rsidRPr="000F2B1B">
        <w:rPr>
          <w:rFonts w:ascii="Georgia" w:hAnsi="Georgia" w:cs="Times New Roman"/>
          <w:szCs w:val="24"/>
          <w:lang w:val="sk-SK"/>
        </w:rPr>
        <w:t>Trevíru</w:t>
      </w:r>
      <w:proofErr w:type="spellEnd"/>
      <w:r w:rsidRPr="000F2B1B">
        <w:rPr>
          <w:rFonts w:ascii="Georgia" w:hAnsi="Georgia" w:cs="Times New Roman"/>
          <w:szCs w:val="24"/>
          <w:lang w:val="sk-SK"/>
        </w:rPr>
        <w:t xml:space="preserve">. No nástupcu na biskupský stolec alexandrijský nevymenoval. Po smrti Konštantínovej r. 337 mohol sa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vrátiť do Alexandrie. Ale o</w:t>
      </w:r>
      <w:r w:rsidR="00EF3A75">
        <w:rPr>
          <w:rFonts w:ascii="Georgia" w:hAnsi="Georgia" w:cs="Times New Roman"/>
          <w:szCs w:val="24"/>
          <w:lang w:val="sk-SK"/>
        </w:rPr>
        <w:t> </w:t>
      </w:r>
      <w:r w:rsidRPr="000F2B1B">
        <w:rPr>
          <w:rFonts w:ascii="Georgia" w:hAnsi="Georgia" w:cs="Times New Roman"/>
          <w:szCs w:val="24"/>
          <w:lang w:val="sk-SK"/>
        </w:rPr>
        <w:t>dva roky ho snem v</w:t>
      </w:r>
      <w:r w:rsidR="00A57F4F" w:rsidRPr="000F2B1B">
        <w:rPr>
          <w:rFonts w:ascii="Georgia" w:hAnsi="Georgia" w:cs="Times New Roman"/>
          <w:szCs w:val="24"/>
          <w:lang w:val="sk-SK"/>
        </w:rPr>
        <w:t>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znova zosadil a on išiel druhý raz do vyhnanstva. Jeho nástupcom sa stal Gregor </w:t>
      </w:r>
      <w:proofErr w:type="spellStart"/>
      <w:r w:rsidRPr="000F2B1B">
        <w:rPr>
          <w:rFonts w:ascii="Georgia" w:hAnsi="Georgia" w:cs="Times New Roman"/>
          <w:szCs w:val="24"/>
          <w:lang w:val="sk-SK"/>
        </w:rPr>
        <w:t>Kapadocký</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sa uchýlil k pápežovi </w:t>
      </w:r>
      <w:proofErr w:type="spellStart"/>
      <w:r w:rsidRPr="000F2B1B">
        <w:rPr>
          <w:rFonts w:ascii="Georgia" w:hAnsi="Georgia" w:cs="Times New Roman"/>
          <w:szCs w:val="24"/>
          <w:lang w:val="sk-SK"/>
        </w:rPr>
        <w:t>Júliovi</w:t>
      </w:r>
      <w:proofErr w:type="spellEnd"/>
      <w:r w:rsidRPr="000F2B1B">
        <w:rPr>
          <w:rFonts w:ascii="Georgia" w:hAnsi="Georgia" w:cs="Times New Roman"/>
          <w:szCs w:val="24"/>
          <w:lang w:val="sk-SK"/>
        </w:rPr>
        <w:t xml:space="preserve"> I. a zostal tam, dokiaľ ho synoda v</w:t>
      </w:r>
      <w:r w:rsidR="00A57F4F" w:rsidRPr="000F2B1B">
        <w:rPr>
          <w:rFonts w:ascii="Georgia" w:hAnsi="Georgia" w:cs="Times New Roman"/>
          <w:szCs w:val="24"/>
          <w:lang w:val="sk-SK"/>
        </w:rPr>
        <w:t> </w:t>
      </w:r>
      <w:proofErr w:type="spellStart"/>
      <w:r w:rsidRPr="000F2B1B">
        <w:rPr>
          <w:rFonts w:ascii="Georgia" w:hAnsi="Georgia" w:cs="Times New Roman"/>
          <w:szCs w:val="24"/>
          <w:lang w:val="sk-SK"/>
        </w:rPr>
        <w:t>Sardike</w:t>
      </w:r>
      <w:proofErr w:type="spellEnd"/>
      <w:r w:rsidRPr="000F2B1B">
        <w:rPr>
          <w:rFonts w:ascii="Georgia" w:hAnsi="Georgia" w:cs="Times New Roman"/>
          <w:szCs w:val="24"/>
          <w:lang w:val="sk-SK"/>
        </w:rPr>
        <w:t xml:space="preserve"> (343) úplne nerehabilitovala. Po Gregorovej smrti sa slávnostne vrátil do Alexandrie. Potom mal za 10 rokov pomerne pokojný život. Ale po smrti cisára Konštanta a pápeža Júlia, ktorí ho zastávali, nepriatelia získali znova prevahu a milánska synoda ho r. 355 zosadila na naliehanie cisára </w:t>
      </w:r>
      <w:proofErr w:type="spellStart"/>
      <w:r w:rsidRPr="000F2B1B">
        <w:rPr>
          <w:rFonts w:ascii="Georgia" w:hAnsi="Georgia" w:cs="Times New Roman"/>
          <w:szCs w:val="24"/>
          <w:lang w:val="sk-SK"/>
        </w:rPr>
        <w:t>Konštancia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tretie vyhnanstvo prežil u</w:t>
      </w:r>
      <w:r w:rsidR="00EF3A75">
        <w:rPr>
          <w:rFonts w:ascii="Georgia" w:hAnsi="Georgia" w:cs="Times New Roman"/>
          <w:szCs w:val="24"/>
          <w:lang w:val="sk-SK"/>
        </w:rPr>
        <w:t> </w:t>
      </w:r>
      <w:r w:rsidRPr="000F2B1B">
        <w:rPr>
          <w:rFonts w:ascii="Georgia" w:hAnsi="Georgia" w:cs="Times New Roman"/>
          <w:szCs w:val="24"/>
          <w:lang w:val="sk-SK"/>
        </w:rPr>
        <w:t>egyptských mníchov.</w:t>
      </w:r>
    </w:p>
    <w:p w14:paraId="2119B93E" w14:textId="5839F7AD" w:rsidR="003C0748" w:rsidRPr="00D246B0" w:rsidRDefault="00000000" w:rsidP="00271F66">
      <w:pPr>
        <w:spacing w:after="0" w:line="360" w:lineRule="auto"/>
        <w:ind w:firstLine="284"/>
        <w:jc w:val="both"/>
        <w:rPr>
          <w:rFonts w:ascii="Georgia" w:hAnsi="Georgia" w:cs="Times New Roman"/>
          <w:b/>
          <w:bCs/>
          <w:szCs w:val="24"/>
          <w:lang w:val="sk-SK"/>
        </w:rPr>
      </w:pPr>
      <w:r w:rsidRPr="000F2B1B">
        <w:rPr>
          <w:rFonts w:ascii="Georgia" w:hAnsi="Georgia" w:cs="Times New Roman"/>
          <w:szCs w:val="24"/>
          <w:lang w:val="sk-SK"/>
        </w:rPr>
        <w:t>Cisár Julián Apostata späť povolal všetkých zosadených biskupov, preto sa mohol vrátiť z</w:t>
      </w:r>
      <w:r w:rsidR="00A17132">
        <w:rPr>
          <w:rFonts w:ascii="Georgia" w:hAnsi="Georgia" w:cs="Times New Roman"/>
          <w:szCs w:val="24"/>
          <w:lang w:val="sk-SK"/>
        </w:rPr>
        <w:t> </w:t>
      </w:r>
      <w:r w:rsidRPr="000F2B1B">
        <w:rPr>
          <w:rFonts w:ascii="Georgia" w:hAnsi="Georgia" w:cs="Times New Roman"/>
          <w:szCs w:val="24"/>
          <w:lang w:val="sk-SK"/>
        </w:rPr>
        <w:t xml:space="preserve">vyhnanstva aj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R. 362 vydržiaval významnú synodu v</w:t>
      </w:r>
      <w:r w:rsidR="00A57F4F" w:rsidRPr="000F2B1B">
        <w:rPr>
          <w:rFonts w:ascii="Georgia" w:hAnsi="Georgia" w:cs="Times New Roman"/>
          <w:szCs w:val="24"/>
          <w:lang w:val="sk-SK"/>
        </w:rPr>
        <w:t> </w:t>
      </w:r>
      <w:r w:rsidRPr="000F2B1B">
        <w:rPr>
          <w:rFonts w:ascii="Georgia" w:hAnsi="Georgia" w:cs="Times New Roman"/>
          <w:szCs w:val="24"/>
          <w:lang w:val="sk-SK"/>
        </w:rPr>
        <w:t xml:space="preserve">Alexandrii, ktorá znamenala víťazstvo </w:t>
      </w:r>
      <w:proofErr w:type="spellStart"/>
      <w:r w:rsidRPr="000F2B1B">
        <w:rPr>
          <w:rFonts w:ascii="Georgia" w:hAnsi="Georgia" w:cs="Times New Roman"/>
          <w:szCs w:val="24"/>
          <w:lang w:val="sk-SK"/>
        </w:rPr>
        <w:t>nicejského</w:t>
      </w:r>
      <w:proofErr w:type="spellEnd"/>
      <w:r w:rsidRPr="000F2B1B">
        <w:rPr>
          <w:rFonts w:ascii="Georgia" w:hAnsi="Georgia" w:cs="Times New Roman"/>
          <w:szCs w:val="24"/>
          <w:lang w:val="sk-SK"/>
        </w:rPr>
        <w:t xml:space="preserve"> vierovyznania. Ale ešte toho roku musel na 8 mesiacov zanechať svoju diecézu. Vrátil sa len po smrti Juliánovej. Jeho utrpenie sa ani teraz neskončilo. R. 365 ho poslal cisár Valent, naklonený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do piateho a ostatného vyhnanstva.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sa schoval v blízkosti mesta v hrobke svojho otca a vrátil sa len o 4 mesiace. Odvtedy už mal pokojný život vo svojom biskupstve do smrti r. 373. Žil 77 rokov, z čoho skoro 18 rokov prežil vo vyhnanstve. Búrlivý život sv.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odráža sa i v jeho diele. Keďže sa zasvätil boju proti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 xml:space="preserve">, tam smerovali všetky jeho literárne práce. V nich je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hlboký, rozhodný a jasný ako v každom skutku svojho života. Vonkajšia forma spisov nie je dosť uhladená. Látka je nedostatočne podelená, často sa opakuje, čo súvisí s jeho búrlivým životom. Bránil učenie </w:t>
      </w:r>
      <w:r w:rsidR="00A17132">
        <w:rPr>
          <w:rFonts w:ascii="Georgia" w:hAnsi="Georgia" w:cs="Times New Roman"/>
          <w:szCs w:val="24"/>
          <w:lang w:val="sk-SK"/>
        </w:rPr>
        <w:t>C</w:t>
      </w:r>
      <w:r w:rsidRPr="000F2B1B">
        <w:rPr>
          <w:rFonts w:ascii="Georgia" w:hAnsi="Georgia" w:cs="Times New Roman"/>
          <w:szCs w:val="24"/>
          <w:lang w:val="sk-SK"/>
        </w:rPr>
        <w:t xml:space="preserve">irkvi aj proti </w:t>
      </w:r>
      <w:proofErr w:type="spellStart"/>
      <w:r w:rsidRPr="000F2B1B">
        <w:rPr>
          <w:rFonts w:ascii="Georgia" w:hAnsi="Georgia" w:cs="Times New Roman"/>
          <w:szCs w:val="24"/>
          <w:lang w:val="sk-SK"/>
        </w:rPr>
        <w:t>macedoniánom</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apolinaristom</w:t>
      </w:r>
      <w:proofErr w:type="spellEnd"/>
      <w:r w:rsidRPr="000F2B1B">
        <w:rPr>
          <w:rFonts w:ascii="Georgia" w:hAnsi="Georgia" w:cs="Times New Roman"/>
          <w:szCs w:val="24"/>
          <w:lang w:val="sk-SK"/>
        </w:rPr>
        <w:t xml:space="preserve">. </w:t>
      </w:r>
      <w:r w:rsidRPr="00D246B0">
        <w:rPr>
          <w:rFonts w:ascii="Georgia" w:hAnsi="Georgia" w:cs="Times New Roman"/>
          <w:b/>
          <w:bCs/>
          <w:szCs w:val="24"/>
          <w:lang w:val="sk-SK"/>
        </w:rPr>
        <w:t xml:space="preserve">Jeho práce sa delia na apologetické, </w:t>
      </w:r>
      <w:r w:rsidRPr="00D246B0">
        <w:rPr>
          <w:rFonts w:ascii="Georgia" w:hAnsi="Georgia" w:cs="Times New Roman"/>
          <w:b/>
          <w:bCs/>
          <w:szCs w:val="24"/>
          <w:lang w:val="sk-SK"/>
        </w:rPr>
        <w:lastRenderedPageBreak/>
        <w:t xml:space="preserve">dogmaticko-polemické, historicko-polemické, </w:t>
      </w:r>
      <w:proofErr w:type="spellStart"/>
      <w:r w:rsidRPr="00D246B0">
        <w:rPr>
          <w:rFonts w:ascii="Georgia" w:hAnsi="Georgia" w:cs="Times New Roman"/>
          <w:b/>
          <w:bCs/>
          <w:szCs w:val="24"/>
          <w:lang w:val="sk-SK"/>
        </w:rPr>
        <w:t>exegetické</w:t>
      </w:r>
      <w:proofErr w:type="spellEnd"/>
      <w:r w:rsidRPr="00D246B0">
        <w:rPr>
          <w:rFonts w:ascii="Georgia" w:hAnsi="Georgia" w:cs="Times New Roman"/>
          <w:b/>
          <w:bCs/>
          <w:szCs w:val="24"/>
          <w:lang w:val="sk-SK"/>
        </w:rPr>
        <w:t>, asketické a sviatočné listy.</w:t>
      </w:r>
    </w:p>
    <w:p w14:paraId="72E44115" w14:textId="77777777" w:rsidR="003C0748" w:rsidRPr="000F2B1B" w:rsidRDefault="003C0748" w:rsidP="00271F66">
      <w:pPr>
        <w:spacing w:after="0" w:line="360" w:lineRule="auto"/>
        <w:ind w:firstLine="284"/>
        <w:jc w:val="both"/>
        <w:rPr>
          <w:rFonts w:ascii="Georgia" w:hAnsi="Georgia" w:cs="Times New Roman"/>
          <w:szCs w:val="24"/>
          <w:lang w:val="sk-SK"/>
        </w:rPr>
      </w:pPr>
    </w:p>
    <w:p w14:paraId="39A1C05C" w14:textId="77777777" w:rsidR="003C0748" w:rsidRPr="00B37036" w:rsidRDefault="00000000" w:rsidP="00271F66">
      <w:pPr>
        <w:spacing w:after="0" w:line="360" w:lineRule="auto"/>
        <w:ind w:firstLine="284"/>
        <w:jc w:val="both"/>
        <w:rPr>
          <w:rFonts w:ascii="Georgia" w:hAnsi="Georgia"/>
        </w:rPr>
      </w:pPr>
      <w:r w:rsidRPr="00B37036">
        <w:rPr>
          <w:rFonts w:ascii="Georgia" w:hAnsi="Georgia" w:cs="Times New Roman"/>
          <w:b/>
          <w:bCs/>
          <w:szCs w:val="24"/>
          <w:lang w:val="sk-SK"/>
        </w:rPr>
        <w:t>Apologetické spisy</w:t>
      </w:r>
    </w:p>
    <w:p w14:paraId="0D5D5B79" w14:textId="3F9BACBB"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 xml:space="preserve">Oratio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Graecos</w:t>
      </w:r>
      <w:proofErr w:type="spellEnd"/>
      <w:r w:rsidRPr="000F2B1B">
        <w:rPr>
          <w:rFonts w:ascii="Georgia" w:hAnsi="Georgia" w:cs="Times New Roman"/>
          <w:szCs w:val="24"/>
          <w:lang w:val="sk-SK"/>
        </w:rPr>
        <w:t xml:space="preserve">, napísaná pred </w:t>
      </w:r>
      <w:proofErr w:type="spellStart"/>
      <w:r w:rsidRPr="000F2B1B">
        <w:rPr>
          <w:rFonts w:ascii="Georgia" w:hAnsi="Georgia" w:cs="Times New Roman"/>
          <w:szCs w:val="24"/>
          <w:lang w:val="sk-SK"/>
        </w:rPr>
        <w:t>nicejským</w:t>
      </w:r>
      <w:proofErr w:type="spellEnd"/>
      <w:r w:rsidRPr="000F2B1B">
        <w:rPr>
          <w:rFonts w:ascii="Georgia" w:hAnsi="Georgia" w:cs="Times New Roman"/>
          <w:szCs w:val="24"/>
          <w:lang w:val="sk-SK"/>
        </w:rPr>
        <w:t xml:space="preserve"> snemom r. 318-320, delí sa na 2 čiastky. V prvej podvracia pohanstvo, v druhej naznačuje dve cesty, po ktorých sa človek dostane k</w:t>
      </w:r>
      <w:r w:rsidR="0051746B">
        <w:rPr>
          <w:rFonts w:ascii="Georgia" w:hAnsi="Georgia" w:cs="Times New Roman"/>
          <w:szCs w:val="24"/>
          <w:lang w:val="sk-SK"/>
        </w:rPr>
        <w:t> </w:t>
      </w:r>
      <w:r w:rsidRPr="000F2B1B">
        <w:rPr>
          <w:rFonts w:ascii="Georgia" w:hAnsi="Georgia" w:cs="Times New Roman"/>
          <w:szCs w:val="24"/>
          <w:lang w:val="sk-SK"/>
        </w:rPr>
        <w:t>poznaniu Boha: skúmaním duše a skúmaním viditeľného sveta.</w:t>
      </w:r>
      <w:r w:rsidR="0051746B">
        <w:rPr>
          <w:rFonts w:ascii="Georgia" w:hAnsi="Georgia" w:cs="Times New Roman"/>
          <w:szCs w:val="24"/>
          <w:lang w:val="sk-SK"/>
        </w:rPr>
        <w:t xml:space="preserve">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incarnatione</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Verbi</w:t>
      </w:r>
      <w:proofErr w:type="spellEnd"/>
      <w:r w:rsidR="0051746B">
        <w:rPr>
          <w:rFonts w:ascii="Georgia" w:hAnsi="Georgia" w:cs="Times New Roman"/>
          <w:szCs w:val="24"/>
          <w:lang w:val="sk-SK"/>
        </w:rPr>
        <w:t xml:space="preserve"> </w:t>
      </w:r>
      <w:r w:rsidRPr="000F2B1B">
        <w:rPr>
          <w:rFonts w:ascii="Georgia" w:hAnsi="Georgia" w:cs="Times New Roman"/>
          <w:szCs w:val="24"/>
          <w:lang w:val="sk-SK"/>
        </w:rPr>
        <w:t xml:space="preserve">je vlastne pokračovaním predošlého diela a vzniklo hneď po ňom. Dokazuje nevyhnutnosť vtelenia (Božského </w:t>
      </w:r>
      <w:proofErr w:type="spellStart"/>
      <w:r w:rsidRPr="000F2B1B">
        <w:rPr>
          <w:rFonts w:ascii="Georgia" w:hAnsi="Georgia" w:cs="Times New Roman"/>
          <w:szCs w:val="24"/>
          <w:lang w:val="sk-SK"/>
        </w:rPr>
        <w:t>Logos</w:t>
      </w:r>
      <w:proofErr w:type="spellEnd"/>
      <w:r w:rsidRPr="000F2B1B">
        <w:rPr>
          <w:rFonts w:ascii="Georgia" w:hAnsi="Georgia" w:cs="Times New Roman"/>
          <w:szCs w:val="24"/>
          <w:lang w:val="sk-SK"/>
        </w:rPr>
        <w:t xml:space="preserve">) pre vykúpenie človeka; klasicky opisuje, ako kresťanstvo zmenilo tvárnosť sveta zo stránky mravnej. Sv. Hieronym uvádza tieto dve </w:t>
      </w:r>
      <w:proofErr w:type="spellStart"/>
      <w:r w:rsidRPr="000F2B1B">
        <w:rPr>
          <w:rFonts w:ascii="Georgia" w:hAnsi="Georgia" w:cs="Times New Roman"/>
          <w:szCs w:val="24"/>
          <w:lang w:val="sk-SK"/>
        </w:rPr>
        <w:t>Atanázove</w:t>
      </w:r>
      <w:proofErr w:type="spellEnd"/>
      <w:r w:rsidRPr="000F2B1B">
        <w:rPr>
          <w:rFonts w:ascii="Georgia" w:hAnsi="Georgia" w:cs="Times New Roman"/>
          <w:szCs w:val="24"/>
          <w:lang w:val="sk-SK"/>
        </w:rPr>
        <w:t xml:space="preserve"> knihy pod spoločným názvom </w:t>
      </w:r>
      <w:proofErr w:type="spellStart"/>
      <w:r w:rsidRPr="000F2B1B">
        <w:rPr>
          <w:rFonts w:ascii="Georgia" w:hAnsi="Georgia" w:cs="Times New Roman"/>
          <w:i/>
          <w:iCs/>
          <w:szCs w:val="24"/>
          <w:lang w:val="sk-SK"/>
        </w:rPr>
        <w:t>Adversus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gentes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libri</w:t>
      </w:r>
      <w:proofErr w:type="spellEnd"/>
      <w:r w:rsidRPr="000F2B1B">
        <w:rPr>
          <w:rFonts w:ascii="Georgia" w:hAnsi="Georgia" w:cs="Times New Roman"/>
          <w:i/>
          <w:iCs/>
          <w:szCs w:val="24"/>
          <w:lang w:val="sk-SK"/>
        </w:rPr>
        <w:t xml:space="preserve"> duo.</w:t>
      </w:r>
    </w:p>
    <w:p w14:paraId="518AE076" w14:textId="77777777" w:rsidR="003C0748" w:rsidRPr="000F2B1B" w:rsidRDefault="003C0748" w:rsidP="00271F66">
      <w:pPr>
        <w:spacing w:after="0" w:line="360" w:lineRule="auto"/>
        <w:ind w:firstLine="284"/>
        <w:jc w:val="both"/>
        <w:rPr>
          <w:rFonts w:ascii="Georgia" w:hAnsi="Georgia"/>
        </w:rPr>
      </w:pPr>
    </w:p>
    <w:p w14:paraId="57D1EED9" w14:textId="77777777" w:rsidR="003C0748" w:rsidRPr="005B327F" w:rsidRDefault="00000000" w:rsidP="00271F66">
      <w:pPr>
        <w:spacing w:after="0" w:line="360" w:lineRule="auto"/>
        <w:ind w:firstLine="284"/>
        <w:jc w:val="both"/>
        <w:rPr>
          <w:rFonts w:ascii="Georgia" w:hAnsi="Georgia"/>
        </w:rPr>
      </w:pPr>
      <w:r w:rsidRPr="005B327F">
        <w:rPr>
          <w:rFonts w:ascii="Georgia" w:hAnsi="Georgia" w:cs="Times New Roman"/>
          <w:b/>
          <w:bCs/>
          <w:szCs w:val="24"/>
          <w:lang w:val="sk-SK"/>
        </w:rPr>
        <w:t>Dogmaticko-polemické spisy</w:t>
      </w:r>
    </w:p>
    <w:p w14:paraId="2BC4EED3" w14:textId="490A0CFC"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Najobsiahlejším a hlavným dogmatickým dielom </w:t>
      </w:r>
      <w:proofErr w:type="spellStart"/>
      <w:r w:rsidRPr="000F2B1B">
        <w:rPr>
          <w:rFonts w:ascii="Georgia" w:hAnsi="Georgia" w:cs="Times New Roman"/>
          <w:szCs w:val="24"/>
          <w:lang w:val="sk-SK"/>
        </w:rPr>
        <w:t>Atanázovým</w:t>
      </w:r>
      <w:proofErr w:type="spellEnd"/>
      <w:r w:rsidRPr="000F2B1B">
        <w:rPr>
          <w:rFonts w:ascii="Georgia" w:hAnsi="Georgia" w:cs="Times New Roman"/>
          <w:szCs w:val="24"/>
          <w:lang w:val="sk-SK"/>
        </w:rPr>
        <w:t xml:space="preserve"> sú</w:t>
      </w:r>
      <w:r w:rsidR="001B198B">
        <w:rPr>
          <w:rFonts w:ascii="Georgia" w:hAnsi="Georgia" w:cs="Times New Roman"/>
          <w:szCs w:val="24"/>
          <w:lang w:val="sk-SK"/>
        </w:rPr>
        <w:t xml:space="preserve"> </w:t>
      </w:r>
      <w:proofErr w:type="spellStart"/>
      <w:r w:rsidRPr="000F2B1B">
        <w:rPr>
          <w:rFonts w:ascii="Georgia" w:hAnsi="Georgia" w:cs="Times New Roman"/>
          <w:i/>
          <w:iCs/>
          <w:szCs w:val="24"/>
          <w:lang w:val="sk-SK"/>
        </w:rPr>
        <w:t>Orationes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Arianos</w:t>
      </w:r>
      <w:proofErr w:type="spellEnd"/>
      <w:r w:rsidR="001B198B">
        <w:rPr>
          <w:rFonts w:ascii="Georgia" w:hAnsi="Georgia" w:cs="Times New Roman"/>
          <w:szCs w:val="24"/>
          <w:lang w:val="sk-SK"/>
        </w:rPr>
        <w:t xml:space="preserve"> </w:t>
      </w:r>
      <w:r w:rsidRPr="000F2B1B">
        <w:rPr>
          <w:rFonts w:ascii="Georgia" w:hAnsi="Georgia" w:cs="Times New Roman"/>
          <w:szCs w:val="24"/>
          <w:lang w:val="sk-SK"/>
        </w:rPr>
        <w:t>v</w:t>
      </w:r>
      <w:r w:rsidR="001B198B">
        <w:rPr>
          <w:rFonts w:ascii="Georgia" w:hAnsi="Georgia" w:cs="Times New Roman"/>
          <w:szCs w:val="24"/>
          <w:lang w:val="sk-SK"/>
        </w:rPr>
        <w:t> </w:t>
      </w:r>
      <w:r w:rsidRPr="000F2B1B">
        <w:rPr>
          <w:rFonts w:ascii="Georgia" w:hAnsi="Georgia" w:cs="Times New Roman"/>
          <w:szCs w:val="24"/>
          <w:lang w:val="sk-SK"/>
        </w:rPr>
        <w:t>3</w:t>
      </w:r>
      <w:r w:rsidR="001B198B">
        <w:rPr>
          <w:rFonts w:ascii="Georgia" w:hAnsi="Georgia" w:cs="Times New Roman"/>
          <w:szCs w:val="24"/>
          <w:lang w:val="sk-SK"/>
        </w:rPr>
        <w:t> </w:t>
      </w:r>
      <w:r w:rsidRPr="000F2B1B">
        <w:rPr>
          <w:rFonts w:ascii="Georgia" w:hAnsi="Georgia" w:cs="Times New Roman"/>
          <w:szCs w:val="24"/>
          <w:lang w:val="sk-SK"/>
        </w:rPr>
        <w:t>knihách. K</w:t>
      </w:r>
      <w:r w:rsidR="001B198B">
        <w:rPr>
          <w:rFonts w:ascii="Georgia" w:hAnsi="Georgia" w:cs="Times New Roman"/>
          <w:szCs w:val="24"/>
          <w:lang w:val="sk-SK"/>
        </w:rPr>
        <w:t> </w:t>
      </w:r>
      <w:r w:rsidRPr="000F2B1B">
        <w:rPr>
          <w:rFonts w:ascii="Georgia" w:hAnsi="Georgia" w:cs="Times New Roman"/>
          <w:szCs w:val="24"/>
          <w:lang w:val="sk-SK"/>
        </w:rPr>
        <w:t xml:space="preserve">nim sa druží ešte štvrtá kniha, ktorá akiste nepochádza od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lež od </w:t>
      </w:r>
      <w:proofErr w:type="spellStart"/>
      <w:r w:rsidRPr="000F2B1B">
        <w:rPr>
          <w:rFonts w:ascii="Georgia" w:hAnsi="Georgia" w:cs="Times New Roman"/>
          <w:szCs w:val="24"/>
          <w:lang w:val="sk-SK"/>
        </w:rPr>
        <w:t>Apolinára</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Laodiceje</w:t>
      </w:r>
      <w:proofErr w:type="spellEnd"/>
      <w:r w:rsidRPr="000F2B1B">
        <w:rPr>
          <w:rFonts w:ascii="Georgia" w:hAnsi="Georgia"/>
        </w:rPr>
        <w:t>.</w:t>
      </w:r>
      <w:r w:rsidRPr="000F2B1B">
        <w:rPr>
          <w:rStyle w:val="Znakapoznpodarou"/>
          <w:rFonts w:ascii="Georgia" w:hAnsi="Georgia"/>
        </w:rPr>
        <w:footnoteReference w:id="3"/>
      </w:r>
    </w:p>
    <w:p w14:paraId="3D0ACF06" w14:textId="08D4302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Toto dielo je plodom jeho tretieho vyhnanstva, napísané okolo r. 357. V</w:t>
      </w:r>
      <w:r w:rsidR="001B198B">
        <w:rPr>
          <w:rFonts w:ascii="Georgia" w:hAnsi="Georgia" w:cs="Times New Roman"/>
          <w:szCs w:val="24"/>
          <w:lang w:val="sk-SK"/>
        </w:rPr>
        <w:t> </w:t>
      </w:r>
      <w:r w:rsidRPr="000F2B1B">
        <w:rPr>
          <w:rFonts w:ascii="Georgia" w:hAnsi="Georgia" w:cs="Times New Roman"/>
          <w:szCs w:val="24"/>
          <w:lang w:val="sk-SK"/>
        </w:rPr>
        <w:t xml:space="preserve">prvej </w:t>
      </w:r>
      <w:r w:rsidR="001B198B">
        <w:rPr>
          <w:rFonts w:ascii="Georgia" w:hAnsi="Georgia" w:cs="Times New Roman"/>
          <w:szCs w:val="24"/>
          <w:lang w:val="sk-SK"/>
        </w:rPr>
        <w:t xml:space="preserve">knihe </w:t>
      </w:r>
      <w:r w:rsidRPr="000F2B1B">
        <w:rPr>
          <w:rFonts w:ascii="Georgia" w:hAnsi="Georgia" w:cs="Times New Roman"/>
          <w:szCs w:val="24"/>
          <w:lang w:val="sk-SK"/>
        </w:rPr>
        <w:t xml:space="preserve">dokazuje, že ani sv. Písmu, ani zdravému rozumu sa neprotiví večný pôvod Slova; v druhej podáva katolícky zmysel slov Knihy prísloví (8, 22) </w:t>
      </w:r>
      <w:r w:rsidRPr="001B198B">
        <w:rPr>
          <w:rFonts w:ascii="Georgia" w:hAnsi="Georgia" w:cs="Times New Roman"/>
          <w:i/>
          <w:iCs/>
          <w:szCs w:val="24"/>
          <w:lang w:val="sk-SK"/>
        </w:rPr>
        <w:t>„</w:t>
      </w:r>
      <w:proofErr w:type="spellStart"/>
      <w:r w:rsidRPr="001B198B">
        <w:rPr>
          <w:rFonts w:ascii="Georgia" w:hAnsi="Georgia" w:cs="Times New Roman"/>
          <w:i/>
          <w:iCs/>
          <w:szCs w:val="24"/>
          <w:lang w:val="sk-SK"/>
        </w:rPr>
        <w:t>Dominus</w:t>
      </w:r>
      <w:proofErr w:type="spellEnd"/>
      <w:r w:rsidRPr="001B198B">
        <w:rPr>
          <w:rFonts w:ascii="Georgia" w:hAnsi="Georgia" w:cs="Times New Roman"/>
          <w:i/>
          <w:iCs/>
          <w:szCs w:val="24"/>
          <w:lang w:val="sk-SK"/>
        </w:rPr>
        <w:t xml:space="preserve"> </w:t>
      </w:r>
      <w:proofErr w:type="spellStart"/>
      <w:r w:rsidRPr="001B198B">
        <w:rPr>
          <w:rFonts w:ascii="Georgia" w:hAnsi="Georgia" w:cs="Times New Roman"/>
          <w:i/>
          <w:iCs/>
          <w:szCs w:val="24"/>
          <w:lang w:val="sk-SK"/>
        </w:rPr>
        <w:t>possedit</w:t>
      </w:r>
      <w:proofErr w:type="spellEnd"/>
      <w:r w:rsidRPr="001B198B">
        <w:rPr>
          <w:rFonts w:ascii="Georgia" w:hAnsi="Georgia" w:cs="Times New Roman"/>
          <w:i/>
          <w:iCs/>
          <w:szCs w:val="24"/>
          <w:lang w:val="sk-SK"/>
        </w:rPr>
        <w:t xml:space="preserve"> </w:t>
      </w:r>
      <w:proofErr w:type="spellStart"/>
      <w:r w:rsidRPr="001B198B">
        <w:rPr>
          <w:rFonts w:ascii="Georgia" w:hAnsi="Georgia" w:cs="Times New Roman"/>
          <w:i/>
          <w:iCs/>
          <w:szCs w:val="24"/>
          <w:lang w:val="sk-SK"/>
        </w:rPr>
        <w:t>me</w:t>
      </w:r>
      <w:proofErr w:type="spellEnd"/>
      <w:r w:rsidRPr="001B198B">
        <w:rPr>
          <w:rFonts w:ascii="Georgia" w:hAnsi="Georgia" w:cs="Times New Roman"/>
          <w:i/>
          <w:iCs/>
          <w:szCs w:val="24"/>
          <w:lang w:val="sk-SK"/>
        </w:rPr>
        <w:t>“</w:t>
      </w:r>
      <w:r w:rsidRPr="000F2B1B">
        <w:rPr>
          <w:rFonts w:ascii="Georgia" w:hAnsi="Georgia" w:cs="Times New Roman"/>
          <w:szCs w:val="24"/>
          <w:lang w:val="sk-SK"/>
        </w:rPr>
        <w:t>; v tretej dokazuje jednotu prirodzenosti Boha Otca a Syna. Apokryfná štvrtá kniha dokazuje osobnú rozdielnosť Boha Otca a Syna.</w:t>
      </w:r>
      <w:r w:rsidRPr="000F2B1B">
        <w:rPr>
          <w:rStyle w:val="Znakapoznpodarou"/>
          <w:rFonts w:ascii="Georgia" w:hAnsi="Georgia" w:cs="Times New Roman"/>
          <w:szCs w:val="24"/>
          <w:lang w:val="sk-SK"/>
        </w:rPr>
        <w:footnoteReference w:id="4"/>
      </w:r>
      <w:r w:rsidRPr="000F2B1B">
        <w:rPr>
          <w:rFonts w:ascii="Georgia" w:hAnsi="Georgia" w:cs="Times New Roman"/>
          <w:szCs w:val="24"/>
          <w:lang w:val="sk-SK"/>
        </w:rPr>
        <w:t xml:space="preserve"> </w:t>
      </w:r>
    </w:p>
    <w:p w14:paraId="62B4DFC3" w14:textId="18D28C01"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incarnatione</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Dei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Verbi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Arianos</w:t>
      </w:r>
      <w:proofErr w:type="spellEnd"/>
      <w:r w:rsidRPr="000F2B1B">
        <w:rPr>
          <w:rFonts w:ascii="Georgia" w:hAnsi="Georgia" w:cs="Times New Roman"/>
          <w:i/>
          <w:iCs/>
          <w:szCs w:val="24"/>
          <w:lang w:val="sk-SK"/>
        </w:rPr>
        <w:t xml:space="preserve"> - </w:t>
      </w:r>
      <w:r w:rsidRPr="000F2B1B">
        <w:rPr>
          <w:rFonts w:ascii="Georgia" w:hAnsi="Georgia" w:cs="Times New Roman"/>
          <w:szCs w:val="24"/>
          <w:lang w:val="sk-SK"/>
        </w:rPr>
        <w:t>Podobne ako v</w:t>
      </w:r>
      <w:r w:rsidR="001B198B">
        <w:rPr>
          <w:rFonts w:ascii="Georgia" w:hAnsi="Georgia" w:cs="Times New Roman"/>
          <w:szCs w:val="24"/>
          <w:lang w:val="sk-SK"/>
        </w:rPr>
        <w:t> </w:t>
      </w:r>
      <w:r w:rsidRPr="000F2B1B">
        <w:rPr>
          <w:rFonts w:ascii="Georgia" w:hAnsi="Georgia" w:cs="Times New Roman"/>
          <w:szCs w:val="24"/>
          <w:lang w:val="sk-SK"/>
        </w:rPr>
        <w:t xml:space="preserve">predošlom spise i tu dokazuje božstvo Slova a proti </w:t>
      </w:r>
      <w:proofErr w:type="spellStart"/>
      <w:r w:rsidRPr="000F2B1B">
        <w:rPr>
          <w:rFonts w:ascii="Georgia" w:hAnsi="Georgia" w:cs="Times New Roman"/>
          <w:szCs w:val="24"/>
          <w:lang w:val="sk-SK"/>
        </w:rPr>
        <w:t>macedonianizmu</w:t>
      </w:r>
      <w:proofErr w:type="spellEnd"/>
      <w:r w:rsidRPr="000F2B1B">
        <w:rPr>
          <w:rFonts w:ascii="Georgia" w:hAnsi="Georgia" w:cs="Times New Roman"/>
          <w:szCs w:val="24"/>
          <w:lang w:val="sk-SK"/>
        </w:rPr>
        <w:t xml:space="preserve"> aj božstvo Ducha Svätého.</w:t>
      </w:r>
    </w:p>
    <w:p w14:paraId="4FF919B9" w14:textId="3EA19341"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Dogmatického obsahu sú 4 listy</w:t>
      </w:r>
      <w:r w:rsidR="001B198B">
        <w:rPr>
          <w:rFonts w:ascii="Georgia" w:hAnsi="Georgia" w:cs="Times New Roman"/>
          <w:szCs w:val="24"/>
          <w:lang w:val="sk-SK"/>
        </w:rPr>
        <w:t xml:space="preserve"> </w:t>
      </w:r>
      <w:r w:rsidRPr="000F2B1B">
        <w:rPr>
          <w:rFonts w:ascii="Georgia" w:hAnsi="Georgia" w:cs="Times New Roman"/>
          <w:i/>
          <w:iCs/>
          <w:szCs w:val="24"/>
          <w:lang w:val="sk-SK"/>
        </w:rPr>
        <w:t xml:space="preserve">Ad </w:t>
      </w:r>
      <w:proofErr w:type="spellStart"/>
      <w:r w:rsidRPr="000F2B1B">
        <w:rPr>
          <w:rFonts w:ascii="Georgia" w:hAnsi="Georgia" w:cs="Times New Roman"/>
          <w:i/>
          <w:iCs/>
          <w:szCs w:val="24"/>
          <w:lang w:val="sk-SK"/>
        </w:rPr>
        <w:t>Serapionem</w:t>
      </w:r>
      <w:proofErr w:type="spellEnd"/>
      <w:r w:rsidRPr="000F2B1B">
        <w:rPr>
          <w:rFonts w:ascii="Georgia" w:hAnsi="Georgia" w:cs="Times New Roman"/>
          <w:szCs w:val="24"/>
          <w:lang w:val="sk-SK"/>
        </w:rPr>
        <w:t>, obsahujúce dôkazy božstva Ducha Svätého proti tým, ktorí síce Syna považovali za Boha, ale Ducha Sv. prehlasovali za tvora, a</w:t>
      </w:r>
      <w:r w:rsidR="001B198B">
        <w:rPr>
          <w:rFonts w:ascii="Georgia" w:hAnsi="Georgia" w:cs="Times New Roman"/>
          <w:szCs w:val="24"/>
          <w:lang w:val="sk-SK"/>
        </w:rPr>
        <w:t> </w:t>
      </w:r>
      <w:r w:rsidRPr="000F2B1B">
        <w:rPr>
          <w:rFonts w:ascii="Georgia" w:hAnsi="Georgia" w:cs="Times New Roman"/>
          <w:szCs w:val="24"/>
          <w:lang w:val="sk-SK"/>
        </w:rPr>
        <w:t>list</w:t>
      </w:r>
      <w:r w:rsidR="001B198B">
        <w:rPr>
          <w:rFonts w:ascii="Georgia" w:hAnsi="Georgia" w:cs="Times New Roman"/>
          <w:szCs w:val="24"/>
          <w:lang w:val="sk-SK"/>
        </w:rPr>
        <w:t xml:space="preserve"> </w:t>
      </w:r>
      <w:r w:rsidRPr="000F2B1B">
        <w:rPr>
          <w:rFonts w:ascii="Georgia" w:hAnsi="Georgia" w:cs="Times New Roman"/>
          <w:i/>
          <w:iCs/>
          <w:szCs w:val="24"/>
          <w:lang w:val="sk-SK"/>
        </w:rPr>
        <w:t>O</w:t>
      </w:r>
      <w:r w:rsidR="001B198B">
        <w:rPr>
          <w:rFonts w:ascii="Georgia" w:hAnsi="Georgia" w:cs="Times New Roman"/>
          <w:i/>
          <w:iCs/>
          <w:szCs w:val="24"/>
          <w:lang w:val="sk-SK"/>
        </w:rPr>
        <w:t> </w:t>
      </w:r>
      <w:r w:rsidRPr="000F2B1B">
        <w:rPr>
          <w:rFonts w:ascii="Georgia" w:hAnsi="Georgia" w:cs="Times New Roman"/>
          <w:i/>
          <w:iCs/>
          <w:szCs w:val="24"/>
          <w:lang w:val="sk-SK"/>
        </w:rPr>
        <w:t>katolíckej viere</w:t>
      </w:r>
      <w:r w:rsidR="001B198B">
        <w:rPr>
          <w:rFonts w:ascii="Georgia" w:hAnsi="Georgia" w:cs="Times New Roman"/>
          <w:i/>
          <w:iCs/>
          <w:szCs w:val="24"/>
          <w:lang w:val="sk-SK"/>
        </w:rPr>
        <w:t xml:space="preserve"> </w:t>
      </w:r>
      <w:r w:rsidRPr="000F2B1B">
        <w:rPr>
          <w:rFonts w:ascii="Georgia" w:hAnsi="Georgia" w:cs="Times New Roman"/>
          <w:szCs w:val="24"/>
          <w:lang w:val="sk-SK"/>
        </w:rPr>
        <w:t xml:space="preserve">cisárovi </w:t>
      </w:r>
      <w:proofErr w:type="spellStart"/>
      <w:r w:rsidRPr="000F2B1B">
        <w:rPr>
          <w:rFonts w:ascii="Georgia" w:hAnsi="Georgia" w:cs="Times New Roman"/>
          <w:szCs w:val="24"/>
          <w:lang w:val="sk-SK"/>
        </w:rPr>
        <w:t>Jovaniánovi</w:t>
      </w:r>
      <w:proofErr w:type="spellEnd"/>
      <w:r w:rsidRPr="000F2B1B">
        <w:rPr>
          <w:rFonts w:ascii="Georgia" w:hAnsi="Georgia" w:cs="Times New Roman"/>
          <w:szCs w:val="24"/>
          <w:lang w:val="sk-SK"/>
        </w:rPr>
        <w:t xml:space="preserve"> z r. 363.</w:t>
      </w:r>
    </w:p>
    <w:p w14:paraId="225CBEE7" w14:textId="77777777" w:rsidR="003C0748" w:rsidRPr="000F2B1B" w:rsidRDefault="003C0748" w:rsidP="00271F66">
      <w:pPr>
        <w:spacing w:after="0" w:line="360" w:lineRule="auto"/>
        <w:ind w:firstLine="284"/>
        <w:jc w:val="both"/>
        <w:rPr>
          <w:rFonts w:ascii="Georgia" w:hAnsi="Georgia"/>
        </w:rPr>
      </w:pPr>
    </w:p>
    <w:p w14:paraId="5B145E96" w14:textId="77777777" w:rsidR="003C0748" w:rsidRPr="002A64D3" w:rsidRDefault="00000000" w:rsidP="00271F66">
      <w:pPr>
        <w:spacing w:after="0" w:line="360" w:lineRule="auto"/>
        <w:ind w:firstLine="284"/>
        <w:jc w:val="both"/>
        <w:rPr>
          <w:rFonts w:ascii="Georgia" w:hAnsi="Georgia"/>
        </w:rPr>
      </w:pPr>
      <w:r w:rsidRPr="002A64D3">
        <w:rPr>
          <w:rFonts w:ascii="Georgia" w:hAnsi="Georgia" w:cs="Times New Roman"/>
          <w:b/>
          <w:bCs/>
          <w:szCs w:val="24"/>
          <w:lang w:val="sk-SK"/>
        </w:rPr>
        <w:t>Historicko-polemické spisy</w:t>
      </w:r>
    </w:p>
    <w:p w14:paraId="377D82F3" w14:textId="48EADE9F" w:rsidR="003C0748" w:rsidRPr="000F2B1B" w:rsidRDefault="00000000" w:rsidP="00271F66">
      <w:pPr>
        <w:spacing w:after="0" w:line="360" w:lineRule="auto"/>
        <w:ind w:firstLine="284"/>
        <w:jc w:val="both"/>
        <w:rPr>
          <w:rFonts w:ascii="Georgia" w:hAnsi="Georgia"/>
        </w:rPr>
      </w:pP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bol nútený obhajovať aj svoju osobu a svoje stanovisko proti rozličným útočníkom. Preto napísal 3 apológie. V </w:t>
      </w:r>
      <w:proofErr w:type="spellStart"/>
      <w:r w:rsidRPr="000F2B1B">
        <w:rPr>
          <w:rFonts w:ascii="Georgia" w:hAnsi="Georgia" w:cs="Times New Roman"/>
          <w:i/>
          <w:iCs/>
          <w:szCs w:val="24"/>
          <w:lang w:val="sk-SK"/>
        </w:rPr>
        <w:t>Apologia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Arianos</w:t>
      </w:r>
      <w:proofErr w:type="spellEnd"/>
      <w:r w:rsidR="00520752">
        <w:rPr>
          <w:rFonts w:ascii="Georgia" w:hAnsi="Georgia" w:cs="Times New Roman"/>
          <w:i/>
          <w:iCs/>
          <w:szCs w:val="24"/>
          <w:lang w:val="sk-SK"/>
        </w:rPr>
        <w:t xml:space="preserve"> </w:t>
      </w:r>
      <w:r w:rsidRPr="000F2B1B">
        <w:rPr>
          <w:rFonts w:ascii="Georgia" w:hAnsi="Georgia" w:cs="Times New Roman"/>
          <w:szCs w:val="24"/>
          <w:lang w:val="sk-SK"/>
        </w:rPr>
        <w:t xml:space="preserve">z r. 348 podvracia obžalobu, ktorá bola </w:t>
      </w:r>
      <w:r w:rsidRPr="000F2B1B">
        <w:rPr>
          <w:rFonts w:ascii="Georgia" w:hAnsi="Georgia" w:cs="Times New Roman"/>
          <w:szCs w:val="24"/>
          <w:lang w:val="sk-SK"/>
        </w:rPr>
        <w:lastRenderedPageBreak/>
        <w:t xml:space="preserve">vynesená proti nemu na sneme v </w:t>
      </w:r>
      <w:proofErr w:type="spellStart"/>
      <w:r w:rsidRPr="000F2B1B">
        <w:rPr>
          <w:rFonts w:ascii="Georgia" w:hAnsi="Georgia" w:cs="Times New Roman"/>
          <w:szCs w:val="24"/>
          <w:lang w:val="sk-SK"/>
        </w:rPr>
        <w:t>Tyre</w:t>
      </w:r>
      <w:proofErr w:type="spellEnd"/>
      <w:r w:rsidRPr="000F2B1B">
        <w:rPr>
          <w:rFonts w:ascii="Georgia" w:hAnsi="Georgia" w:cs="Times New Roman"/>
          <w:szCs w:val="24"/>
          <w:lang w:val="sk-SK"/>
        </w:rPr>
        <w:t>. V</w:t>
      </w:r>
      <w:r w:rsidR="00317DDA">
        <w:rPr>
          <w:rFonts w:ascii="Georgia" w:hAnsi="Georgia" w:cs="Times New Roman"/>
          <w:szCs w:val="24"/>
          <w:lang w:val="sk-SK"/>
        </w:rPr>
        <w:t> </w:t>
      </w:r>
      <w:r w:rsidRPr="000F2B1B">
        <w:rPr>
          <w:rFonts w:ascii="Georgia" w:hAnsi="Georgia" w:cs="Times New Roman"/>
          <w:szCs w:val="24"/>
          <w:lang w:val="sk-SK"/>
        </w:rPr>
        <w:t>nej odpovedá aj tým, ktorí napádali jeho legálny návrat z</w:t>
      </w:r>
      <w:r w:rsidR="00317DDA">
        <w:rPr>
          <w:rFonts w:ascii="Georgia" w:hAnsi="Georgia" w:cs="Times New Roman"/>
          <w:szCs w:val="24"/>
          <w:lang w:val="sk-SK"/>
        </w:rPr>
        <w:t> </w:t>
      </w:r>
      <w:r w:rsidRPr="000F2B1B">
        <w:rPr>
          <w:rFonts w:ascii="Georgia" w:hAnsi="Georgia" w:cs="Times New Roman"/>
          <w:szCs w:val="24"/>
          <w:lang w:val="sk-SK"/>
        </w:rPr>
        <w:t>druhého vyhnanstva.</w:t>
      </w:r>
      <w:r w:rsidR="00317DDA">
        <w:rPr>
          <w:rFonts w:ascii="Georgia" w:hAnsi="Georgia" w:cs="Times New Roman"/>
          <w:szCs w:val="24"/>
          <w:lang w:val="sk-SK"/>
        </w:rPr>
        <w:t xml:space="preserve"> </w:t>
      </w:r>
      <w:proofErr w:type="spellStart"/>
      <w:r w:rsidRPr="000F2B1B">
        <w:rPr>
          <w:rFonts w:ascii="Georgia" w:hAnsi="Georgia" w:cs="Times New Roman"/>
          <w:i/>
          <w:iCs/>
          <w:szCs w:val="24"/>
          <w:lang w:val="sk-SK"/>
        </w:rPr>
        <w:t>Apologia</w:t>
      </w:r>
      <w:proofErr w:type="spellEnd"/>
      <w:r w:rsidRPr="000F2B1B">
        <w:rPr>
          <w:rFonts w:ascii="Georgia" w:hAnsi="Georgia" w:cs="Times New Roman"/>
          <w:i/>
          <w:iCs/>
          <w:szCs w:val="24"/>
          <w:lang w:val="sk-SK"/>
        </w:rPr>
        <w:t xml:space="preserve"> ad </w:t>
      </w:r>
      <w:proofErr w:type="spellStart"/>
      <w:r w:rsidRPr="000F2B1B">
        <w:rPr>
          <w:rFonts w:ascii="Georgia" w:hAnsi="Georgia" w:cs="Times New Roman"/>
          <w:i/>
          <w:iCs/>
          <w:szCs w:val="24"/>
          <w:lang w:val="sk-SK"/>
        </w:rPr>
        <w:t>imperatorem</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Constantium</w:t>
      </w:r>
      <w:proofErr w:type="spellEnd"/>
      <w:r w:rsidR="00317DDA">
        <w:rPr>
          <w:rFonts w:ascii="Georgia" w:hAnsi="Georgia" w:cs="Times New Roman"/>
          <w:szCs w:val="24"/>
          <w:lang w:val="sk-SK"/>
        </w:rPr>
        <w:t xml:space="preserve"> </w:t>
      </w:r>
      <w:r w:rsidRPr="000F2B1B">
        <w:rPr>
          <w:rFonts w:ascii="Georgia" w:hAnsi="Georgia" w:cs="Times New Roman"/>
          <w:szCs w:val="24"/>
          <w:lang w:val="sk-SK"/>
        </w:rPr>
        <w:t>je starostlivo zostavené dielo z r. 357, v</w:t>
      </w:r>
      <w:r w:rsidR="00317DDA">
        <w:rPr>
          <w:rFonts w:ascii="Georgia" w:hAnsi="Georgia" w:cs="Times New Roman"/>
          <w:szCs w:val="24"/>
          <w:lang w:val="sk-SK"/>
        </w:rPr>
        <w:t> </w:t>
      </w:r>
      <w:r w:rsidRPr="000F2B1B">
        <w:rPr>
          <w:rFonts w:ascii="Georgia" w:hAnsi="Georgia" w:cs="Times New Roman"/>
          <w:szCs w:val="24"/>
          <w:lang w:val="sk-SK"/>
        </w:rPr>
        <w:t xml:space="preserve">ktorom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vyvracia výčitku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akoby mal poburovať Konštanta proti </w:t>
      </w:r>
      <w:proofErr w:type="spellStart"/>
      <w:r w:rsidRPr="000F2B1B">
        <w:rPr>
          <w:rFonts w:ascii="Georgia" w:hAnsi="Georgia" w:cs="Times New Roman"/>
          <w:szCs w:val="24"/>
          <w:lang w:val="sk-SK"/>
        </w:rPr>
        <w:t>Konštanciovi</w:t>
      </w:r>
      <w:proofErr w:type="spellEnd"/>
      <w:r w:rsidRPr="000F2B1B">
        <w:rPr>
          <w:rFonts w:ascii="Georgia" w:hAnsi="Georgia" w:cs="Times New Roman"/>
          <w:szCs w:val="24"/>
          <w:lang w:val="sk-SK"/>
        </w:rPr>
        <w:t>.</w:t>
      </w:r>
    </w:p>
    <w:p w14:paraId="651571AD" w14:textId="7112A473"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fuga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sua</w:t>
      </w:r>
      <w:proofErr w:type="spellEnd"/>
      <w:r w:rsidRPr="000F2B1B">
        <w:rPr>
          <w:rFonts w:ascii="Georgia" w:hAnsi="Georgia" w:cs="Times New Roman"/>
          <w:szCs w:val="24"/>
          <w:lang w:val="sk-SK"/>
        </w:rPr>
        <w:t>, napísane po r. 356, podvracia osočovania svojich nepriateľov, že zo zbabelosti ušiel do vyhnanstva. Ako dôvod svojho odchodu uvádza úsilie zachrániť sa, lebo jeho život je potrebný ortodoxii. Dva</w:t>
      </w:r>
      <w:r w:rsidR="00A143EF">
        <w:rPr>
          <w:rFonts w:ascii="Georgia" w:hAnsi="Georgia" w:cs="Times New Roman"/>
          <w:szCs w:val="24"/>
          <w:lang w:val="sk-SK"/>
        </w:rPr>
        <w:t xml:space="preserve"> </w:t>
      </w:r>
      <w:r w:rsidRPr="000F2B1B">
        <w:rPr>
          <w:rFonts w:ascii="Georgia" w:hAnsi="Georgia" w:cs="Times New Roman"/>
          <w:i/>
          <w:iCs/>
          <w:szCs w:val="24"/>
          <w:lang w:val="sk-SK"/>
        </w:rPr>
        <w:t>Okružné listy</w:t>
      </w:r>
      <w:r w:rsidRPr="000F2B1B">
        <w:rPr>
          <w:rFonts w:ascii="Georgia" w:hAnsi="Georgia" w:cs="Times New Roman"/>
          <w:szCs w:val="24"/>
          <w:lang w:val="sk-SK"/>
        </w:rPr>
        <w:t xml:space="preserve"> z r. 341 a 356, určené biskupom jeho okolia, upozorňujú ich na nebezpečenstvo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 xml:space="preserve"> a opisujú nimi zavinené cirkevné neporiadky.</w:t>
      </w:r>
    </w:p>
    <w:p w14:paraId="02B6EC0B"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De </w:t>
      </w:r>
      <w:proofErr w:type="spellStart"/>
      <w:r w:rsidRPr="000F2B1B">
        <w:rPr>
          <w:rFonts w:ascii="Georgia" w:hAnsi="Georgia" w:cs="Times New Roman"/>
          <w:i/>
          <w:iCs/>
          <w:szCs w:val="24"/>
          <w:lang w:val="sk-SK"/>
        </w:rPr>
        <w:t>synodis</w:t>
      </w:r>
      <w:proofErr w:type="spellEnd"/>
      <w:r w:rsidRPr="000F2B1B">
        <w:rPr>
          <w:rFonts w:ascii="Georgia" w:hAnsi="Georgia" w:cs="Times New Roman"/>
          <w:szCs w:val="24"/>
          <w:lang w:val="sk-SK"/>
        </w:rPr>
        <w:t xml:space="preserve"> obsahuje uznesenia snemu </w:t>
      </w:r>
      <w:proofErr w:type="spellStart"/>
      <w:r w:rsidRPr="000F2B1B">
        <w:rPr>
          <w:rFonts w:ascii="Georgia" w:hAnsi="Georgia" w:cs="Times New Roman"/>
          <w:szCs w:val="24"/>
          <w:lang w:val="sk-SK"/>
        </w:rPr>
        <w:t>nicejského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riminského</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seleucijského</w:t>
      </w:r>
      <w:proofErr w:type="spellEnd"/>
      <w:r w:rsidRPr="000F2B1B">
        <w:rPr>
          <w:rFonts w:ascii="Georgia" w:hAnsi="Georgia" w:cs="Times New Roman"/>
          <w:szCs w:val="24"/>
          <w:lang w:val="sk-SK"/>
        </w:rPr>
        <w:t>. Okružný list </w:t>
      </w:r>
      <w:proofErr w:type="spellStart"/>
      <w:r w:rsidRPr="000F2B1B">
        <w:rPr>
          <w:rFonts w:ascii="Georgia" w:hAnsi="Georgia" w:cs="Times New Roman"/>
          <w:i/>
          <w:iCs/>
          <w:szCs w:val="24"/>
          <w:lang w:val="sk-SK"/>
        </w:rPr>
        <w:t>Tomus</w:t>
      </w:r>
      <w:proofErr w:type="spellEnd"/>
      <w:r w:rsidRPr="000F2B1B">
        <w:rPr>
          <w:rFonts w:ascii="Georgia" w:hAnsi="Georgia" w:cs="Times New Roman"/>
          <w:i/>
          <w:iCs/>
          <w:szCs w:val="24"/>
          <w:lang w:val="sk-SK"/>
        </w:rPr>
        <w:t xml:space="preserve"> ad </w:t>
      </w:r>
      <w:proofErr w:type="spellStart"/>
      <w:r w:rsidRPr="000F2B1B">
        <w:rPr>
          <w:rFonts w:ascii="Georgia" w:hAnsi="Georgia" w:cs="Times New Roman"/>
          <w:i/>
          <w:iCs/>
          <w:szCs w:val="24"/>
          <w:lang w:val="sk-SK"/>
        </w:rPr>
        <w:t>Antiochenos</w:t>
      </w:r>
      <w:proofErr w:type="spellEnd"/>
      <w:r w:rsidRPr="000F2B1B">
        <w:rPr>
          <w:rFonts w:ascii="Georgia" w:hAnsi="Georgia" w:cs="Times New Roman"/>
          <w:i/>
          <w:iCs/>
          <w:szCs w:val="24"/>
          <w:lang w:val="sk-SK"/>
        </w:rPr>
        <w:t> </w:t>
      </w:r>
      <w:r w:rsidRPr="000F2B1B">
        <w:rPr>
          <w:rFonts w:ascii="Georgia" w:hAnsi="Georgia" w:cs="Times New Roman"/>
          <w:szCs w:val="24"/>
          <w:lang w:val="sk-SK"/>
        </w:rPr>
        <w:t>obsahuje správy zo synody v Alexandrii r. 362. </w:t>
      </w:r>
      <w:proofErr w:type="spellStart"/>
      <w:r w:rsidRPr="000F2B1B">
        <w:rPr>
          <w:rFonts w:ascii="Georgia" w:hAnsi="Georgia" w:cs="Times New Roman"/>
          <w:i/>
          <w:iCs/>
          <w:szCs w:val="24"/>
          <w:lang w:val="sk-SK"/>
        </w:rPr>
        <w:t>Historia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Arianorum</w:t>
      </w:r>
      <w:proofErr w:type="spellEnd"/>
      <w:r w:rsidRPr="000F2B1B">
        <w:rPr>
          <w:rFonts w:ascii="Georgia" w:hAnsi="Georgia" w:cs="Times New Roman"/>
          <w:i/>
          <w:iCs/>
          <w:szCs w:val="24"/>
          <w:lang w:val="sk-SK"/>
        </w:rPr>
        <w:t xml:space="preserve"> ad </w:t>
      </w:r>
      <w:proofErr w:type="spellStart"/>
      <w:r w:rsidRPr="000F2B1B">
        <w:rPr>
          <w:rFonts w:ascii="Georgia" w:hAnsi="Georgia" w:cs="Times New Roman"/>
          <w:i/>
          <w:iCs/>
          <w:szCs w:val="24"/>
          <w:lang w:val="sk-SK"/>
        </w:rPr>
        <w:t>monachos</w:t>
      </w:r>
      <w:proofErr w:type="spellEnd"/>
      <w:r w:rsidRPr="000F2B1B">
        <w:rPr>
          <w:rFonts w:ascii="Georgia" w:hAnsi="Georgia" w:cs="Times New Roman"/>
          <w:szCs w:val="24"/>
          <w:lang w:val="sk-SK"/>
        </w:rPr>
        <w:t xml:space="preserve"> opisuje dejiny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 xml:space="preserve"> od r. 335 do 357. Jej pokračovaním je </w:t>
      </w:r>
      <w:r w:rsidRPr="000F2B1B">
        <w:rPr>
          <w:rFonts w:ascii="Georgia" w:hAnsi="Georgia" w:cs="Times New Roman"/>
          <w:i/>
          <w:iCs/>
          <w:szCs w:val="24"/>
          <w:lang w:val="sk-SK"/>
        </w:rPr>
        <w:t xml:space="preserve">List biskupovi </w:t>
      </w:r>
      <w:proofErr w:type="spellStart"/>
      <w:r w:rsidRPr="000F2B1B">
        <w:rPr>
          <w:rFonts w:ascii="Georgia" w:hAnsi="Georgia" w:cs="Times New Roman"/>
          <w:i/>
          <w:iCs/>
          <w:szCs w:val="24"/>
          <w:lang w:val="sk-SK"/>
        </w:rPr>
        <w:t>Serapiovi</w:t>
      </w:r>
      <w:proofErr w:type="spellEnd"/>
      <w:r w:rsidRPr="000F2B1B">
        <w:rPr>
          <w:rFonts w:ascii="Georgia" w:hAnsi="Georgia" w:cs="Times New Roman"/>
          <w:szCs w:val="24"/>
          <w:lang w:val="sk-SK"/>
        </w:rPr>
        <w:t>, v ktorom píše o strašnej smrti Áriovej.</w:t>
      </w:r>
    </w:p>
    <w:p w14:paraId="3E8A0E94" w14:textId="77777777" w:rsidR="003C0748" w:rsidRPr="000F2B1B" w:rsidRDefault="003C0748" w:rsidP="00271F66">
      <w:pPr>
        <w:spacing w:after="0" w:line="360" w:lineRule="auto"/>
        <w:ind w:firstLine="284"/>
        <w:jc w:val="both"/>
        <w:rPr>
          <w:rFonts w:ascii="Georgia" w:hAnsi="Georgia"/>
        </w:rPr>
      </w:pPr>
    </w:p>
    <w:p w14:paraId="515E2087" w14:textId="77777777" w:rsidR="003C0748" w:rsidRPr="00036531" w:rsidRDefault="00000000" w:rsidP="00271F66">
      <w:pPr>
        <w:spacing w:after="0" w:line="360" w:lineRule="auto"/>
        <w:ind w:firstLine="284"/>
        <w:jc w:val="both"/>
        <w:rPr>
          <w:rFonts w:ascii="Georgia" w:hAnsi="Georgia"/>
        </w:rPr>
      </w:pPr>
      <w:proofErr w:type="spellStart"/>
      <w:r w:rsidRPr="00036531">
        <w:rPr>
          <w:rFonts w:ascii="Georgia" w:hAnsi="Georgia" w:cs="Times New Roman"/>
          <w:b/>
          <w:bCs/>
          <w:szCs w:val="24"/>
          <w:lang w:val="sk-SK"/>
        </w:rPr>
        <w:t>Exegetické</w:t>
      </w:r>
      <w:proofErr w:type="spellEnd"/>
      <w:r w:rsidRPr="00036531">
        <w:rPr>
          <w:rFonts w:ascii="Georgia" w:hAnsi="Georgia" w:cs="Times New Roman"/>
          <w:b/>
          <w:bCs/>
          <w:szCs w:val="24"/>
          <w:lang w:val="sk-SK"/>
        </w:rPr>
        <w:t xml:space="preserve"> spisy</w:t>
      </w:r>
    </w:p>
    <w:p w14:paraId="2312C6F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z veľkou láskou </w:t>
      </w:r>
      <w:proofErr w:type="spellStart"/>
      <w:r w:rsidRPr="000F2B1B">
        <w:rPr>
          <w:rFonts w:ascii="Georgia" w:hAnsi="Georgia" w:cs="Times New Roman"/>
          <w:szCs w:val="24"/>
          <w:lang w:val="sk-SK"/>
        </w:rPr>
        <w:t>exegetizoval</w:t>
      </w:r>
      <w:proofErr w:type="spellEnd"/>
      <w:r w:rsidRPr="000F2B1B">
        <w:rPr>
          <w:rFonts w:ascii="Georgia" w:hAnsi="Georgia" w:cs="Times New Roman"/>
          <w:szCs w:val="24"/>
          <w:lang w:val="sk-SK"/>
        </w:rPr>
        <w:t xml:space="preserve"> Žalmy, ktoré si vysoko vážil. Zachovali sa nám len tri spisy, i to iba v zlomkoch. Všade hľadal duchovný zmysel. </w:t>
      </w:r>
      <w:proofErr w:type="spellStart"/>
      <w:r w:rsidRPr="000F2B1B">
        <w:rPr>
          <w:rFonts w:ascii="Georgia" w:hAnsi="Georgia" w:cs="Times New Roman"/>
          <w:szCs w:val="24"/>
          <w:lang w:val="sk-SK"/>
        </w:rPr>
        <w:t>Exegetizoval</w:t>
      </w:r>
      <w:proofErr w:type="spellEnd"/>
      <w:r w:rsidRPr="000F2B1B">
        <w:rPr>
          <w:rFonts w:ascii="Georgia" w:hAnsi="Georgia" w:cs="Times New Roman"/>
          <w:szCs w:val="24"/>
          <w:lang w:val="sk-SK"/>
        </w:rPr>
        <w:t xml:space="preserve"> Pieseň piesní, Knihu Jób, evanjelium sv. Matúša, sv. Lukáša a 1. list sv. Pavla Korinťanom.</w:t>
      </w:r>
    </w:p>
    <w:p w14:paraId="2266D49C" w14:textId="77777777" w:rsidR="003C0748" w:rsidRPr="000F2B1B" w:rsidRDefault="003C0748" w:rsidP="00271F66">
      <w:pPr>
        <w:spacing w:after="0" w:line="360" w:lineRule="auto"/>
        <w:ind w:firstLine="284"/>
        <w:jc w:val="both"/>
        <w:rPr>
          <w:rFonts w:ascii="Georgia" w:hAnsi="Georgia" w:cs="Times New Roman"/>
          <w:szCs w:val="24"/>
          <w:lang w:val="sk-SK"/>
        </w:rPr>
      </w:pPr>
    </w:p>
    <w:p w14:paraId="5DF71BF8" w14:textId="77777777" w:rsidR="003C0748" w:rsidRPr="00036531" w:rsidRDefault="00000000" w:rsidP="00271F66">
      <w:pPr>
        <w:spacing w:after="0" w:line="360" w:lineRule="auto"/>
        <w:ind w:firstLine="284"/>
        <w:jc w:val="both"/>
        <w:rPr>
          <w:rFonts w:ascii="Georgia" w:hAnsi="Georgia"/>
        </w:rPr>
      </w:pPr>
      <w:r w:rsidRPr="00036531">
        <w:rPr>
          <w:rFonts w:ascii="Georgia" w:hAnsi="Georgia" w:cs="Times New Roman"/>
          <w:b/>
          <w:bCs/>
          <w:szCs w:val="24"/>
          <w:lang w:val="sk-SK"/>
        </w:rPr>
        <w:t>Asketické spisy</w:t>
      </w:r>
    </w:p>
    <w:p w14:paraId="6BF8D4E1" w14:textId="77777777" w:rsidR="003C0748" w:rsidRPr="000F2B1B" w:rsidRDefault="00000000" w:rsidP="00271F66">
      <w:pPr>
        <w:spacing w:after="0" w:line="360" w:lineRule="auto"/>
        <w:ind w:firstLine="284"/>
        <w:jc w:val="both"/>
        <w:rPr>
          <w:rFonts w:ascii="Georgia" w:hAnsi="Georgia"/>
        </w:rPr>
      </w:pPr>
      <w:proofErr w:type="spellStart"/>
      <w:r w:rsidRPr="000F2B1B">
        <w:rPr>
          <w:rFonts w:ascii="Georgia" w:hAnsi="Georgia" w:cs="Times New Roman"/>
          <w:i/>
          <w:iCs/>
          <w:szCs w:val="24"/>
          <w:lang w:val="sk-SK"/>
        </w:rPr>
        <w:t>Vita</w:t>
      </w:r>
      <w:proofErr w:type="spellEnd"/>
      <w:r w:rsidRPr="000F2B1B">
        <w:rPr>
          <w:rFonts w:ascii="Georgia" w:hAnsi="Georgia" w:cs="Times New Roman"/>
          <w:i/>
          <w:iCs/>
          <w:szCs w:val="24"/>
          <w:lang w:val="sk-SK"/>
        </w:rPr>
        <w:t xml:space="preserve"> s. </w:t>
      </w:r>
      <w:proofErr w:type="spellStart"/>
      <w:r w:rsidRPr="000F2B1B">
        <w:rPr>
          <w:rFonts w:ascii="Georgia" w:hAnsi="Georgia" w:cs="Times New Roman"/>
          <w:i/>
          <w:iCs/>
          <w:szCs w:val="24"/>
          <w:lang w:val="sk-SK"/>
        </w:rPr>
        <w:t>Antonii</w:t>
      </w:r>
      <w:proofErr w:type="spellEnd"/>
      <w:r w:rsidRPr="000F2B1B">
        <w:rPr>
          <w:rFonts w:ascii="Georgia" w:hAnsi="Georgia" w:cs="Times New Roman"/>
          <w:szCs w:val="24"/>
          <w:lang w:val="sk-SK"/>
        </w:rPr>
        <w:t xml:space="preserve"> predstavuje sv. Antona ako vzor asketického života. U sv. Antona sa dostalo </w:t>
      </w:r>
      <w:proofErr w:type="spellStart"/>
      <w:r w:rsidRPr="000F2B1B">
        <w:rPr>
          <w:rFonts w:ascii="Georgia" w:hAnsi="Georgia" w:cs="Times New Roman"/>
          <w:szCs w:val="24"/>
          <w:lang w:val="sk-SK"/>
        </w:rPr>
        <w:t>Atanázovi</w:t>
      </w:r>
      <w:proofErr w:type="spellEnd"/>
      <w:r w:rsidRPr="000F2B1B">
        <w:rPr>
          <w:rFonts w:ascii="Georgia" w:hAnsi="Georgia" w:cs="Times New Roman"/>
          <w:szCs w:val="24"/>
          <w:lang w:val="sk-SK"/>
        </w:rPr>
        <w:t xml:space="preserve"> asketickej výchovy a častej posily v boji proti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 xml:space="preserve">. Tento spis značne prispel na rozšírenie mníšskeho života na Východe i na Západe. Napísal ho okolo r. 360. Čoskoro ho preložili do latinčiny.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virginitate</w:t>
      </w:r>
      <w:proofErr w:type="spellEnd"/>
      <w:r w:rsidRPr="000F2B1B">
        <w:rPr>
          <w:rFonts w:ascii="Georgia" w:hAnsi="Georgia" w:cs="Times New Roman"/>
          <w:szCs w:val="24"/>
          <w:lang w:val="sk-SK"/>
        </w:rPr>
        <w:t xml:space="preserve"> dáva pokyny osobám, ktoré sa zasvätili Bohu. O jeho originálnosti niet čo pochybovať, hoci je isté, že sú v ňom aj dodatky z neskoršej doby. Asketického obsahu sú aj </w:t>
      </w:r>
      <w:r w:rsidRPr="000F2B1B">
        <w:rPr>
          <w:rFonts w:ascii="Georgia" w:hAnsi="Georgia" w:cs="Times New Roman"/>
          <w:i/>
          <w:iCs/>
          <w:szCs w:val="24"/>
          <w:lang w:val="sk-SK"/>
        </w:rPr>
        <w:t>Listy mníchom </w:t>
      </w:r>
      <w:proofErr w:type="spellStart"/>
      <w:r w:rsidRPr="000F2B1B">
        <w:rPr>
          <w:rFonts w:ascii="Georgia" w:hAnsi="Georgia" w:cs="Times New Roman"/>
          <w:szCs w:val="24"/>
          <w:lang w:val="sk-SK"/>
        </w:rPr>
        <w:t>Drakonciovi</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Rufiniánovi</w:t>
      </w:r>
      <w:proofErr w:type="spellEnd"/>
      <w:r w:rsidRPr="000F2B1B">
        <w:rPr>
          <w:rFonts w:ascii="Georgia" w:hAnsi="Georgia" w:cs="Times New Roman"/>
          <w:szCs w:val="24"/>
          <w:lang w:val="sk-SK"/>
        </w:rPr>
        <w:t>.</w:t>
      </w:r>
    </w:p>
    <w:p w14:paraId="440BA922" w14:textId="77777777" w:rsidR="003C0748" w:rsidRPr="000F2B1B" w:rsidRDefault="003C0748" w:rsidP="00271F66">
      <w:pPr>
        <w:spacing w:after="0" w:line="360" w:lineRule="auto"/>
        <w:ind w:firstLine="284"/>
        <w:jc w:val="both"/>
        <w:rPr>
          <w:rFonts w:ascii="Georgia" w:hAnsi="Georgia"/>
        </w:rPr>
      </w:pPr>
    </w:p>
    <w:p w14:paraId="0E645EB0" w14:textId="77777777" w:rsidR="003C0748" w:rsidRPr="000F2B1B" w:rsidRDefault="00000000" w:rsidP="00271F66">
      <w:pPr>
        <w:spacing w:after="0" w:line="360" w:lineRule="auto"/>
        <w:ind w:firstLine="284"/>
        <w:jc w:val="both"/>
        <w:rPr>
          <w:rFonts w:ascii="Georgia" w:hAnsi="Georgia"/>
        </w:rPr>
      </w:pPr>
      <w:r w:rsidRPr="00036531">
        <w:rPr>
          <w:rFonts w:ascii="Georgia" w:hAnsi="Georgia" w:cs="Times New Roman"/>
          <w:b/>
          <w:bCs/>
          <w:szCs w:val="24"/>
          <w:lang w:val="sk-SK"/>
        </w:rPr>
        <w:t>Sviatočné listy</w:t>
      </w:r>
      <w:r w:rsidRPr="000F2B1B">
        <w:rPr>
          <w:rFonts w:ascii="Georgia" w:hAnsi="Georgia" w:cs="Times New Roman"/>
          <w:i/>
          <w:iCs/>
          <w:szCs w:val="24"/>
          <w:lang w:val="sk-SK"/>
        </w:rPr>
        <w:t xml:space="preserve"> </w:t>
      </w:r>
      <w:r w:rsidRPr="000F2B1B">
        <w:rPr>
          <w:rFonts w:ascii="Georgia" w:hAnsi="Georgia" w:cs="Times New Roman"/>
          <w:szCs w:val="24"/>
          <w:lang w:val="sk-SK"/>
        </w:rPr>
        <w:t>(</w:t>
      </w:r>
      <w:proofErr w:type="spellStart"/>
      <w:r w:rsidRPr="000F2B1B">
        <w:rPr>
          <w:rFonts w:ascii="Georgia" w:hAnsi="Georgia" w:cs="Times New Roman"/>
          <w:szCs w:val="24"/>
          <w:lang w:val="sk-SK"/>
        </w:rPr>
        <w:t>starogr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Epistolai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heortastikai</w:t>
      </w:r>
      <w:proofErr w:type="spellEnd"/>
      <w:r w:rsidRPr="000F2B1B">
        <w:rPr>
          <w:rFonts w:ascii="Georgia" w:hAnsi="Georgia" w:cs="Times New Roman"/>
          <w:szCs w:val="24"/>
          <w:lang w:val="sk-SK"/>
        </w:rPr>
        <w:t>)</w:t>
      </w:r>
    </w:p>
    <w:p w14:paraId="3B91378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Podľa zvyku ostatných alexandrijských biskupov i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písaval okružné listy okolitým biskupom, v ktorých označil veľkonočný deň, začiatok pôstu a dal pritom aj úpravy v najdôležitejších otázkach. Zachovalo sa 13 listov celých (podľa iných 15), ktoré boli nájdené r. 1847. Pochádzajú z r. 329-348. V sýrskych fragmentoch objavili r. 1898 </w:t>
      </w:r>
      <w:proofErr w:type="spellStart"/>
      <w:r w:rsidRPr="000F2B1B">
        <w:rPr>
          <w:rFonts w:ascii="Georgia" w:hAnsi="Georgia" w:cs="Times New Roman"/>
          <w:szCs w:val="24"/>
          <w:lang w:val="sk-SK"/>
        </w:rPr>
        <w:t>Atanázov</w:t>
      </w:r>
      <w:proofErr w:type="spellEnd"/>
      <w:r w:rsidRPr="000F2B1B">
        <w:rPr>
          <w:rFonts w:ascii="Georgia" w:hAnsi="Georgia" w:cs="Times New Roman"/>
          <w:szCs w:val="24"/>
          <w:lang w:val="sk-SK"/>
        </w:rPr>
        <w:t xml:space="preserve"> sviatočný list z r. 367; je veľmi dôležitý preto, lebo v ňom je zoznam kanonických kníh. </w:t>
      </w:r>
      <w:proofErr w:type="spellStart"/>
      <w:r w:rsidRPr="000F2B1B">
        <w:rPr>
          <w:rFonts w:ascii="Georgia" w:hAnsi="Georgia" w:cs="Times New Roman"/>
          <w:szCs w:val="24"/>
          <w:lang w:val="sk-SK"/>
        </w:rPr>
        <w:t>Deuterokánonické</w:t>
      </w:r>
      <w:proofErr w:type="spellEnd"/>
      <w:r w:rsidRPr="000F2B1B">
        <w:rPr>
          <w:rFonts w:ascii="Georgia" w:hAnsi="Georgia" w:cs="Times New Roman"/>
          <w:szCs w:val="24"/>
          <w:lang w:val="sk-SK"/>
        </w:rPr>
        <w:t xml:space="preserve"> knihy Starého zákona sv.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nezavrhuje. Tento list je prvý, ktorý uznáva 27 kníh Nového zákona za kanonické.</w:t>
      </w:r>
    </w:p>
    <w:p w14:paraId="4D0C8C6A" w14:textId="77777777" w:rsidR="003C0748" w:rsidRPr="000F2B1B" w:rsidRDefault="003C0748" w:rsidP="00271F66">
      <w:pPr>
        <w:spacing w:after="0" w:line="360" w:lineRule="auto"/>
        <w:ind w:firstLine="284"/>
        <w:jc w:val="both"/>
        <w:rPr>
          <w:rFonts w:ascii="Georgia" w:hAnsi="Georgia" w:cs="Times New Roman"/>
          <w:szCs w:val="24"/>
          <w:lang w:val="sk-SK"/>
        </w:rPr>
      </w:pPr>
    </w:p>
    <w:p w14:paraId="75738BD5" w14:textId="77777777" w:rsidR="003C0748" w:rsidRPr="00C74686" w:rsidRDefault="00000000" w:rsidP="00271F66">
      <w:pPr>
        <w:spacing w:after="0" w:line="360" w:lineRule="auto"/>
        <w:ind w:firstLine="284"/>
        <w:jc w:val="both"/>
        <w:rPr>
          <w:rFonts w:ascii="Georgia" w:hAnsi="Georgia"/>
        </w:rPr>
      </w:pPr>
      <w:r w:rsidRPr="00C74686">
        <w:rPr>
          <w:rFonts w:ascii="Georgia" w:hAnsi="Georgia" w:cs="Times New Roman"/>
          <w:b/>
          <w:bCs/>
          <w:szCs w:val="24"/>
          <w:lang w:val="sk-SK"/>
        </w:rPr>
        <w:t>Apokryfy</w:t>
      </w:r>
    </w:p>
    <w:p w14:paraId="6CC85599"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Sv. </w:t>
      </w:r>
      <w:proofErr w:type="spellStart"/>
      <w:r w:rsidRPr="000F2B1B">
        <w:rPr>
          <w:rFonts w:ascii="Georgia" w:hAnsi="Georgia" w:cs="Times New Roman"/>
          <w:szCs w:val="24"/>
          <w:lang w:val="sk-SK"/>
        </w:rPr>
        <w:t>Atanázovi</w:t>
      </w:r>
      <w:proofErr w:type="spellEnd"/>
      <w:r w:rsidRPr="000F2B1B">
        <w:rPr>
          <w:rFonts w:ascii="Georgia" w:hAnsi="Georgia" w:cs="Times New Roman"/>
          <w:szCs w:val="24"/>
          <w:lang w:val="sk-SK"/>
        </w:rPr>
        <w:t xml:space="preserve"> pripisovali pre jeho neohrozenosť v boji proti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 xml:space="preserve"> a veľkú učenosť celý rad spisov, o ktorých je už dnes dokázané, že nepochádzajú od neho. Jeho najvýznamnejší spis je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incarnatione</w:t>
      </w:r>
      <w:proofErr w:type="spellEnd"/>
      <w:r w:rsidRPr="000F2B1B">
        <w:rPr>
          <w:rFonts w:ascii="Georgia" w:hAnsi="Georgia" w:cs="Times New Roman"/>
          <w:i/>
          <w:iCs/>
          <w:szCs w:val="24"/>
          <w:lang w:val="sk-SK"/>
        </w:rPr>
        <w:t xml:space="preserve"> D. n. </w:t>
      </w:r>
      <w:proofErr w:type="spellStart"/>
      <w:r w:rsidRPr="000F2B1B">
        <w:rPr>
          <w:rFonts w:ascii="Georgia" w:hAnsi="Georgia" w:cs="Times New Roman"/>
          <w:i/>
          <w:iCs/>
          <w:szCs w:val="24"/>
          <w:lang w:val="sk-SK"/>
        </w:rPr>
        <w:t>Jesu</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Christi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Apollinarium</w:t>
      </w:r>
      <w:proofErr w:type="spellEnd"/>
      <w:r w:rsidRPr="000F2B1B">
        <w:rPr>
          <w:rFonts w:ascii="Georgia" w:hAnsi="Georgia" w:cs="Times New Roman"/>
          <w:szCs w:val="24"/>
          <w:lang w:val="sk-SK"/>
        </w:rPr>
        <w:t xml:space="preserve">, v ktorom dôkladne vyvracia </w:t>
      </w:r>
      <w:proofErr w:type="spellStart"/>
      <w:r w:rsidRPr="000F2B1B">
        <w:rPr>
          <w:rFonts w:ascii="Georgia" w:hAnsi="Georgia" w:cs="Times New Roman"/>
          <w:szCs w:val="24"/>
          <w:lang w:val="sk-SK"/>
        </w:rPr>
        <w:t>apolinarizmus</w:t>
      </w:r>
      <w:proofErr w:type="spellEnd"/>
      <w:r w:rsidRPr="000F2B1B">
        <w:rPr>
          <w:rFonts w:ascii="Georgia" w:hAnsi="Georgia" w:cs="Times New Roman"/>
          <w:szCs w:val="24"/>
          <w:lang w:val="sk-SK"/>
        </w:rPr>
        <w:t xml:space="preserve">, ale aj háji najdôležitejšie kristologické náuky. Pochádza asi z r. 380 od neznámeho autora, možno od </w:t>
      </w:r>
      <w:proofErr w:type="spellStart"/>
      <w:r w:rsidRPr="000F2B1B">
        <w:rPr>
          <w:rFonts w:ascii="Georgia" w:hAnsi="Georgia" w:cs="Times New Roman"/>
          <w:szCs w:val="24"/>
          <w:lang w:val="sk-SK"/>
        </w:rPr>
        <w:t>Didima</w:t>
      </w:r>
      <w:proofErr w:type="spellEnd"/>
      <w:r w:rsidRPr="000F2B1B">
        <w:rPr>
          <w:rFonts w:ascii="Georgia" w:hAnsi="Georgia" w:cs="Times New Roman"/>
          <w:szCs w:val="24"/>
          <w:lang w:val="sk-SK"/>
        </w:rPr>
        <w:t xml:space="preserve"> Slepého alebo jeho žiakov. </w:t>
      </w:r>
      <w:proofErr w:type="spellStart"/>
      <w:r w:rsidRPr="000F2B1B">
        <w:rPr>
          <w:rFonts w:ascii="Georgia" w:hAnsi="Georgia" w:cs="Times New Roman"/>
          <w:i/>
          <w:iCs/>
          <w:szCs w:val="24"/>
          <w:lang w:val="sk-SK"/>
        </w:rPr>
        <w:t>Liber</w:t>
      </w:r>
      <w:proofErr w:type="spellEnd"/>
      <w:r w:rsidRPr="000F2B1B">
        <w:rPr>
          <w:rFonts w:ascii="Georgia" w:hAnsi="Georgia" w:cs="Times New Roman"/>
          <w:i/>
          <w:iCs/>
          <w:szCs w:val="24"/>
          <w:lang w:val="sk-SK"/>
        </w:rPr>
        <w:t xml:space="preserve"> de </w:t>
      </w:r>
      <w:proofErr w:type="spellStart"/>
      <w:r w:rsidRPr="000F2B1B">
        <w:rPr>
          <w:rFonts w:ascii="Georgia" w:hAnsi="Georgia" w:cs="Times New Roman"/>
          <w:i/>
          <w:iCs/>
          <w:szCs w:val="24"/>
          <w:lang w:val="sk-SK"/>
        </w:rPr>
        <w:t>Trinitate</w:t>
      </w:r>
      <w:proofErr w:type="spellEnd"/>
      <w:r w:rsidRPr="000F2B1B">
        <w:rPr>
          <w:rFonts w:ascii="Georgia" w:hAnsi="Georgia" w:cs="Times New Roman"/>
          <w:i/>
          <w:iCs/>
          <w:szCs w:val="24"/>
          <w:lang w:val="sk-SK"/>
        </w:rPr>
        <w:t xml:space="preserve"> et de </w:t>
      </w:r>
      <w:proofErr w:type="spellStart"/>
      <w:r w:rsidRPr="000F2B1B">
        <w:rPr>
          <w:rFonts w:ascii="Georgia" w:hAnsi="Georgia" w:cs="Times New Roman"/>
          <w:i/>
          <w:iCs/>
          <w:szCs w:val="24"/>
          <w:lang w:val="sk-SK"/>
        </w:rPr>
        <w:t>Spiritu</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Sancto</w:t>
      </w:r>
      <w:proofErr w:type="spellEnd"/>
      <w:r w:rsidRPr="000F2B1B">
        <w:rPr>
          <w:rFonts w:ascii="Georgia" w:hAnsi="Georgia" w:cs="Times New Roman"/>
          <w:szCs w:val="24"/>
          <w:lang w:val="sk-SK"/>
        </w:rPr>
        <w:t xml:space="preserve"> pochádza asi z r. 365, teda z času, keď ho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písať mohol... Zachoval sa v latinčine, no nie ako preklad, lež v pôvodine…</w:t>
      </w:r>
    </w:p>
    <w:p w14:paraId="5C88CC16"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Najznámejšie z </w:t>
      </w:r>
      <w:proofErr w:type="spellStart"/>
      <w:r w:rsidRPr="000F2B1B">
        <w:rPr>
          <w:rFonts w:ascii="Georgia" w:hAnsi="Georgia" w:cs="Times New Roman"/>
          <w:szCs w:val="24"/>
          <w:lang w:val="sk-SK"/>
        </w:rPr>
        <w:t>Atanázových</w:t>
      </w:r>
      <w:proofErr w:type="spellEnd"/>
      <w:r w:rsidRPr="000F2B1B">
        <w:rPr>
          <w:rFonts w:ascii="Georgia" w:hAnsi="Georgia" w:cs="Times New Roman"/>
          <w:szCs w:val="24"/>
          <w:lang w:val="sk-SK"/>
        </w:rPr>
        <w:t xml:space="preserve"> apokryfov je vierovyznanie </w:t>
      </w:r>
      <w:proofErr w:type="spellStart"/>
      <w:r w:rsidRPr="000F2B1B">
        <w:rPr>
          <w:rFonts w:ascii="Georgia" w:hAnsi="Georgia" w:cs="Times New Roman"/>
          <w:i/>
          <w:iCs/>
          <w:szCs w:val="24"/>
          <w:lang w:val="sk-SK"/>
        </w:rPr>
        <w:t>Quicumque</w:t>
      </w:r>
      <w:proofErr w:type="spellEnd"/>
      <w:r w:rsidRPr="000F2B1B">
        <w:rPr>
          <w:rFonts w:ascii="Georgia" w:hAnsi="Georgia" w:cs="Times New Roman"/>
          <w:szCs w:val="24"/>
          <w:lang w:val="sk-SK"/>
        </w:rPr>
        <w:t>, alebo ako ho nazývajú od VIII. storočia, </w:t>
      </w:r>
      <w:proofErr w:type="spellStart"/>
      <w:r w:rsidRPr="000F2B1B">
        <w:rPr>
          <w:rFonts w:ascii="Georgia" w:hAnsi="Georgia" w:cs="Times New Roman"/>
          <w:i/>
          <w:iCs/>
          <w:szCs w:val="24"/>
          <w:lang w:val="sk-SK"/>
        </w:rPr>
        <w:t>Symbolum</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Athanasianum</w:t>
      </w:r>
      <w:proofErr w:type="spellEnd"/>
      <w:r w:rsidRPr="000F2B1B">
        <w:rPr>
          <w:rFonts w:ascii="Georgia" w:hAnsi="Georgia" w:cs="Times New Roman"/>
          <w:szCs w:val="24"/>
          <w:lang w:val="sk-SK"/>
        </w:rPr>
        <w:t xml:space="preserve">. Do XVII. storočia sa považovalo za dielo sv.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a len vtedy sa zistilo, že pochádza zo Západu. V ňom je učenie o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xml:space="preserve">. Trojici tak precízne, že sa prirodzene myslelo na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ako pôvodcu. No náuka o Vtelení predpokladá, že veľký kristologický boj s </w:t>
      </w:r>
      <w:proofErr w:type="spellStart"/>
      <w:r w:rsidRPr="000F2B1B">
        <w:rPr>
          <w:rFonts w:ascii="Georgia" w:hAnsi="Georgia" w:cs="Times New Roman"/>
          <w:szCs w:val="24"/>
          <w:lang w:val="sk-SK"/>
        </w:rPr>
        <w:t>nestorianizmom</w:t>
      </w:r>
      <w:proofErr w:type="spellEnd"/>
      <w:r w:rsidRPr="000F2B1B">
        <w:rPr>
          <w:rFonts w:ascii="Georgia" w:hAnsi="Georgia" w:cs="Times New Roman"/>
          <w:szCs w:val="24"/>
          <w:lang w:val="sk-SK"/>
        </w:rPr>
        <w:t xml:space="preserve"> už bol ukončený. </w:t>
      </w:r>
      <w:proofErr w:type="spellStart"/>
      <w:r w:rsidRPr="000F2B1B">
        <w:rPr>
          <w:rFonts w:ascii="Georgia" w:hAnsi="Georgia" w:cs="Times New Roman"/>
          <w:szCs w:val="24"/>
          <w:lang w:val="sk-SK"/>
        </w:rPr>
        <w:t>Symbolum</w:t>
      </w:r>
      <w:proofErr w:type="spellEnd"/>
      <w:r w:rsidRPr="000F2B1B">
        <w:rPr>
          <w:rFonts w:ascii="Georgia" w:hAnsi="Georgia" w:cs="Times New Roman"/>
          <w:szCs w:val="24"/>
          <w:lang w:val="sk-SK"/>
        </w:rPr>
        <w:t xml:space="preserve"> teda pochádza z časov </w:t>
      </w:r>
      <w:proofErr w:type="spellStart"/>
      <w:r w:rsidRPr="000F2B1B">
        <w:rPr>
          <w:rFonts w:ascii="Georgia" w:hAnsi="Georgia" w:cs="Times New Roman"/>
          <w:szCs w:val="24"/>
          <w:lang w:val="sk-SK"/>
        </w:rPr>
        <w:t>ponestoriánskych</w:t>
      </w:r>
      <w:proofErr w:type="spellEnd"/>
      <w:r w:rsidRPr="000F2B1B">
        <w:rPr>
          <w:rFonts w:ascii="Georgia" w:hAnsi="Georgia" w:cs="Times New Roman"/>
          <w:szCs w:val="24"/>
          <w:lang w:val="sk-SK"/>
        </w:rPr>
        <w:t xml:space="preserve"> (430), pravdepodobne z II. polovice V. storočia, od neznámeho autora. Západná cirkev ho zaradila v X. storočí do </w:t>
      </w:r>
      <w:proofErr w:type="spellStart"/>
      <w:r w:rsidRPr="000F2B1B">
        <w:rPr>
          <w:rFonts w:ascii="Georgia" w:hAnsi="Georgia" w:cs="Times New Roman"/>
          <w:szCs w:val="24"/>
          <w:lang w:val="sk-SK"/>
        </w:rPr>
        <w:t>ofícia</w:t>
      </w:r>
      <w:proofErr w:type="spellEnd"/>
      <w:r w:rsidRPr="000F2B1B">
        <w:rPr>
          <w:rFonts w:ascii="Georgia" w:hAnsi="Georgia" w:cs="Times New Roman"/>
          <w:szCs w:val="24"/>
          <w:lang w:val="sk-SK"/>
        </w:rPr>
        <w:t xml:space="preserve">. (II. </w:t>
      </w:r>
      <w:proofErr w:type="spellStart"/>
      <w:r w:rsidRPr="000F2B1B">
        <w:rPr>
          <w:rFonts w:ascii="Georgia" w:hAnsi="Georgia" w:cs="Times New Roman"/>
          <w:szCs w:val="24"/>
          <w:lang w:val="sk-SK"/>
        </w:rPr>
        <w:t>Vat</w:t>
      </w:r>
      <w:proofErr w:type="spellEnd"/>
      <w:r w:rsidRPr="000F2B1B">
        <w:rPr>
          <w:rFonts w:ascii="Georgia" w:hAnsi="Georgia" w:cs="Times New Roman"/>
          <w:szCs w:val="24"/>
          <w:lang w:val="sk-SK"/>
        </w:rPr>
        <w:t>. koncil ho však z neho odstránil).</w:t>
      </w:r>
    </w:p>
    <w:p w14:paraId="070A4B6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sama Prozreteľnosť poslala onej dobe. Bol neoblomným zástancom katolíckej pravdy. Silná osobnosť a nezlomný charakter. Jeho celý život je vyplnený zápasom a bojom, hoci nebol bojovnej povahy. Bol skôr láskavý a pokojamilovný. No za pravdu a cirkevné záujmy obetoval všetko, a preto svojím odporcom sa zdal panovačným. Pre svoju vec a za svoju osobu nikdy sa neutiekal k svetskej moci, ako to robili jeho odporcovia. Ako filozof má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malý význam. Zato v dialektike je dokonalým majstrom. Ani jeden zo spisovateľov IV. storočia nepodal jasnejšie a odôvodnenejšie kresťanské učenie, ako to urobil on. Vedel vraj celé Sv. Písmo naspamäť.</w:t>
      </w:r>
    </w:p>
    <w:p w14:paraId="30FC4980"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Učenie</w:t>
      </w:r>
      <w:r w:rsidRPr="000F2B1B">
        <w:rPr>
          <w:rFonts w:ascii="Georgia" w:hAnsi="Georgia" w:cs="Times New Roman"/>
          <w:szCs w:val="24"/>
          <w:lang w:val="sk-SK"/>
        </w:rPr>
        <w:t xml:space="preserve"> sv.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je najvýznamnejšie v náuke o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xml:space="preserve">. Trojici. Neodchyľuje sa ani na krok od </w:t>
      </w:r>
      <w:proofErr w:type="spellStart"/>
      <w:r w:rsidRPr="000F2B1B">
        <w:rPr>
          <w:rFonts w:ascii="Georgia" w:hAnsi="Georgia" w:cs="Times New Roman"/>
          <w:szCs w:val="24"/>
          <w:lang w:val="sk-SK"/>
        </w:rPr>
        <w:t>nicejského</w:t>
      </w:r>
      <w:proofErr w:type="spellEnd"/>
      <w:r w:rsidRPr="000F2B1B">
        <w:rPr>
          <w:rFonts w:ascii="Georgia" w:hAnsi="Georgia" w:cs="Times New Roman"/>
          <w:szCs w:val="24"/>
          <w:lang w:val="sk-SK"/>
        </w:rPr>
        <w:t xml:space="preserve"> učenia. Výraz </w:t>
      </w:r>
      <w:proofErr w:type="spellStart"/>
      <w:r w:rsidRPr="000F2B1B">
        <w:rPr>
          <w:rFonts w:cs="Times New Roman"/>
          <w:szCs w:val="24"/>
          <w:lang w:val="sk-SK"/>
        </w:rPr>
        <w:t>ὁ</w:t>
      </w:r>
      <w:r w:rsidRPr="000F2B1B">
        <w:rPr>
          <w:rFonts w:ascii="Georgia" w:hAnsi="Georgia" w:cs="Times New Roman"/>
          <w:szCs w:val="24"/>
          <w:lang w:val="sk-SK"/>
        </w:rPr>
        <w:t>μοούσιος</w:t>
      </w:r>
      <w:proofErr w:type="spellEnd"/>
      <w:r w:rsidRPr="000F2B1B">
        <w:rPr>
          <w:rFonts w:ascii="Georgia" w:hAnsi="Georgia" w:cs="Times New Roman"/>
          <w:szCs w:val="24"/>
          <w:lang w:val="sk-SK"/>
        </w:rPr>
        <w:t xml:space="preserve"> (</w:t>
      </w:r>
      <w:proofErr w:type="spellStart"/>
      <w:r w:rsidRPr="000F2B1B">
        <w:rPr>
          <w:rFonts w:ascii="Georgia" w:hAnsi="Georgia" w:cs="Times New Roman"/>
          <w:i/>
          <w:iCs/>
          <w:szCs w:val="24"/>
          <w:lang w:val="sk-SK"/>
        </w:rPr>
        <w:t>homoousios</w:t>
      </w:r>
      <w:proofErr w:type="spellEnd"/>
      <w:r w:rsidRPr="000F2B1B">
        <w:rPr>
          <w:rFonts w:ascii="Georgia" w:hAnsi="Georgia" w:cs="Times New Roman"/>
          <w:szCs w:val="24"/>
          <w:lang w:val="sk-SK"/>
        </w:rPr>
        <w:t xml:space="preserve">) znamená podľa neho podstatnú jednotu Otca a Syna. Nielen prirodzenosť Slova, ale aj jeho generáciu (t. j. zrodenie, večné vychádzanie Slova z Otca) opisuje dokonalejšie ako všetci spisovatelia pred ním. Generácia u Boha podobá sa vyžarovaniu slnka alebo zrodeniu myšlienky v duši. (Or. c. </w:t>
      </w:r>
      <w:proofErr w:type="spellStart"/>
      <w:r w:rsidRPr="000F2B1B">
        <w:rPr>
          <w:rFonts w:ascii="Georgia" w:hAnsi="Georgia" w:cs="Times New Roman"/>
          <w:szCs w:val="24"/>
          <w:lang w:val="sk-SK"/>
        </w:rPr>
        <w:t>Ar</w:t>
      </w:r>
      <w:proofErr w:type="spellEnd"/>
      <w:r w:rsidRPr="000F2B1B">
        <w:rPr>
          <w:rFonts w:ascii="Georgia" w:hAnsi="Georgia" w:cs="Times New Roman"/>
          <w:szCs w:val="24"/>
          <w:lang w:val="sk-SK"/>
        </w:rPr>
        <w:t xml:space="preserve">. 3. 62., </w:t>
      </w:r>
      <w:proofErr w:type="spellStart"/>
      <w:r w:rsidRPr="000F2B1B">
        <w:rPr>
          <w:rFonts w:ascii="Georgia" w:hAnsi="Georgia" w:cs="Times New Roman"/>
          <w:szCs w:val="24"/>
          <w:lang w:val="sk-SK"/>
        </w:rPr>
        <w:t>t.j</w:t>
      </w:r>
      <w:proofErr w:type="spellEnd"/>
      <w:r w:rsidRPr="000F2B1B">
        <w:rPr>
          <w:rFonts w:ascii="Georgia" w:hAnsi="Georgia" w:cs="Times New Roman"/>
          <w:szCs w:val="24"/>
          <w:lang w:val="sk-SK"/>
        </w:rPr>
        <w:t xml:space="preserve">. Oratio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Arianos</w:t>
      </w:r>
      <w:proofErr w:type="spellEnd"/>
      <w:r w:rsidRPr="000F2B1B">
        <w:rPr>
          <w:rFonts w:ascii="Georgia" w:hAnsi="Georgia" w:cs="Times New Roman"/>
          <w:szCs w:val="24"/>
          <w:lang w:val="sk-SK"/>
        </w:rPr>
        <w:t xml:space="preserve">, Reč proti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Podobne učí proti tzv. </w:t>
      </w:r>
      <w:proofErr w:type="spellStart"/>
      <w:r w:rsidRPr="000F2B1B">
        <w:rPr>
          <w:rFonts w:ascii="Georgia" w:hAnsi="Georgia" w:cs="Times New Roman"/>
          <w:szCs w:val="24"/>
          <w:lang w:val="sk-SK"/>
        </w:rPr>
        <w:t>semi</w:t>
      </w:r>
      <w:proofErr w:type="spellEnd"/>
      <w:r w:rsidRPr="000F2B1B">
        <w:rPr>
          <w:rFonts w:ascii="Georgia" w:hAnsi="Georgia" w:cs="Times New Roman"/>
          <w:szCs w:val="24"/>
          <w:lang w:val="sk-SK"/>
        </w:rPr>
        <w:t xml:space="preserve"> -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o božstve Ducha Svätého, </w:t>
      </w:r>
      <w:r w:rsidRPr="000F2B1B">
        <w:rPr>
          <w:rFonts w:ascii="Georgia" w:hAnsi="Georgia" w:cs="Times New Roman"/>
          <w:i/>
          <w:iCs/>
          <w:szCs w:val="24"/>
          <w:lang w:val="sk-SK"/>
        </w:rPr>
        <w:t>„ktorý má tú istú (božskú) jednotu so Synom ako Syn s Otcom“.</w:t>
      </w:r>
      <w:r w:rsidRPr="000F2B1B">
        <w:rPr>
          <w:rFonts w:ascii="Georgia" w:hAnsi="Georgia" w:cs="Times New Roman"/>
          <w:szCs w:val="24"/>
          <w:lang w:val="sk-SK"/>
        </w:rPr>
        <w:t>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ad. Ser.) Duch Svätý pochádza z Otca skrze Syna. Alebo podľa iných teológov, že Duch Svätý vychádza i zo </w:t>
      </w:r>
      <w:r w:rsidRPr="000F2B1B">
        <w:rPr>
          <w:rFonts w:ascii="Georgia" w:hAnsi="Georgia" w:cs="Times New Roman"/>
          <w:szCs w:val="24"/>
          <w:lang w:val="sk-SK"/>
        </w:rPr>
        <w:lastRenderedPageBreak/>
        <w:t>Syna, a že Syn je prameňom Ducha Sv. O pôsobení Ducha Svätého hovorí, že je princípom posväcujúcim, pečaťou a pomazaním; skrze Neho stávajú sa všetci účastnými Boha.</w:t>
      </w:r>
    </w:p>
    <w:p w14:paraId="599C701E"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Aj jeho </w:t>
      </w:r>
      <w:proofErr w:type="spellStart"/>
      <w:r w:rsidRPr="000F2B1B">
        <w:rPr>
          <w:rFonts w:ascii="Georgia" w:hAnsi="Georgia" w:cs="Times New Roman"/>
          <w:szCs w:val="24"/>
          <w:lang w:val="sk-SK"/>
        </w:rPr>
        <w:t>kristológia</w:t>
      </w:r>
      <w:proofErr w:type="spellEnd"/>
      <w:r w:rsidRPr="000F2B1B">
        <w:rPr>
          <w:rFonts w:ascii="Georgia" w:hAnsi="Georgia" w:cs="Times New Roman"/>
          <w:szCs w:val="24"/>
          <w:lang w:val="sk-SK"/>
        </w:rPr>
        <w:t xml:space="preserve"> je jasná a zreteľná. Kristus je Bohočlovek (</w:t>
      </w:r>
      <w:proofErr w:type="spellStart"/>
      <w:r w:rsidRPr="000F2B1B">
        <w:rPr>
          <w:rFonts w:ascii="Georgia" w:hAnsi="Georgia" w:cs="Times New Roman"/>
          <w:i/>
          <w:iCs/>
          <w:szCs w:val="24"/>
          <w:lang w:val="sk-SK"/>
        </w:rPr>
        <w:t>theos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anthropos</w:t>
      </w:r>
      <w:proofErr w:type="spellEnd"/>
      <w:r w:rsidRPr="000F2B1B">
        <w:rPr>
          <w:rFonts w:ascii="Georgia" w:hAnsi="Georgia" w:cs="Times New Roman"/>
          <w:szCs w:val="24"/>
          <w:lang w:val="sk-SK"/>
        </w:rPr>
        <w:t>), zrodený z Márie, ktorá je Bohorodičkou (</w:t>
      </w:r>
      <w:proofErr w:type="spellStart"/>
      <w:r w:rsidRPr="000F2B1B">
        <w:rPr>
          <w:rFonts w:ascii="Georgia" w:hAnsi="Georgia" w:cs="Times New Roman"/>
          <w:szCs w:val="24"/>
          <w:lang w:val="sk-SK"/>
        </w:rPr>
        <w:t>Θεοτόκος</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w:t>
      </w:r>
      <w:proofErr w:type="spellEnd"/>
      <w:r w:rsidRPr="000F2B1B">
        <w:rPr>
          <w:rFonts w:ascii="Georgia" w:hAnsi="Georgia" w:cs="Times New Roman"/>
          <w:szCs w:val="24"/>
          <w:lang w:val="sk-SK"/>
        </w:rPr>
        <w:t>. 4, 36), a Kristus podľa svojej prirodzenosti ľudskej je hoden klaňania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Adelph</w:t>
      </w:r>
      <w:proofErr w:type="spellEnd"/>
      <w:r w:rsidRPr="000F2B1B">
        <w:rPr>
          <w:rFonts w:ascii="Georgia" w:hAnsi="Georgia" w:cs="Times New Roman"/>
          <w:szCs w:val="24"/>
          <w:lang w:val="sk-SK"/>
        </w:rPr>
        <w:t xml:space="preserve">. n. 3). Tiež sú v Kristovi dve vôle. (De </w:t>
      </w:r>
      <w:proofErr w:type="spellStart"/>
      <w:r w:rsidRPr="000F2B1B">
        <w:rPr>
          <w:rFonts w:ascii="Georgia" w:hAnsi="Georgia" w:cs="Times New Roman"/>
          <w:szCs w:val="24"/>
          <w:lang w:val="sk-SK"/>
        </w:rPr>
        <w:t>incar</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con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w:t>
      </w:r>
      <w:proofErr w:type="spellEnd"/>
      <w:r w:rsidRPr="000F2B1B">
        <w:rPr>
          <w:rFonts w:ascii="Georgia" w:hAnsi="Georgia" w:cs="Times New Roman"/>
          <w:szCs w:val="24"/>
          <w:lang w:val="sk-SK"/>
        </w:rPr>
        <w:t>. n. 21). Kristus robil zázraky na základe svojej božskej prirodzenosti a trpel na základe prirodzenosti ľudskej; no oba tieto skutky činil jeden Kristus.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Ad Ser. 4, 14.) </w:t>
      </w:r>
      <w:r w:rsidRPr="000F2B1B">
        <w:rPr>
          <w:rFonts w:ascii="Georgia" w:hAnsi="Georgia" w:cs="Times New Roman"/>
          <w:i/>
          <w:iCs/>
          <w:szCs w:val="24"/>
          <w:lang w:val="sk-SK"/>
        </w:rPr>
        <w:t>Nesmrteľnosť duše</w:t>
      </w:r>
      <w:r w:rsidRPr="000F2B1B">
        <w:rPr>
          <w:rFonts w:ascii="Georgia" w:hAnsi="Georgia" w:cs="Times New Roman"/>
          <w:szCs w:val="24"/>
          <w:lang w:val="sk-SK"/>
        </w:rPr>
        <w:t> dokazuje z toho, že duša sa sama pohybuje, teda má v sebe princíp života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Gentes</w:t>
      </w:r>
      <w:proofErr w:type="spellEnd"/>
      <w:r w:rsidRPr="000F2B1B">
        <w:rPr>
          <w:rFonts w:ascii="Georgia" w:hAnsi="Georgia" w:cs="Times New Roman"/>
          <w:szCs w:val="24"/>
          <w:lang w:val="sk-SK"/>
        </w:rPr>
        <w:t xml:space="preserve"> 33). Ľudský rozum má možnosť poznať Boha rozjímaním o stvorenom svete a o ľudskej duši, hoci pre hriech je človek v tomto poznaní ťažkopádny. (</w:t>
      </w:r>
      <w:proofErr w:type="spellStart"/>
      <w:r w:rsidRPr="000F2B1B">
        <w:rPr>
          <w:rFonts w:ascii="Georgia" w:hAnsi="Georgia" w:cs="Times New Roman"/>
          <w:szCs w:val="24"/>
          <w:lang w:val="sk-SK"/>
        </w:rPr>
        <w:t>Con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Gent</w:t>
      </w:r>
      <w:proofErr w:type="spellEnd"/>
      <w:r w:rsidRPr="000F2B1B">
        <w:rPr>
          <w:rFonts w:ascii="Georgia" w:hAnsi="Georgia" w:cs="Times New Roman"/>
          <w:szCs w:val="24"/>
          <w:lang w:val="sk-SK"/>
        </w:rPr>
        <w:t>).</w:t>
      </w:r>
    </w:p>
    <w:p w14:paraId="618606B6"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O krste</w:t>
      </w:r>
      <w:r w:rsidRPr="000F2B1B">
        <w:rPr>
          <w:rFonts w:ascii="Georgia" w:hAnsi="Georgia" w:cs="Times New Roman"/>
          <w:szCs w:val="24"/>
          <w:lang w:val="sk-SK"/>
        </w:rPr>
        <w:t xml:space="preserve">, udelenom </w:t>
      </w:r>
      <w:proofErr w:type="spellStart"/>
      <w:r w:rsidRPr="000F2B1B">
        <w:rPr>
          <w:rFonts w:ascii="Georgia" w:hAnsi="Georgia" w:cs="Times New Roman"/>
          <w:szCs w:val="24"/>
          <w:lang w:val="sk-SK"/>
        </w:rPr>
        <w:t>ariánmi</w:t>
      </w:r>
      <w:proofErr w:type="spellEnd"/>
      <w:r w:rsidRPr="000F2B1B">
        <w:rPr>
          <w:rFonts w:ascii="Georgia" w:hAnsi="Georgia" w:cs="Times New Roman"/>
          <w:szCs w:val="24"/>
          <w:lang w:val="sk-SK"/>
        </w:rPr>
        <w:t xml:space="preserve"> učí, že je neplatný, lebo </w:t>
      </w:r>
      <w:proofErr w:type="spellStart"/>
      <w:r w:rsidRPr="000F2B1B">
        <w:rPr>
          <w:rFonts w:ascii="Georgia" w:hAnsi="Georgia" w:cs="Times New Roman"/>
          <w:szCs w:val="24"/>
          <w:lang w:val="sk-SK"/>
        </w:rPr>
        <w:t>ariáni</w:t>
      </w:r>
      <w:proofErr w:type="spellEnd"/>
      <w:r w:rsidRPr="000F2B1B">
        <w:rPr>
          <w:rFonts w:ascii="Georgia" w:hAnsi="Georgia" w:cs="Times New Roman"/>
          <w:szCs w:val="24"/>
          <w:lang w:val="sk-SK"/>
        </w:rPr>
        <w:t xml:space="preserve"> nemajú správne učenie o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Trojici, v ktorej mene sa svätý krst udeľuje.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ad Ser. 1, 30.). Niektorí protestanti neprávom sa domnievali (na základe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Serpil</w:t>
      </w:r>
      <w:proofErr w:type="spellEnd"/>
      <w:r w:rsidRPr="000F2B1B">
        <w:rPr>
          <w:rFonts w:ascii="Georgia" w:hAnsi="Georgia" w:cs="Times New Roman"/>
          <w:szCs w:val="24"/>
          <w:lang w:val="sk-SK"/>
        </w:rPr>
        <w:t xml:space="preserve">. 4, 19), že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poníma Eucharistiu symbolicky.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výslovne píše o Eucharistii toto:</w:t>
      </w:r>
      <w:r w:rsidRPr="000F2B1B">
        <w:rPr>
          <w:rFonts w:ascii="Georgia" w:hAnsi="Georgia" w:cs="Times New Roman"/>
          <w:i/>
          <w:iCs/>
          <w:szCs w:val="24"/>
          <w:lang w:val="sk-SK"/>
        </w:rPr>
        <w:t xml:space="preserve"> „Tento chlieb a víno majú pred modlitbami celkom obyčajný spôsob; keď sa však vyslali k nebesám veľké modlitby a sväté prosby, zostúpi </w:t>
      </w:r>
      <w:proofErr w:type="spellStart"/>
      <w:r w:rsidRPr="000F2B1B">
        <w:rPr>
          <w:rFonts w:ascii="Georgia" w:hAnsi="Georgia" w:cs="Times New Roman"/>
          <w:i/>
          <w:iCs/>
          <w:szCs w:val="24"/>
          <w:lang w:val="sk-SK"/>
        </w:rPr>
        <w:t>Logos</w:t>
      </w:r>
      <w:proofErr w:type="spellEnd"/>
      <w:r w:rsidRPr="000F2B1B">
        <w:rPr>
          <w:rFonts w:ascii="Georgia" w:hAnsi="Georgia" w:cs="Times New Roman"/>
          <w:i/>
          <w:iCs/>
          <w:szCs w:val="24"/>
          <w:lang w:val="sk-SK"/>
        </w:rPr>
        <w:t xml:space="preserve"> do chleba a vína, ktoré sa stanú jeho telom“</w:t>
      </w:r>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Mai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Sript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vet</w:t>
      </w:r>
      <w:proofErr w:type="spellEnd"/>
      <w:r w:rsidRPr="000F2B1B">
        <w:rPr>
          <w:rFonts w:ascii="Georgia" w:hAnsi="Georgia" w:cs="Times New Roman"/>
          <w:szCs w:val="24"/>
          <w:lang w:val="sk-SK"/>
        </w:rPr>
        <w:t>. nov. Coll.9, 625.)</w:t>
      </w:r>
    </w:p>
    <w:p w14:paraId="6DBC6FD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veľmi napomáhal asketickému životu. K tajomstvám božím môže sa priblížiť len askézou očistený a zošľachtený duch. Hovoril, že kto chce pochopiť teológiu, musí najprv očistiť svoju dušu, priblížiť sa k svätým a napodobňovať ich skutky. Štúdiom Písma svätého a vedy má sa spájať čestný a čistý kresťanský život, aby duša mohla byť poučená o Vtelenom Bohu, po čom túži. (De </w:t>
      </w:r>
      <w:proofErr w:type="spellStart"/>
      <w:r w:rsidRPr="000F2B1B">
        <w:rPr>
          <w:rFonts w:ascii="Georgia" w:hAnsi="Georgia" w:cs="Times New Roman"/>
          <w:szCs w:val="24"/>
          <w:lang w:val="sk-SK"/>
        </w:rPr>
        <w:t>incarnatio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Verbi</w:t>
      </w:r>
      <w:proofErr w:type="spellEnd"/>
      <w:r w:rsidRPr="000F2B1B">
        <w:rPr>
          <w:rFonts w:ascii="Georgia" w:hAnsi="Georgia" w:cs="Times New Roman"/>
          <w:szCs w:val="24"/>
          <w:lang w:val="sk-SK"/>
        </w:rPr>
        <w:t>, 57)</w:t>
      </w:r>
    </w:p>
    <w:p w14:paraId="270750BF" w14:textId="77777777" w:rsidR="00F3427F" w:rsidRDefault="00F3427F" w:rsidP="00271F66">
      <w:pPr>
        <w:spacing w:after="0" w:line="360" w:lineRule="auto"/>
        <w:rPr>
          <w:rFonts w:ascii="Georgia" w:hAnsi="Georgia" w:cs="Times New Roman"/>
          <w:szCs w:val="24"/>
          <w:lang w:val="sk-SK"/>
        </w:rPr>
      </w:pPr>
    </w:p>
    <w:p w14:paraId="386AA057" w14:textId="77777777" w:rsidR="007B317A" w:rsidRPr="000F2B1B" w:rsidRDefault="007B317A" w:rsidP="00271F66">
      <w:pPr>
        <w:spacing w:after="0" w:line="360" w:lineRule="auto"/>
        <w:rPr>
          <w:rFonts w:ascii="Georgia" w:hAnsi="Georgia" w:cs="Times New Roman"/>
          <w:szCs w:val="24"/>
          <w:lang w:val="sk-SK"/>
        </w:rPr>
      </w:pPr>
    </w:p>
    <w:p w14:paraId="2B5999F8" w14:textId="77777777" w:rsidR="003C0748" w:rsidRPr="00BA0D96" w:rsidRDefault="00000000" w:rsidP="00271F66">
      <w:pPr>
        <w:pStyle w:val="Nadpis1"/>
        <w:spacing w:before="0" w:after="0" w:line="360" w:lineRule="auto"/>
        <w:rPr>
          <w:rFonts w:ascii="Georgia" w:hAnsi="Georgia"/>
          <w:b/>
          <w:bCs/>
          <w:color w:val="000000" w:themeColor="text1"/>
          <w:sz w:val="28"/>
          <w:szCs w:val="28"/>
          <w:lang w:val="sk-SK"/>
        </w:rPr>
      </w:pPr>
      <w:r w:rsidRPr="00BA0D96">
        <w:rPr>
          <w:rFonts w:ascii="Georgia" w:hAnsi="Georgia"/>
          <w:b/>
          <w:bCs/>
          <w:color w:val="000000" w:themeColor="text1"/>
          <w:sz w:val="28"/>
          <w:szCs w:val="28"/>
          <w:lang w:val="sk-SK"/>
        </w:rPr>
        <w:t>Sv. Bazil Veľký</w:t>
      </w:r>
    </w:p>
    <w:p w14:paraId="3C197D28" w14:textId="62BFC920"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Bazil Veľký, jeho brat Gregor </w:t>
      </w:r>
      <w:proofErr w:type="spellStart"/>
      <w:r w:rsidRPr="000F2B1B">
        <w:rPr>
          <w:rFonts w:ascii="Georgia" w:hAnsi="Georgia" w:cs="Times New Roman"/>
          <w:szCs w:val="24"/>
          <w:lang w:val="sk-SK"/>
        </w:rPr>
        <w:t>Nysský</w:t>
      </w:r>
      <w:proofErr w:type="spellEnd"/>
      <w:r w:rsidRPr="000F2B1B">
        <w:rPr>
          <w:rFonts w:ascii="Georgia" w:hAnsi="Georgia" w:cs="Times New Roman"/>
          <w:szCs w:val="24"/>
          <w:lang w:val="sk-SK"/>
        </w:rPr>
        <w:t xml:space="preserve"> a priateľ Gregor </w:t>
      </w:r>
      <w:proofErr w:type="spellStart"/>
      <w:r w:rsidRPr="000F2B1B">
        <w:rPr>
          <w:rFonts w:ascii="Georgia" w:hAnsi="Georgia" w:cs="Times New Roman"/>
          <w:szCs w:val="24"/>
          <w:lang w:val="sk-SK"/>
        </w:rPr>
        <w:t>Nazianský</w:t>
      </w:r>
      <w:proofErr w:type="spellEnd"/>
      <w:r w:rsidRPr="000F2B1B">
        <w:rPr>
          <w:rFonts w:ascii="Georgia" w:hAnsi="Georgia" w:cs="Times New Roman"/>
          <w:szCs w:val="24"/>
          <w:lang w:val="sk-SK"/>
        </w:rPr>
        <w:t xml:space="preserve"> tvoria významnú trojicu </w:t>
      </w:r>
      <w:proofErr w:type="spellStart"/>
      <w:r w:rsidRPr="000F2B1B">
        <w:rPr>
          <w:rFonts w:ascii="Georgia" w:hAnsi="Georgia" w:cs="Times New Roman"/>
          <w:szCs w:val="24"/>
          <w:lang w:val="sk-SK"/>
        </w:rPr>
        <w:t>kapadóckej</w:t>
      </w:r>
      <w:proofErr w:type="spellEnd"/>
      <w:r w:rsidRPr="000F2B1B">
        <w:rPr>
          <w:rFonts w:ascii="Georgia" w:hAnsi="Georgia" w:cs="Times New Roman"/>
          <w:szCs w:val="24"/>
          <w:lang w:val="sk-SK"/>
        </w:rPr>
        <w:t xml:space="preserve"> cirkvi. Ako spisovatelia vytvorili smer, v ktorom sa navzájom doplňujú. Bazil je mužom činu, jeho brat Gregor </w:t>
      </w:r>
      <w:proofErr w:type="spellStart"/>
      <w:r w:rsidRPr="000F2B1B">
        <w:rPr>
          <w:rFonts w:ascii="Georgia" w:hAnsi="Georgia" w:cs="Times New Roman"/>
          <w:szCs w:val="24"/>
          <w:lang w:val="sk-SK"/>
        </w:rPr>
        <w:t>Nysský</w:t>
      </w:r>
      <w:proofErr w:type="spellEnd"/>
      <w:r w:rsidRPr="000F2B1B">
        <w:rPr>
          <w:rFonts w:ascii="Georgia" w:hAnsi="Georgia" w:cs="Times New Roman"/>
          <w:szCs w:val="24"/>
          <w:lang w:val="sk-SK"/>
        </w:rPr>
        <w:t xml:space="preserve"> veľkým mysliteľom a Gregor </w:t>
      </w:r>
      <w:proofErr w:type="spellStart"/>
      <w:r w:rsidRPr="000F2B1B">
        <w:rPr>
          <w:rFonts w:ascii="Georgia" w:hAnsi="Georgia" w:cs="Times New Roman"/>
          <w:szCs w:val="24"/>
          <w:lang w:val="sk-SK"/>
        </w:rPr>
        <w:t>Naziánsky</w:t>
      </w:r>
      <w:proofErr w:type="spellEnd"/>
      <w:r w:rsidRPr="000F2B1B">
        <w:rPr>
          <w:rFonts w:ascii="Georgia" w:hAnsi="Georgia" w:cs="Times New Roman"/>
          <w:szCs w:val="24"/>
          <w:lang w:val="sk-SK"/>
        </w:rPr>
        <w:t xml:space="preserve"> najväčším rečníkom svojej doby.</w:t>
      </w:r>
    </w:p>
    <w:p w14:paraId="38E338D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Bazil narodil sa r. 330 v </w:t>
      </w:r>
      <w:proofErr w:type="spellStart"/>
      <w:r w:rsidRPr="000F2B1B">
        <w:rPr>
          <w:rFonts w:ascii="Georgia" w:hAnsi="Georgia" w:cs="Times New Roman"/>
          <w:szCs w:val="24"/>
          <w:lang w:val="sk-SK"/>
        </w:rPr>
        <w:t>Cézarei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Kapadóckej</w:t>
      </w:r>
      <w:proofErr w:type="spellEnd"/>
      <w:r w:rsidRPr="000F2B1B">
        <w:rPr>
          <w:rFonts w:ascii="Georgia" w:hAnsi="Georgia" w:cs="Times New Roman"/>
          <w:szCs w:val="24"/>
          <w:lang w:val="sk-SK"/>
        </w:rPr>
        <w:t xml:space="preserve"> z bohatej a bohabojnej kresťanskej rodiny. Jeho otec bol rétor </w:t>
      </w:r>
      <w:proofErr w:type="spellStart"/>
      <w:r w:rsidRPr="000F2B1B">
        <w:rPr>
          <w:rFonts w:ascii="Georgia" w:hAnsi="Georgia" w:cs="Times New Roman"/>
          <w:szCs w:val="24"/>
          <w:lang w:val="sk-SK"/>
        </w:rPr>
        <w:t>cézarejskej</w:t>
      </w:r>
      <w:proofErr w:type="spellEnd"/>
      <w:r w:rsidRPr="000F2B1B">
        <w:rPr>
          <w:rFonts w:ascii="Georgia" w:hAnsi="Georgia" w:cs="Times New Roman"/>
          <w:szCs w:val="24"/>
          <w:lang w:val="sk-SK"/>
        </w:rPr>
        <w:t xml:space="preserve"> školy. Matka, sestra, brat Gregor (z Nyssy) a Peter, biskup </w:t>
      </w:r>
      <w:proofErr w:type="spellStart"/>
      <w:r w:rsidRPr="000F2B1B">
        <w:rPr>
          <w:rFonts w:ascii="Georgia" w:hAnsi="Georgia" w:cs="Times New Roman"/>
          <w:szCs w:val="24"/>
          <w:lang w:val="sk-SK"/>
        </w:rPr>
        <w:t>Sebastský</w:t>
      </w:r>
      <w:proofErr w:type="spellEnd"/>
      <w:r w:rsidRPr="000F2B1B">
        <w:rPr>
          <w:rFonts w:ascii="Georgia" w:hAnsi="Georgia" w:cs="Times New Roman"/>
          <w:szCs w:val="24"/>
          <w:lang w:val="sk-SK"/>
        </w:rPr>
        <w:t xml:space="preserve">, sú uctievaní ako svätí. Starí rodičia — po otcovi — podstúpili za prenasledovania </w:t>
      </w:r>
      <w:proofErr w:type="spellStart"/>
      <w:r w:rsidRPr="000F2B1B">
        <w:rPr>
          <w:rFonts w:ascii="Georgia" w:hAnsi="Georgia" w:cs="Times New Roman"/>
          <w:szCs w:val="24"/>
          <w:lang w:val="sk-SK"/>
        </w:rPr>
        <w:t>Diokleciánovho</w:t>
      </w:r>
      <w:proofErr w:type="spellEnd"/>
      <w:r w:rsidRPr="000F2B1B">
        <w:rPr>
          <w:rFonts w:ascii="Georgia" w:hAnsi="Georgia" w:cs="Times New Roman"/>
          <w:szCs w:val="24"/>
          <w:lang w:val="sk-SK"/>
        </w:rPr>
        <w:t xml:space="preserve"> mučenícku smrť. Stará matka — po matke — </w:t>
      </w:r>
      <w:proofErr w:type="spellStart"/>
      <w:r w:rsidRPr="000F2B1B">
        <w:rPr>
          <w:rFonts w:ascii="Georgia" w:hAnsi="Georgia" w:cs="Times New Roman"/>
          <w:szCs w:val="24"/>
          <w:lang w:val="sk-SK"/>
        </w:rPr>
        <w:t>Makrína</w:t>
      </w:r>
      <w:proofErr w:type="spellEnd"/>
      <w:r w:rsidRPr="000F2B1B">
        <w:rPr>
          <w:rFonts w:ascii="Georgia" w:hAnsi="Georgia" w:cs="Times New Roman"/>
          <w:szCs w:val="24"/>
          <w:lang w:val="sk-SK"/>
        </w:rPr>
        <w:t xml:space="preserve"> bola veľmi dobre oboznámená s učením Gregora </w:t>
      </w:r>
      <w:proofErr w:type="spellStart"/>
      <w:r w:rsidRPr="000F2B1B">
        <w:rPr>
          <w:rFonts w:ascii="Georgia" w:hAnsi="Georgia" w:cs="Times New Roman"/>
          <w:szCs w:val="24"/>
          <w:lang w:val="sk-SK"/>
        </w:rPr>
        <w:t>Taumaturga</w:t>
      </w:r>
      <w:proofErr w:type="spellEnd"/>
      <w:r w:rsidRPr="000F2B1B">
        <w:rPr>
          <w:rFonts w:ascii="Georgia" w:hAnsi="Georgia" w:cs="Times New Roman"/>
          <w:szCs w:val="24"/>
          <w:lang w:val="sk-SK"/>
        </w:rPr>
        <w:t xml:space="preserve"> a svoje vedomosti vštepovala od mladi do srdca </w:t>
      </w:r>
      <w:proofErr w:type="spellStart"/>
      <w:r w:rsidRPr="000F2B1B">
        <w:rPr>
          <w:rFonts w:ascii="Georgia" w:hAnsi="Georgia" w:cs="Times New Roman"/>
          <w:szCs w:val="24"/>
          <w:lang w:val="sk-SK"/>
        </w:rPr>
        <w:t>Bazilovho</w:t>
      </w:r>
      <w:proofErr w:type="spellEnd"/>
      <w:r w:rsidRPr="000F2B1B">
        <w:rPr>
          <w:rFonts w:ascii="Georgia" w:hAnsi="Georgia" w:cs="Times New Roman"/>
          <w:szCs w:val="24"/>
          <w:lang w:val="sk-SK"/>
        </w:rPr>
        <w:t xml:space="preserve">. Okrem školy v svojom rodisku navštevoval školy v Carihrade a v Aténach, kde </w:t>
      </w:r>
      <w:r w:rsidRPr="000F2B1B">
        <w:rPr>
          <w:rFonts w:ascii="Georgia" w:hAnsi="Georgia" w:cs="Times New Roman"/>
          <w:szCs w:val="24"/>
          <w:lang w:val="sk-SK"/>
        </w:rPr>
        <w:lastRenderedPageBreak/>
        <w:t xml:space="preserve">uzavrel trvalé priateľstvo s Gregorom </w:t>
      </w:r>
      <w:proofErr w:type="spellStart"/>
      <w:r w:rsidRPr="000F2B1B">
        <w:rPr>
          <w:rFonts w:ascii="Georgia" w:hAnsi="Georgia" w:cs="Times New Roman"/>
          <w:szCs w:val="24"/>
          <w:lang w:val="sk-SK"/>
        </w:rPr>
        <w:t>Naziánskym</w:t>
      </w:r>
      <w:proofErr w:type="spellEnd"/>
      <w:r w:rsidRPr="000F2B1B">
        <w:rPr>
          <w:rFonts w:ascii="Georgia" w:hAnsi="Georgia" w:cs="Times New Roman"/>
          <w:szCs w:val="24"/>
          <w:lang w:val="sk-SK"/>
        </w:rPr>
        <w:t xml:space="preserve">. V tom čase navštevoval aténsku školu aj Julián Apostata. Bazil študoval v Aténach 5 rokov rétoriku, filozofiu a medicínu. So sv. Gregorom </w:t>
      </w:r>
      <w:proofErr w:type="spellStart"/>
      <w:r w:rsidRPr="000F2B1B">
        <w:rPr>
          <w:rFonts w:ascii="Georgia" w:hAnsi="Georgia" w:cs="Times New Roman"/>
          <w:szCs w:val="24"/>
          <w:lang w:val="sk-SK"/>
        </w:rPr>
        <w:t>Naziánzskym</w:t>
      </w:r>
      <w:proofErr w:type="spellEnd"/>
      <w:r w:rsidRPr="000F2B1B">
        <w:rPr>
          <w:rFonts w:ascii="Georgia" w:hAnsi="Georgia" w:cs="Times New Roman"/>
          <w:szCs w:val="24"/>
          <w:lang w:val="sk-SK"/>
        </w:rPr>
        <w:t xml:space="preserve"> nepoznali inú cestu, len tú, ktorá viedla do kostola a do školy. Po návrate do </w:t>
      </w:r>
      <w:proofErr w:type="spellStart"/>
      <w:r w:rsidRPr="000F2B1B">
        <w:rPr>
          <w:rFonts w:ascii="Georgia" w:hAnsi="Georgia" w:cs="Times New Roman"/>
          <w:szCs w:val="24"/>
          <w:lang w:val="sk-SK"/>
        </w:rPr>
        <w:t>Kapadócie</w:t>
      </w:r>
      <w:proofErr w:type="spellEnd"/>
      <w:r w:rsidRPr="000F2B1B">
        <w:rPr>
          <w:rFonts w:ascii="Georgia" w:hAnsi="Georgia" w:cs="Times New Roman"/>
          <w:szCs w:val="24"/>
          <w:lang w:val="sk-SK"/>
        </w:rPr>
        <w:t xml:space="preserve"> účinkoval za istý čas ako rétor, ale čoskoro na nahováranie sestry </w:t>
      </w:r>
      <w:proofErr w:type="spellStart"/>
      <w:r w:rsidRPr="000F2B1B">
        <w:rPr>
          <w:rFonts w:ascii="Georgia" w:hAnsi="Georgia" w:cs="Times New Roman"/>
          <w:szCs w:val="24"/>
          <w:lang w:val="sk-SK"/>
        </w:rPr>
        <w:t>Makríny</w:t>
      </w:r>
      <w:proofErr w:type="spellEnd"/>
      <w:r w:rsidRPr="000F2B1B">
        <w:rPr>
          <w:rFonts w:ascii="Georgia" w:hAnsi="Georgia" w:cs="Times New Roman"/>
          <w:szCs w:val="24"/>
          <w:lang w:val="sk-SK"/>
        </w:rPr>
        <w:t xml:space="preserve"> sa venoval asketickému životu. Krst prijal okolo r. 357. Aby sa vycvičil v asketike, navštevoval mníchov v Egypte, Mezopotámii a Palestíne. Po svojom návrate žil kláštorským životom v </w:t>
      </w:r>
      <w:proofErr w:type="spellStart"/>
      <w:r w:rsidRPr="000F2B1B">
        <w:rPr>
          <w:rFonts w:ascii="Georgia" w:hAnsi="Georgia" w:cs="Times New Roman"/>
          <w:szCs w:val="24"/>
          <w:lang w:val="sk-SK"/>
        </w:rPr>
        <w:t>Ponte</w:t>
      </w:r>
      <w:proofErr w:type="spellEnd"/>
      <w:r w:rsidRPr="000F2B1B">
        <w:rPr>
          <w:rFonts w:ascii="Georgia" w:hAnsi="Georgia" w:cs="Times New Roman"/>
          <w:szCs w:val="24"/>
          <w:lang w:val="sk-SK"/>
        </w:rPr>
        <w:t xml:space="preserve">, kde sa k nemu na dva roky pridružil jeho priateľ Gregor </w:t>
      </w:r>
      <w:proofErr w:type="spellStart"/>
      <w:r w:rsidRPr="000F2B1B">
        <w:rPr>
          <w:rFonts w:ascii="Georgia" w:hAnsi="Georgia" w:cs="Times New Roman"/>
          <w:szCs w:val="24"/>
          <w:lang w:val="sk-SK"/>
        </w:rPr>
        <w:t>Naziánsky</w:t>
      </w:r>
      <w:proofErr w:type="spellEnd"/>
      <w:r w:rsidRPr="000F2B1B">
        <w:rPr>
          <w:rFonts w:ascii="Georgia" w:hAnsi="Georgia" w:cs="Times New Roman"/>
          <w:szCs w:val="24"/>
          <w:lang w:val="sk-SK"/>
        </w:rPr>
        <w:t xml:space="preserve">. Spolu sa venovali najmä biblickým štúdiám a z </w:t>
      </w:r>
      <w:proofErr w:type="spellStart"/>
      <w:r w:rsidRPr="000F2B1B">
        <w:rPr>
          <w:rFonts w:ascii="Georgia" w:hAnsi="Georgia" w:cs="Times New Roman"/>
          <w:szCs w:val="24"/>
          <w:lang w:val="sk-SK"/>
        </w:rPr>
        <w:t>exegetických</w:t>
      </w:r>
      <w:proofErr w:type="spellEnd"/>
      <w:r w:rsidRPr="000F2B1B">
        <w:rPr>
          <w:rFonts w:ascii="Georgia" w:hAnsi="Georgia" w:cs="Times New Roman"/>
          <w:szCs w:val="24"/>
          <w:lang w:val="sk-SK"/>
        </w:rPr>
        <w:t xml:space="preserve"> diel </w:t>
      </w:r>
      <w:proofErr w:type="spellStart"/>
      <w:r w:rsidRPr="000F2B1B">
        <w:rPr>
          <w:rFonts w:ascii="Georgia" w:hAnsi="Georgia" w:cs="Times New Roman"/>
          <w:szCs w:val="24"/>
          <w:lang w:val="sk-SK"/>
        </w:rPr>
        <w:t>Origenových</w:t>
      </w:r>
      <w:proofErr w:type="spellEnd"/>
      <w:r w:rsidRPr="000F2B1B">
        <w:rPr>
          <w:rFonts w:ascii="Georgia" w:hAnsi="Georgia" w:cs="Times New Roman"/>
          <w:szCs w:val="24"/>
          <w:lang w:val="sk-SK"/>
        </w:rPr>
        <w:t xml:space="preserve"> zostavili dielo „</w:t>
      </w:r>
      <w:proofErr w:type="spellStart"/>
      <w:r w:rsidRPr="000F2B1B">
        <w:rPr>
          <w:rFonts w:ascii="Georgia" w:hAnsi="Georgia" w:cs="Times New Roman"/>
          <w:szCs w:val="24"/>
          <w:lang w:val="sk-SK"/>
        </w:rPr>
        <w:t>Philokalia</w:t>
      </w:r>
      <w:proofErr w:type="spellEnd"/>
      <w:r w:rsidRPr="000F2B1B">
        <w:rPr>
          <w:rFonts w:ascii="Georgia" w:hAnsi="Georgia" w:cs="Times New Roman"/>
          <w:szCs w:val="24"/>
          <w:lang w:val="sk-SK"/>
        </w:rPr>
        <w:t xml:space="preserve">“. Príklad dvoch priateľov nasledovali aj iní mnísi a Bazil čoskoro videl, že stojí na čele väčšej mníšskej rodiny, pre ktorú s Gregorom </w:t>
      </w:r>
      <w:proofErr w:type="spellStart"/>
      <w:r w:rsidRPr="000F2B1B">
        <w:rPr>
          <w:rFonts w:ascii="Georgia" w:hAnsi="Georgia" w:cs="Times New Roman"/>
          <w:szCs w:val="24"/>
          <w:lang w:val="sk-SK"/>
        </w:rPr>
        <w:t>Naziánzskym</w:t>
      </w:r>
      <w:proofErr w:type="spellEnd"/>
      <w:r w:rsidRPr="000F2B1B">
        <w:rPr>
          <w:rFonts w:ascii="Georgia" w:hAnsi="Georgia" w:cs="Times New Roman"/>
          <w:szCs w:val="24"/>
          <w:lang w:val="sk-SK"/>
        </w:rPr>
        <w:t xml:space="preserve"> vypracoval dvoje pravidiel rehoľného života. Ony zatlačili doterajší pustovnícky život mníchov: odteraz mnísi dávali prednosť kláštorskému životu. </w:t>
      </w:r>
      <w:proofErr w:type="spellStart"/>
      <w:r w:rsidRPr="000F2B1B">
        <w:rPr>
          <w:rFonts w:ascii="Georgia" w:hAnsi="Georgia" w:cs="Times New Roman"/>
          <w:szCs w:val="24"/>
          <w:lang w:val="sk-SK"/>
        </w:rPr>
        <w:t>Bazilove</w:t>
      </w:r>
      <w:proofErr w:type="spellEnd"/>
      <w:r w:rsidRPr="000F2B1B">
        <w:rPr>
          <w:rFonts w:ascii="Georgia" w:hAnsi="Georgia" w:cs="Times New Roman"/>
          <w:szCs w:val="24"/>
          <w:lang w:val="sk-SK"/>
        </w:rPr>
        <w:t xml:space="preserve"> regule sú základom rehoľného života na Východe (</w:t>
      </w:r>
      <w:proofErr w:type="spellStart"/>
      <w:r w:rsidRPr="000F2B1B">
        <w:rPr>
          <w:rFonts w:ascii="Georgia" w:hAnsi="Georgia" w:cs="Times New Roman"/>
          <w:szCs w:val="24"/>
          <w:lang w:val="sk-SK"/>
        </w:rPr>
        <w:t>baziliáni</w:t>
      </w:r>
      <w:proofErr w:type="spellEnd"/>
      <w:r w:rsidRPr="000F2B1B">
        <w:rPr>
          <w:rFonts w:ascii="Georgia" w:hAnsi="Georgia" w:cs="Times New Roman"/>
          <w:szCs w:val="24"/>
          <w:lang w:val="sk-SK"/>
        </w:rPr>
        <w:t>).</w:t>
      </w:r>
    </w:p>
    <w:p w14:paraId="0007F9E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R. 362 na nahováranie biskupa </w:t>
      </w:r>
      <w:proofErr w:type="spellStart"/>
      <w:r w:rsidRPr="000F2B1B">
        <w:rPr>
          <w:rFonts w:ascii="Georgia" w:hAnsi="Georgia" w:cs="Times New Roman"/>
          <w:szCs w:val="24"/>
          <w:lang w:val="sk-SK"/>
        </w:rPr>
        <w:t>Euzébia</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Cézarei</w:t>
      </w:r>
      <w:proofErr w:type="spellEnd"/>
      <w:r w:rsidRPr="000F2B1B">
        <w:rPr>
          <w:rFonts w:ascii="Georgia" w:hAnsi="Georgia" w:cs="Times New Roman"/>
          <w:szCs w:val="24"/>
          <w:lang w:val="sk-SK"/>
        </w:rPr>
        <w:t xml:space="preserve"> Bazil sa stal kňazom, pomocníkom, radcom a oporou svojho biskupa. Po smrti </w:t>
      </w:r>
      <w:proofErr w:type="spellStart"/>
      <w:r w:rsidRPr="000F2B1B">
        <w:rPr>
          <w:rFonts w:ascii="Georgia" w:hAnsi="Georgia" w:cs="Times New Roman"/>
          <w:szCs w:val="24"/>
          <w:lang w:val="sk-SK"/>
        </w:rPr>
        <w:t>Euzébiovej</w:t>
      </w:r>
      <w:proofErr w:type="spellEnd"/>
      <w:r w:rsidRPr="000F2B1B">
        <w:rPr>
          <w:rFonts w:ascii="Georgia" w:hAnsi="Georgia" w:cs="Times New Roman"/>
          <w:szCs w:val="24"/>
          <w:lang w:val="sk-SK"/>
        </w:rPr>
        <w:t xml:space="preserve"> r. 370 zvolili ho za biskupa </w:t>
      </w:r>
      <w:proofErr w:type="spellStart"/>
      <w:r w:rsidRPr="000F2B1B">
        <w:rPr>
          <w:rFonts w:ascii="Georgia" w:hAnsi="Georgia" w:cs="Times New Roman"/>
          <w:szCs w:val="24"/>
          <w:lang w:val="sk-SK"/>
        </w:rPr>
        <w:t>cézarejského</w:t>
      </w:r>
      <w:proofErr w:type="spellEnd"/>
      <w:r w:rsidRPr="000F2B1B">
        <w:rPr>
          <w:rFonts w:ascii="Georgia" w:hAnsi="Georgia" w:cs="Times New Roman"/>
          <w:szCs w:val="24"/>
          <w:lang w:val="sk-SK"/>
        </w:rPr>
        <w:t xml:space="preserve">. Stal sa súčasne aj metropolitom </w:t>
      </w:r>
      <w:proofErr w:type="spellStart"/>
      <w:r w:rsidRPr="000F2B1B">
        <w:rPr>
          <w:rFonts w:ascii="Georgia" w:hAnsi="Georgia" w:cs="Times New Roman"/>
          <w:szCs w:val="24"/>
          <w:lang w:val="sk-SK"/>
        </w:rPr>
        <w:t>kapadockým</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exarchom</w:t>
      </w:r>
      <w:proofErr w:type="spellEnd"/>
      <w:r w:rsidRPr="000F2B1B">
        <w:rPr>
          <w:rFonts w:ascii="Georgia" w:hAnsi="Georgia" w:cs="Times New Roman"/>
          <w:szCs w:val="24"/>
          <w:lang w:val="sk-SK"/>
        </w:rPr>
        <w:t xml:space="preserve"> 50 biskupov oblasti pontskej (celá severná časť Malej Ázie). Ako biskup sa venoval reforme kléru a liturgie, šíril </w:t>
      </w:r>
      <w:proofErr w:type="spellStart"/>
      <w:r w:rsidRPr="000F2B1B">
        <w:rPr>
          <w:rFonts w:ascii="Georgia" w:hAnsi="Georgia" w:cs="Times New Roman"/>
          <w:szCs w:val="24"/>
          <w:lang w:val="sk-SK"/>
        </w:rPr>
        <w:t>mníšstvo</w:t>
      </w:r>
      <w:proofErr w:type="spellEnd"/>
      <w:r w:rsidRPr="000F2B1B">
        <w:rPr>
          <w:rFonts w:ascii="Georgia" w:hAnsi="Georgia" w:cs="Times New Roman"/>
          <w:szCs w:val="24"/>
          <w:lang w:val="sk-SK"/>
        </w:rPr>
        <w:t xml:space="preserve">, zakladal ľudomilné ústavy a najmä ostro sa postavil proti </w:t>
      </w:r>
      <w:proofErr w:type="spellStart"/>
      <w:r w:rsidRPr="000F2B1B">
        <w:rPr>
          <w:rFonts w:ascii="Georgia" w:hAnsi="Georgia" w:cs="Times New Roman"/>
          <w:szCs w:val="24"/>
          <w:lang w:val="sk-SK"/>
        </w:rPr>
        <w:t>ariánizmu</w:t>
      </w:r>
      <w:proofErr w:type="spellEnd"/>
      <w:r w:rsidRPr="000F2B1B">
        <w:rPr>
          <w:rFonts w:ascii="Georgia" w:hAnsi="Georgia" w:cs="Times New Roman"/>
          <w:szCs w:val="24"/>
          <w:lang w:val="sk-SK"/>
        </w:rPr>
        <w:t xml:space="preserve">. Mal veľkú autoritu a ani cisár Valent, ktorý bol </w:t>
      </w:r>
      <w:proofErr w:type="spellStart"/>
      <w:r w:rsidRPr="000F2B1B">
        <w:rPr>
          <w:rFonts w:ascii="Georgia" w:hAnsi="Georgia" w:cs="Times New Roman"/>
          <w:szCs w:val="24"/>
          <w:lang w:val="sk-SK"/>
        </w:rPr>
        <w:t>ariánskeho</w:t>
      </w:r>
      <w:proofErr w:type="spellEnd"/>
      <w:r w:rsidRPr="000F2B1B">
        <w:rPr>
          <w:rFonts w:ascii="Georgia" w:hAnsi="Georgia" w:cs="Times New Roman"/>
          <w:szCs w:val="24"/>
          <w:lang w:val="sk-SK"/>
        </w:rPr>
        <w:t xml:space="preserve"> zmýšľania, neopovážil sa ho zosadiť. Prísna askéza a tvrdá práca podkopali mu zdravie a sotva 50 ročný zomrel r. 379.</w:t>
      </w:r>
    </w:p>
    <w:p w14:paraId="4D0BDBE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Bazila pomenovali jeho rovesníci Veľkým. A právom. Bol opravdivým cirkevným kniežaťom, nepoddajným, keď išlo o cirkevné učenie alebo záujmy Cirkvi. Bol spravodlivý ku každému, láskavý oproti chudobným a trpiacim. Harmonicky sa v ňom spájali všetky dobré vlastnosti biskupa. Bol veľký mysliteľ, ktorého myšlienky a pokyny dávali smer celým generáciám. Bol to človek vyrovnaný z každej stránky, mal pevný charakter. Vedel, čo chce, a aby to previedol, vždy volil primerané prostriedky. Bol filozofom, keď bolo treba obhájiť kresťanskú pravdu, bol rétorom, keď bolo treba voľakoho získať a presvedčiť. Mal opravdivé vodcovské vlastnosti a nadovšetko bol mužom činu. Bol to biskup sociálny a charitatívny. Ako spisovateľ mal síce špekulatívne nadanie, ale viac sa klonil k etickému hodnoteniu kresťanských právd. Odchýlil sa od špekulatívne založených prívržencov Východu a viac sa usiloval o presné formulovanie článkov viery. Vo svojich spisoch nie je srdečný ako sv. Ján Zlatoústy, nie je poetický ako Gregor </w:t>
      </w:r>
      <w:proofErr w:type="spellStart"/>
      <w:r w:rsidRPr="000F2B1B">
        <w:rPr>
          <w:rFonts w:ascii="Georgia" w:hAnsi="Georgia" w:cs="Times New Roman"/>
          <w:szCs w:val="24"/>
          <w:lang w:val="sk-SK"/>
        </w:rPr>
        <w:t>Naziánsky</w:t>
      </w:r>
      <w:proofErr w:type="spellEnd"/>
      <w:r w:rsidRPr="000F2B1B">
        <w:rPr>
          <w:rFonts w:ascii="Georgia" w:hAnsi="Georgia" w:cs="Times New Roman"/>
          <w:szCs w:val="24"/>
          <w:lang w:val="sk-SK"/>
        </w:rPr>
        <w:t xml:space="preserve">, ale všade cítiť dôstojnú vznešenosť, presnosť výrazov a istú slávnostnosť, hoci jeho reč je veľmi jednoduchá. Jeho spisy sa delia na polemické, </w:t>
      </w:r>
      <w:proofErr w:type="spellStart"/>
      <w:r w:rsidRPr="000F2B1B">
        <w:rPr>
          <w:rFonts w:ascii="Georgia" w:hAnsi="Georgia" w:cs="Times New Roman"/>
          <w:szCs w:val="24"/>
          <w:lang w:val="sk-SK"/>
        </w:rPr>
        <w:t>exegetické</w:t>
      </w:r>
      <w:proofErr w:type="spellEnd"/>
      <w:r w:rsidRPr="000F2B1B">
        <w:rPr>
          <w:rFonts w:ascii="Georgia" w:hAnsi="Georgia" w:cs="Times New Roman"/>
          <w:szCs w:val="24"/>
          <w:lang w:val="sk-SK"/>
        </w:rPr>
        <w:t>, asketické, homílie a listy.</w:t>
      </w:r>
    </w:p>
    <w:p w14:paraId="5B010357" w14:textId="77777777" w:rsidR="003C0748" w:rsidRPr="000F2B1B" w:rsidRDefault="003C0748" w:rsidP="00271F66">
      <w:pPr>
        <w:spacing w:after="0" w:line="360" w:lineRule="auto"/>
        <w:ind w:firstLine="284"/>
        <w:jc w:val="both"/>
        <w:rPr>
          <w:rFonts w:ascii="Georgia" w:hAnsi="Georgia" w:cs="Times New Roman"/>
          <w:szCs w:val="24"/>
          <w:lang w:val="sk-SK"/>
        </w:rPr>
      </w:pPr>
    </w:p>
    <w:p w14:paraId="50EA0BD4" w14:textId="77777777" w:rsidR="003C0748" w:rsidRPr="00C74686" w:rsidRDefault="00000000" w:rsidP="00271F66">
      <w:pPr>
        <w:spacing w:after="0" w:line="360" w:lineRule="auto"/>
        <w:ind w:firstLine="284"/>
        <w:jc w:val="both"/>
        <w:rPr>
          <w:rFonts w:ascii="Georgia" w:hAnsi="Georgia"/>
        </w:rPr>
      </w:pPr>
      <w:r w:rsidRPr="00C74686">
        <w:rPr>
          <w:rFonts w:ascii="Georgia" w:hAnsi="Georgia" w:cs="Times New Roman"/>
          <w:b/>
          <w:bCs/>
          <w:szCs w:val="24"/>
          <w:lang w:val="sk-SK"/>
        </w:rPr>
        <w:t>Polemické Spisy</w:t>
      </w:r>
    </w:p>
    <w:p w14:paraId="3DD49B15" w14:textId="77777777" w:rsidR="003C0748" w:rsidRPr="000F2B1B" w:rsidRDefault="00000000" w:rsidP="00271F66">
      <w:pPr>
        <w:spacing w:after="0" w:line="360" w:lineRule="auto"/>
        <w:ind w:firstLine="284"/>
        <w:jc w:val="both"/>
        <w:rPr>
          <w:rFonts w:ascii="Georgia" w:hAnsi="Georgia"/>
        </w:rPr>
      </w:pPr>
      <w:proofErr w:type="spellStart"/>
      <w:r w:rsidRPr="000F2B1B">
        <w:rPr>
          <w:rFonts w:ascii="Georgia" w:hAnsi="Georgia" w:cs="Times New Roman"/>
          <w:i/>
          <w:iCs/>
          <w:szCs w:val="24"/>
          <w:lang w:val="sk-SK"/>
        </w:rPr>
        <w:t>Adversus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Eunomium</w:t>
      </w:r>
      <w:proofErr w:type="spellEnd"/>
      <w:r w:rsidRPr="000F2B1B">
        <w:rPr>
          <w:rFonts w:ascii="Georgia" w:hAnsi="Georgia" w:cs="Times New Roman"/>
          <w:szCs w:val="24"/>
          <w:lang w:val="sk-SK"/>
        </w:rPr>
        <w:t xml:space="preserve"> v 5 knihách, z ktorých 4. a 5. je apokryfná. Dielo napísal okolo r. 364 proti Apológii biskupa </w:t>
      </w:r>
      <w:proofErr w:type="spellStart"/>
      <w:r w:rsidRPr="000F2B1B">
        <w:rPr>
          <w:rFonts w:ascii="Georgia" w:hAnsi="Georgia" w:cs="Times New Roman"/>
          <w:szCs w:val="24"/>
          <w:lang w:val="sk-SK"/>
        </w:rPr>
        <w:t>Eunómia</w:t>
      </w:r>
      <w:proofErr w:type="spellEnd"/>
      <w:r w:rsidRPr="000F2B1B">
        <w:rPr>
          <w:rFonts w:ascii="Georgia" w:hAnsi="Georgia" w:cs="Times New Roman"/>
          <w:szCs w:val="24"/>
          <w:lang w:val="sk-SK"/>
        </w:rPr>
        <w:t xml:space="preserve">, ktorý obhajoval extrémny </w:t>
      </w:r>
      <w:proofErr w:type="spellStart"/>
      <w:r w:rsidRPr="000F2B1B">
        <w:rPr>
          <w:rFonts w:ascii="Georgia" w:hAnsi="Georgia" w:cs="Times New Roman"/>
          <w:szCs w:val="24"/>
          <w:lang w:val="sk-SK"/>
        </w:rPr>
        <w:t>ariánizmus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Eunómius</w:t>
      </w:r>
      <w:proofErr w:type="spellEnd"/>
      <w:r w:rsidRPr="000F2B1B">
        <w:rPr>
          <w:rFonts w:ascii="Georgia" w:hAnsi="Georgia" w:cs="Times New Roman"/>
          <w:szCs w:val="24"/>
          <w:lang w:val="sk-SK"/>
        </w:rPr>
        <w:t xml:space="preserve"> tvrdil, že Syn musí byť stvorený, lebo je splodený; Boh však je nesplodený. Bazil v 1. knihe vyvracia vývody </w:t>
      </w:r>
      <w:proofErr w:type="spellStart"/>
      <w:r w:rsidRPr="000F2B1B">
        <w:rPr>
          <w:rFonts w:ascii="Georgia" w:hAnsi="Georgia" w:cs="Times New Roman"/>
          <w:szCs w:val="24"/>
          <w:lang w:val="sk-SK"/>
        </w:rPr>
        <w:t>Eunómiove</w:t>
      </w:r>
      <w:proofErr w:type="spellEnd"/>
      <w:r w:rsidRPr="000F2B1B">
        <w:rPr>
          <w:rFonts w:ascii="Georgia" w:hAnsi="Georgia" w:cs="Times New Roman"/>
          <w:szCs w:val="24"/>
          <w:lang w:val="sk-SK"/>
        </w:rPr>
        <w:t>, v 2. dokazuje božstvo Syna a podstatnú totožnosť s Otcom. V 3. dokazuje božstvo Ducha Svätého.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Spiritu</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Sancto</w:t>
      </w:r>
      <w:proofErr w:type="spellEnd"/>
      <w:r w:rsidRPr="000F2B1B">
        <w:rPr>
          <w:rFonts w:ascii="Georgia" w:hAnsi="Georgia" w:cs="Times New Roman"/>
          <w:szCs w:val="24"/>
          <w:lang w:val="sk-SK"/>
        </w:rPr>
        <w:t xml:space="preserve"> napísal okolo r. 375. Dokazuje v ňom </w:t>
      </w:r>
      <w:proofErr w:type="spellStart"/>
      <w:r w:rsidRPr="000F2B1B">
        <w:rPr>
          <w:rFonts w:ascii="Georgia" w:hAnsi="Georgia" w:cs="Times New Roman"/>
          <w:szCs w:val="24"/>
          <w:lang w:val="sk-SK"/>
        </w:rPr>
        <w:t>konsubstancialitu</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jednopodstatnosť</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gr</w:t>
      </w:r>
      <w:proofErr w:type="spellEnd"/>
      <w:r w:rsidRPr="000F2B1B">
        <w:rPr>
          <w:rFonts w:ascii="Georgia" w:hAnsi="Georgia" w:cs="Times New Roman"/>
          <w:szCs w:val="24"/>
          <w:lang w:val="sk-SK"/>
        </w:rPr>
        <w:t>. </w:t>
      </w:r>
      <w:proofErr w:type="spellStart"/>
      <w:r w:rsidRPr="000F2B1B">
        <w:rPr>
          <w:rFonts w:ascii="Georgia" w:hAnsi="Georgia" w:cs="Times New Roman"/>
          <w:i/>
          <w:iCs/>
          <w:szCs w:val="24"/>
          <w:lang w:val="sk-SK"/>
        </w:rPr>
        <w:t>homoousios</w:t>
      </w:r>
      <w:proofErr w:type="spellEnd"/>
      <w:r w:rsidRPr="000F2B1B">
        <w:rPr>
          <w:rFonts w:ascii="Georgia" w:hAnsi="Georgia" w:cs="Times New Roman"/>
          <w:szCs w:val="24"/>
          <w:lang w:val="sk-SK"/>
        </w:rPr>
        <w:t xml:space="preserve">) Ducha Svätého s Otcom a Synom. Podnet k dielu dala zmena dovtedy užívanej </w:t>
      </w:r>
      <w:proofErr w:type="spellStart"/>
      <w:r w:rsidRPr="000F2B1B">
        <w:rPr>
          <w:rFonts w:ascii="Georgia" w:hAnsi="Georgia" w:cs="Times New Roman"/>
          <w:szCs w:val="24"/>
          <w:lang w:val="sk-SK"/>
        </w:rPr>
        <w:t>doxológie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Gloria</w:t>
      </w:r>
      <w:proofErr w:type="spellEnd"/>
      <w:r w:rsidRPr="000F2B1B">
        <w:rPr>
          <w:rFonts w:ascii="Georgia" w:hAnsi="Georgia" w:cs="Times New Roman"/>
          <w:szCs w:val="24"/>
          <w:lang w:val="sk-SK"/>
        </w:rPr>
        <w:t xml:space="preserve"> Patri per </w:t>
      </w:r>
      <w:proofErr w:type="spellStart"/>
      <w:r w:rsidRPr="000F2B1B">
        <w:rPr>
          <w:rFonts w:ascii="Georgia" w:hAnsi="Georgia" w:cs="Times New Roman"/>
          <w:szCs w:val="24"/>
          <w:lang w:val="sk-SK"/>
        </w:rPr>
        <w:t>Filium</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Spiritu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Sancto</w:t>
      </w:r>
      <w:proofErr w:type="spellEnd"/>
      <w:r w:rsidRPr="000F2B1B">
        <w:rPr>
          <w:rFonts w:ascii="Georgia" w:hAnsi="Georgia" w:cs="Times New Roman"/>
          <w:szCs w:val="24"/>
          <w:lang w:val="sk-SK"/>
        </w:rPr>
        <w:t xml:space="preserve">“ (ktorú </w:t>
      </w:r>
      <w:proofErr w:type="spellStart"/>
      <w:r w:rsidRPr="000F2B1B">
        <w:rPr>
          <w:rFonts w:ascii="Georgia" w:hAnsi="Georgia" w:cs="Times New Roman"/>
          <w:szCs w:val="24"/>
          <w:lang w:val="sk-SK"/>
        </w:rPr>
        <w:t>ariáni</w:t>
      </w:r>
      <w:proofErr w:type="spellEnd"/>
      <w:r w:rsidRPr="000F2B1B">
        <w:rPr>
          <w:rFonts w:ascii="Georgia" w:hAnsi="Georgia" w:cs="Times New Roman"/>
          <w:szCs w:val="24"/>
          <w:lang w:val="sk-SK"/>
        </w:rPr>
        <w:t xml:space="preserve"> mylne vykladali) na formu „</w:t>
      </w:r>
      <w:proofErr w:type="spellStart"/>
      <w:r w:rsidRPr="000F2B1B">
        <w:rPr>
          <w:rFonts w:ascii="Georgia" w:hAnsi="Georgia" w:cs="Times New Roman"/>
          <w:szCs w:val="24"/>
          <w:lang w:val="sk-SK"/>
        </w:rPr>
        <w:t>Gloria</w:t>
      </w:r>
      <w:proofErr w:type="spellEnd"/>
      <w:r w:rsidRPr="000F2B1B">
        <w:rPr>
          <w:rFonts w:ascii="Georgia" w:hAnsi="Georgia" w:cs="Times New Roman"/>
          <w:szCs w:val="24"/>
          <w:lang w:val="sk-SK"/>
        </w:rPr>
        <w:t xml:space="preserve"> Patri </w:t>
      </w:r>
      <w:proofErr w:type="spellStart"/>
      <w:r w:rsidRPr="000F2B1B">
        <w:rPr>
          <w:rFonts w:ascii="Georgia" w:hAnsi="Georgia" w:cs="Times New Roman"/>
          <w:szCs w:val="24"/>
          <w:lang w:val="sk-SK"/>
        </w:rPr>
        <w:t>cum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Filio</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Spiritu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Sancto</w:t>
      </w:r>
      <w:proofErr w:type="spellEnd"/>
      <w:r w:rsidRPr="000F2B1B">
        <w:rPr>
          <w:rFonts w:ascii="Georgia" w:hAnsi="Georgia" w:cs="Times New Roman"/>
          <w:szCs w:val="24"/>
          <w:lang w:val="sk-SK"/>
        </w:rPr>
        <w:t>“.</w:t>
      </w:r>
    </w:p>
    <w:p w14:paraId="204E5105" w14:textId="77777777" w:rsidR="003C0748" w:rsidRPr="000F2B1B" w:rsidRDefault="003C0748" w:rsidP="00271F66">
      <w:pPr>
        <w:spacing w:after="0" w:line="360" w:lineRule="auto"/>
        <w:ind w:firstLine="284"/>
        <w:jc w:val="both"/>
        <w:rPr>
          <w:rFonts w:ascii="Georgia" w:hAnsi="Georgia"/>
        </w:rPr>
      </w:pPr>
    </w:p>
    <w:p w14:paraId="7786DEDE" w14:textId="77777777" w:rsidR="003C0748" w:rsidRPr="00C74686" w:rsidRDefault="00000000" w:rsidP="00271F66">
      <w:pPr>
        <w:spacing w:after="0" w:line="360" w:lineRule="auto"/>
        <w:ind w:firstLine="284"/>
        <w:jc w:val="both"/>
        <w:rPr>
          <w:rFonts w:ascii="Georgia" w:hAnsi="Georgia"/>
        </w:rPr>
      </w:pPr>
      <w:proofErr w:type="spellStart"/>
      <w:r w:rsidRPr="00C74686">
        <w:rPr>
          <w:rFonts w:ascii="Georgia" w:hAnsi="Georgia" w:cs="Times New Roman"/>
          <w:b/>
          <w:bCs/>
          <w:szCs w:val="24"/>
          <w:lang w:val="sk-SK"/>
        </w:rPr>
        <w:t>Exegetické</w:t>
      </w:r>
      <w:proofErr w:type="spellEnd"/>
      <w:r w:rsidRPr="00C74686">
        <w:rPr>
          <w:rFonts w:ascii="Georgia" w:hAnsi="Georgia" w:cs="Times New Roman"/>
          <w:b/>
          <w:bCs/>
          <w:szCs w:val="24"/>
          <w:lang w:val="sk-SK"/>
        </w:rPr>
        <w:t xml:space="preserve"> Spisy</w:t>
      </w:r>
    </w:p>
    <w:p w14:paraId="0C20D161"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 xml:space="preserve">Deväť homílií o </w:t>
      </w:r>
      <w:proofErr w:type="spellStart"/>
      <w:r w:rsidRPr="000F2B1B">
        <w:rPr>
          <w:rFonts w:ascii="Georgia" w:hAnsi="Georgia" w:cs="Times New Roman"/>
          <w:i/>
          <w:iCs/>
          <w:szCs w:val="24"/>
          <w:lang w:val="sk-SK"/>
        </w:rPr>
        <w:t>hexaemerone</w:t>
      </w:r>
      <w:proofErr w:type="spellEnd"/>
      <w:r w:rsidRPr="000F2B1B">
        <w:rPr>
          <w:rFonts w:ascii="Georgia" w:hAnsi="Georgia" w:cs="Times New Roman"/>
          <w:szCs w:val="24"/>
          <w:lang w:val="sk-SK"/>
        </w:rPr>
        <w:t>, t. j. o stvorení sveta za šesť dní. Doslovne vykladá text Genézy o stvorení a obdivuje Božiu múdrosť, dobrotu a lásku, ktorá sa prejavuje vo viditeľnom svete. Podobného rázu je aj </w:t>
      </w:r>
      <w:r w:rsidRPr="000F2B1B">
        <w:rPr>
          <w:rFonts w:ascii="Georgia" w:hAnsi="Georgia" w:cs="Times New Roman"/>
          <w:i/>
          <w:iCs/>
          <w:szCs w:val="24"/>
          <w:lang w:val="sk-SK"/>
        </w:rPr>
        <w:t>15 homílií o žalmoch</w:t>
      </w:r>
      <w:r w:rsidRPr="000F2B1B">
        <w:rPr>
          <w:rFonts w:ascii="Georgia" w:hAnsi="Georgia" w:cs="Times New Roman"/>
          <w:szCs w:val="24"/>
          <w:lang w:val="sk-SK"/>
        </w:rPr>
        <w:t>, napísaných na povzbudenie veriacich.</w:t>
      </w:r>
    </w:p>
    <w:p w14:paraId="620D2AE9" w14:textId="77777777" w:rsidR="003C0748" w:rsidRPr="000F2B1B" w:rsidRDefault="003C0748" w:rsidP="00271F66">
      <w:pPr>
        <w:spacing w:after="0" w:line="360" w:lineRule="auto"/>
        <w:ind w:firstLine="284"/>
        <w:jc w:val="both"/>
        <w:rPr>
          <w:rFonts w:ascii="Georgia" w:hAnsi="Georgia"/>
        </w:rPr>
      </w:pPr>
    </w:p>
    <w:p w14:paraId="2E342116" w14:textId="77777777" w:rsidR="003C0748" w:rsidRPr="00C74686" w:rsidRDefault="00000000" w:rsidP="00271F66">
      <w:pPr>
        <w:spacing w:after="0" w:line="360" w:lineRule="auto"/>
        <w:ind w:firstLine="284"/>
        <w:jc w:val="both"/>
        <w:rPr>
          <w:rFonts w:ascii="Georgia" w:hAnsi="Georgia"/>
        </w:rPr>
      </w:pPr>
      <w:r w:rsidRPr="00C74686">
        <w:rPr>
          <w:rFonts w:ascii="Georgia" w:hAnsi="Georgia" w:cs="Times New Roman"/>
          <w:b/>
          <w:bCs/>
          <w:szCs w:val="24"/>
          <w:lang w:val="sk-SK"/>
        </w:rPr>
        <w:t>Asketické spisy</w:t>
      </w:r>
    </w:p>
    <w:p w14:paraId="20E606CF"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Okrem menších asketických úvah vynikajú mravné predpisy </w:t>
      </w:r>
      <w:proofErr w:type="spellStart"/>
      <w:r w:rsidRPr="000F2B1B">
        <w:rPr>
          <w:rFonts w:ascii="Georgia" w:hAnsi="Georgia" w:cs="Times New Roman"/>
          <w:i/>
          <w:iCs/>
          <w:szCs w:val="24"/>
          <w:lang w:val="sk-SK"/>
        </w:rPr>
        <w:t>Moralia</w:t>
      </w:r>
      <w:proofErr w:type="spellEnd"/>
      <w:r w:rsidRPr="000F2B1B">
        <w:rPr>
          <w:rFonts w:ascii="Georgia" w:hAnsi="Georgia" w:cs="Times New Roman"/>
          <w:szCs w:val="24"/>
          <w:lang w:val="sk-SK"/>
        </w:rPr>
        <w:t xml:space="preserve">, obsahujúce 80 pokynov, zozbieraných z evanjelií a z apoštolských listov. Ďalej dve zbierky rehoľných pravidiel, z ktorých dlhšia obsahuje 55 pravidiel (základ rehoľného života) a kratšia 313 pravidiel, akúsi kazuistiku. Napísal ich vo forme otázok a odpovedí. Pracoval na nich od r. 358 a dokončil ich len krátko pred smrťou. Nimi sa stáva Bazil otcom východného </w:t>
      </w:r>
      <w:proofErr w:type="spellStart"/>
      <w:r w:rsidRPr="000F2B1B">
        <w:rPr>
          <w:rFonts w:ascii="Georgia" w:hAnsi="Georgia" w:cs="Times New Roman"/>
          <w:szCs w:val="24"/>
          <w:lang w:val="sk-SK"/>
        </w:rPr>
        <w:t>mníšstva</w:t>
      </w:r>
      <w:proofErr w:type="spellEnd"/>
      <w:r w:rsidRPr="000F2B1B">
        <w:rPr>
          <w:rFonts w:ascii="Georgia" w:hAnsi="Georgia" w:cs="Times New Roman"/>
          <w:szCs w:val="24"/>
          <w:lang w:val="sk-SK"/>
        </w:rPr>
        <w:t>.</w:t>
      </w:r>
    </w:p>
    <w:p w14:paraId="33A0076B" w14:textId="77777777" w:rsidR="003C0748" w:rsidRPr="000F2B1B" w:rsidRDefault="003C0748" w:rsidP="00271F66">
      <w:pPr>
        <w:spacing w:after="0" w:line="360" w:lineRule="auto"/>
        <w:ind w:firstLine="284"/>
        <w:jc w:val="both"/>
        <w:rPr>
          <w:rFonts w:ascii="Georgia" w:hAnsi="Georgia"/>
        </w:rPr>
      </w:pPr>
    </w:p>
    <w:p w14:paraId="1D497402" w14:textId="77777777" w:rsidR="003C0748" w:rsidRPr="00C74686" w:rsidRDefault="00000000" w:rsidP="00271F66">
      <w:pPr>
        <w:spacing w:after="0" w:line="360" w:lineRule="auto"/>
        <w:ind w:firstLine="284"/>
        <w:jc w:val="both"/>
        <w:rPr>
          <w:rFonts w:ascii="Georgia" w:hAnsi="Georgia"/>
        </w:rPr>
      </w:pPr>
      <w:r w:rsidRPr="00C74686">
        <w:rPr>
          <w:rFonts w:ascii="Georgia" w:hAnsi="Georgia" w:cs="Times New Roman"/>
          <w:b/>
          <w:bCs/>
          <w:szCs w:val="24"/>
          <w:lang w:val="sk-SK"/>
        </w:rPr>
        <w:t>Homílie</w:t>
      </w:r>
    </w:p>
    <w:p w14:paraId="25F425ED"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Sú obsahu dogmatického, </w:t>
      </w:r>
      <w:proofErr w:type="spellStart"/>
      <w:r w:rsidRPr="000F2B1B">
        <w:rPr>
          <w:rFonts w:ascii="Georgia" w:hAnsi="Georgia" w:cs="Times New Roman"/>
          <w:szCs w:val="24"/>
          <w:lang w:val="sk-SK"/>
        </w:rPr>
        <w:t>exegetického</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morálno</w:t>
      </w:r>
      <w:proofErr w:type="spellEnd"/>
      <w:r w:rsidRPr="000F2B1B">
        <w:rPr>
          <w:rFonts w:ascii="Georgia" w:hAnsi="Georgia" w:cs="Times New Roman"/>
          <w:szCs w:val="24"/>
          <w:lang w:val="sk-SK"/>
        </w:rPr>
        <w:t xml:space="preserve"> teologického. Vyniká najmä homília </w:t>
      </w:r>
      <w:r w:rsidRPr="000F2B1B">
        <w:rPr>
          <w:rFonts w:ascii="Georgia" w:hAnsi="Georgia" w:cs="Times New Roman"/>
          <w:i/>
          <w:iCs/>
          <w:szCs w:val="24"/>
          <w:lang w:val="sk-SK"/>
        </w:rPr>
        <w:t>Mládencom </w:t>
      </w:r>
      <w:r w:rsidRPr="000F2B1B">
        <w:rPr>
          <w:rFonts w:ascii="Georgia" w:hAnsi="Georgia" w:cs="Times New Roman"/>
          <w:szCs w:val="24"/>
          <w:lang w:val="sk-SK"/>
        </w:rPr>
        <w:t xml:space="preserve">(pros </w:t>
      </w:r>
      <w:proofErr w:type="spellStart"/>
      <w:r w:rsidRPr="000F2B1B">
        <w:rPr>
          <w:rFonts w:ascii="Georgia" w:hAnsi="Georgia" w:cs="Times New Roman"/>
          <w:szCs w:val="24"/>
          <w:lang w:val="sk-SK"/>
        </w:rPr>
        <w:t>tus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neus</w:t>
      </w:r>
      <w:proofErr w:type="spellEnd"/>
      <w:r w:rsidRPr="000F2B1B">
        <w:rPr>
          <w:rFonts w:ascii="Georgia" w:hAnsi="Georgia" w:cs="Times New Roman"/>
          <w:szCs w:val="24"/>
          <w:lang w:val="sk-SK"/>
        </w:rPr>
        <w:t>)</w:t>
      </w:r>
      <w:r w:rsidRPr="000F2B1B">
        <w:rPr>
          <w:rFonts w:ascii="Georgia" w:hAnsi="Georgia" w:cs="Times New Roman"/>
          <w:i/>
          <w:iCs/>
          <w:szCs w:val="24"/>
          <w:lang w:val="sk-SK"/>
        </w:rPr>
        <w:t>,</w:t>
      </w:r>
      <w:r w:rsidRPr="000F2B1B">
        <w:rPr>
          <w:rFonts w:ascii="Georgia" w:hAnsi="Georgia" w:cs="Times New Roman"/>
          <w:szCs w:val="24"/>
          <w:lang w:val="sk-SK"/>
        </w:rPr>
        <w:t>v ktorej Bazil dáva mládeži pokyny, ako má čítať pohanské spisy, aby pritom duševne neutrpela. Má pritom postupovať ako včela, ktorá vysaje z kvetu len med, a nie jed. Homílie sú skvelými vzormi rečníctva.</w:t>
      </w:r>
    </w:p>
    <w:p w14:paraId="225FCD97"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Listy</w:t>
      </w:r>
      <w:r w:rsidRPr="000F2B1B">
        <w:rPr>
          <w:rFonts w:ascii="Georgia" w:hAnsi="Georgia" w:cs="Times New Roman"/>
          <w:szCs w:val="24"/>
          <w:lang w:val="sk-SK"/>
        </w:rPr>
        <w:t> počtom 365 — sú formou príkladné a obsahom poskytujú dôležitú látku pre dejiny doby. Tri z nich, takzvané </w:t>
      </w:r>
      <w:r w:rsidRPr="000F2B1B">
        <w:rPr>
          <w:rFonts w:ascii="Georgia" w:hAnsi="Georgia" w:cs="Times New Roman"/>
          <w:i/>
          <w:iCs/>
          <w:szCs w:val="24"/>
          <w:lang w:val="sk-SK"/>
        </w:rPr>
        <w:t>listy kanonické</w:t>
      </w:r>
      <w:r w:rsidRPr="000F2B1B">
        <w:rPr>
          <w:rFonts w:ascii="Georgia" w:hAnsi="Georgia" w:cs="Times New Roman"/>
          <w:szCs w:val="24"/>
          <w:lang w:val="sk-SK"/>
        </w:rPr>
        <w:t xml:space="preserve">, k biskupovi </w:t>
      </w:r>
      <w:proofErr w:type="spellStart"/>
      <w:r w:rsidRPr="000F2B1B">
        <w:rPr>
          <w:rFonts w:ascii="Georgia" w:hAnsi="Georgia" w:cs="Times New Roman"/>
          <w:szCs w:val="24"/>
          <w:lang w:val="sk-SK"/>
        </w:rPr>
        <w:t>ikonskému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Amfilochiovi</w:t>
      </w:r>
      <w:proofErr w:type="spellEnd"/>
      <w:r w:rsidRPr="000F2B1B">
        <w:rPr>
          <w:rFonts w:ascii="Georgia" w:hAnsi="Georgia" w:cs="Times New Roman"/>
          <w:szCs w:val="24"/>
          <w:lang w:val="sk-SK"/>
        </w:rPr>
        <w:t>, obsahujú predpisy týkajúce sa disciplíny kajúcnej a nadobudli na východe neobyčajnej vážnosti. Medzi listami je asi 30 listov apokryfných.</w:t>
      </w:r>
    </w:p>
    <w:p w14:paraId="505EE130"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lastRenderedPageBreak/>
        <w:t>Sv. Bazil zreformoval východnú liturgiu (</w:t>
      </w:r>
      <w:r w:rsidRPr="000F2B1B">
        <w:rPr>
          <w:rFonts w:ascii="Georgia" w:hAnsi="Georgia" w:cs="Times New Roman"/>
          <w:i/>
          <w:iCs/>
          <w:szCs w:val="24"/>
          <w:lang w:val="sk-SK"/>
        </w:rPr>
        <w:t>liturgia sv. Bazila</w:t>
      </w:r>
      <w:r w:rsidRPr="000F2B1B">
        <w:rPr>
          <w:rFonts w:ascii="Georgia" w:hAnsi="Georgia" w:cs="Times New Roman"/>
          <w:szCs w:val="24"/>
          <w:lang w:val="sk-SK"/>
        </w:rPr>
        <w:t xml:space="preserve">), ktorú popri liturgii sv. Jána Zlatoústeho dodnes upotrebujú vo východných Cirkvách v niektoré dni (asi 10 sviatkov). Pravda, z pôvodnej </w:t>
      </w:r>
      <w:proofErr w:type="spellStart"/>
      <w:r w:rsidRPr="000F2B1B">
        <w:rPr>
          <w:rFonts w:ascii="Georgia" w:hAnsi="Georgia" w:cs="Times New Roman"/>
          <w:szCs w:val="24"/>
          <w:lang w:val="sk-SK"/>
        </w:rPr>
        <w:t>bazilovskej</w:t>
      </w:r>
      <w:proofErr w:type="spellEnd"/>
      <w:r w:rsidRPr="000F2B1B">
        <w:rPr>
          <w:rFonts w:ascii="Georgia" w:hAnsi="Georgia" w:cs="Times New Roman"/>
          <w:szCs w:val="24"/>
          <w:lang w:val="sk-SK"/>
        </w:rPr>
        <w:t xml:space="preserve"> formy ostalo len jadro.</w:t>
      </w:r>
    </w:p>
    <w:p w14:paraId="62F1C547"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Spis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virginitate</w:t>
      </w:r>
      <w:proofErr w:type="spellEnd"/>
      <w:r w:rsidRPr="000F2B1B">
        <w:rPr>
          <w:rFonts w:ascii="Georgia" w:hAnsi="Georgia" w:cs="Times New Roman"/>
          <w:szCs w:val="24"/>
          <w:lang w:val="sk-SK"/>
        </w:rPr>
        <w:t xml:space="preserve"> pokladajú za apokryfný, lebo obsahuje podrobné fyziologické poznatky. Pravda, nakoľko Bazil študoval v Aténach medicínu, také vedomosti mať mohol, a teda i tento spis mohol napísať.</w:t>
      </w:r>
    </w:p>
    <w:p w14:paraId="702A22A3"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Sv. Bazil označuje za prameň viery okrem Písma svätého </w:t>
      </w:r>
      <w:r w:rsidRPr="000F2B1B">
        <w:rPr>
          <w:rFonts w:ascii="Georgia" w:hAnsi="Georgia" w:cs="Times New Roman"/>
          <w:i/>
          <w:iCs/>
          <w:szCs w:val="24"/>
          <w:lang w:val="sk-SK"/>
        </w:rPr>
        <w:t xml:space="preserve">ústne podanie. „Považujem to za apoštolské pridržiavať sa podania, ktoré nie je v Písme, k čomu aj Pavol (2 </w:t>
      </w:r>
      <w:proofErr w:type="spellStart"/>
      <w:r w:rsidRPr="000F2B1B">
        <w:rPr>
          <w:rFonts w:ascii="Georgia" w:hAnsi="Georgia" w:cs="Times New Roman"/>
          <w:i/>
          <w:iCs/>
          <w:szCs w:val="24"/>
          <w:lang w:val="sk-SK"/>
        </w:rPr>
        <w:t>Sol</w:t>
      </w:r>
      <w:proofErr w:type="spellEnd"/>
      <w:r w:rsidRPr="000F2B1B">
        <w:rPr>
          <w:rFonts w:ascii="Georgia" w:hAnsi="Georgia" w:cs="Times New Roman"/>
          <w:i/>
          <w:iCs/>
          <w:szCs w:val="24"/>
          <w:lang w:val="sk-SK"/>
        </w:rPr>
        <w:t xml:space="preserve">. 2, 14) napomínal (De </w:t>
      </w:r>
      <w:proofErr w:type="spellStart"/>
      <w:r w:rsidRPr="000F2B1B">
        <w:rPr>
          <w:rFonts w:ascii="Georgia" w:hAnsi="Georgia" w:cs="Times New Roman"/>
          <w:i/>
          <w:iCs/>
          <w:szCs w:val="24"/>
          <w:lang w:val="sk-SK"/>
        </w:rPr>
        <w:t>Spir</w:t>
      </w:r>
      <w:proofErr w:type="spellEnd"/>
      <w:r w:rsidRPr="000F2B1B">
        <w:rPr>
          <w:rFonts w:ascii="Georgia" w:hAnsi="Georgia" w:cs="Times New Roman"/>
          <w:i/>
          <w:iCs/>
          <w:szCs w:val="24"/>
          <w:lang w:val="sk-SK"/>
        </w:rPr>
        <w:t xml:space="preserve">. s. </w:t>
      </w:r>
      <w:proofErr w:type="spellStart"/>
      <w:r w:rsidRPr="000F2B1B">
        <w:rPr>
          <w:rFonts w:ascii="Georgia" w:hAnsi="Georgia" w:cs="Times New Roman"/>
          <w:i/>
          <w:iCs/>
          <w:szCs w:val="24"/>
          <w:lang w:val="sk-SK"/>
        </w:rPr>
        <w:t>nr</w:t>
      </w:r>
      <w:proofErr w:type="spellEnd"/>
      <w:r w:rsidRPr="000F2B1B">
        <w:rPr>
          <w:rFonts w:ascii="Georgia" w:hAnsi="Georgia" w:cs="Times New Roman"/>
          <w:i/>
          <w:iCs/>
          <w:szCs w:val="24"/>
          <w:lang w:val="sk-SK"/>
        </w:rPr>
        <w:t>. 71). »Čomu sv. Otcovia učili, to oznamujeme tým, ktorí sa nás pýtajú“ (</w:t>
      </w:r>
      <w:proofErr w:type="spellStart"/>
      <w:r w:rsidRPr="000F2B1B">
        <w:rPr>
          <w:rFonts w:ascii="Georgia" w:hAnsi="Georgia" w:cs="Times New Roman"/>
          <w:i/>
          <w:iCs/>
          <w:szCs w:val="24"/>
          <w:lang w:val="sk-SK"/>
        </w:rPr>
        <w:t>Ep</w:t>
      </w:r>
      <w:proofErr w:type="spellEnd"/>
      <w:r w:rsidRPr="000F2B1B">
        <w:rPr>
          <w:rFonts w:ascii="Georgia" w:hAnsi="Georgia" w:cs="Times New Roman"/>
          <w:i/>
          <w:iCs/>
          <w:szCs w:val="24"/>
          <w:lang w:val="sk-SK"/>
        </w:rPr>
        <w:t>. 140 n. 2). </w:t>
      </w:r>
      <w:r w:rsidRPr="000F2B1B">
        <w:rPr>
          <w:rFonts w:ascii="Georgia" w:hAnsi="Georgia" w:cs="Times New Roman"/>
          <w:szCs w:val="24"/>
          <w:lang w:val="sk-SK"/>
        </w:rPr>
        <w:t>Tiež Tradícia obsahuje veľa </w:t>
      </w:r>
      <w:r w:rsidRPr="000F2B1B">
        <w:rPr>
          <w:rFonts w:ascii="Georgia" w:hAnsi="Georgia" w:cs="Times New Roman"/>
          <w:i/>
          <w:iCs/>
          <w:szCs w:val="24"/>
          <w:lang w:val="sk-SK"/>
        </w:rPr>
        <w:t>„tajomstiev, Písmom svätým nespomínaných“.</w:t>
      </w:r>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Spir</w:t>
      </w:r>
      <w:proofErr w:type="spellEnd"/>
      <w:r w:rsidRPr="000F2B1B">
        <w:rPr>
          <w:rFonts w:ascii="Georgia" w:hAnsi="Georgia" w:cs="Times New Roman"/>
          <w:szCs w:val="24"/>
          <w:lang w:val="sk-SK"/>
        </w:rPr>
        <w:t>. 29, 713.) </w:t>
      </w:r>
      <w:r w:rsidRPr="000F2B1B">
        <w:rPr>
          <w:rFonts w:ascii="Georgia" w:hAnsi="Georgia" w:cs="Times New Roman"/>
          <w:i/>
          <w:iCs/>
          <w:szCs w:val="24"/>
          <w:lang w:val="sk-SK"/>
        </w:rPr>
        <w:t>O poznaní Boha</w:t>
      </w:r>
      <w:r w:rsidRPr="000F2B1B">
        <w:rPr>
          <w:rFonts w:ascii="Georgia" w:hAnsi="Georgia" w:cs="Times New Roman"/>
          <w:szCs w:val="24"/>
          <w:lang w:val="sk-SK"/>
        </w:rPr>
        <w:t> píše, že len toľko môžeme vedieť o Bohu, koľko nám zjavujú diela božie. Úplne ho chápať nemôžeme ani v tomto živote, ani v budúcom, lebo Boh je nekonečný. (</w:t>
      </w:r>
      <w:proofErr w:type="spellStart"/>
      <w:r w:rsidRPr="000F2B1B">
        <w:rPr>
          <w:rFonts w:ascii="Georgia" w:hAnsi="Georgia" w:cs="Times New Roman"/>
          <w:szCs w:val="24"/>
          <w:lang w:val="sk-SK"/>
        </w:rPr>
        <w:t>Eun</w:t>
      </w:r>
      <w:proofErr w:type="spellEnd"/>
      <w:r w:rsidRPr="000F2B1B">
        <w:rPr>
          <w:rFonts w:ascii="Georgia" w:hAnsi="Georgia" w:cs="Times New Roman"/>
          <w:szCs w:val="24"/>
          <w:lang w:val="sk-SK"/>
        </w:rPr>
        <w:t>. 1, 5.) </w:t>
      </w:r>
      <w:r w:rsidRPr="000F2B1B">
        <w:rPr>
          <w:rFonts w:ascii="Georgia" w:hAnsi="Georgia" w:cs="Times New Roman"/>
          <w:i/>
          <w:iCs/>
          <w:szCs w:val="24"/>
          <w:lang w:val="sk-SK"/>
        </w:rPr>
        <w:t>„Tvrdíme, že Boha spoznávame z jeho pôsobenia, nelichotíme si však, že sme dostupní k jeho podstate; lebo jeho pôsobenie zostupuje k nám, jeho podstata však zostáva neprístupnou“ </w:t>
      </w:r>
      <w:r w:rsidRPr="000F2B1B">
        <w:rPr>
          <w:rFonts w:ascii="Georgia" w:hAnsi="Georgia" w:cs="Times New Roman"/>
          <w:szCs w:val="24"/>
          <w:lang w:val="sk-SK"/>
        </w:rPr>
        <w:t>(</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234, n. I).</w:t>
      </w:r>
    </w:p>
    <w:p w14:paraId="1B7FABF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náuke o Trojici, ktorá v jeho výkladoch predné miesto zaujíma, obhajuje Bazil proti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jednotu podstaty v Bohu a proti </w:t>
      </w:r>
      <w:proofErr w:type="spellStart"/>
      <w:r w:rsidRPr="000F2B1B">
        <w:rPr>
          <w:rFonts w:ascii="Georgia" w:hAnsi="Georgia" w:cs="Times New Roman"/>
          <w:szCs w:val="24"/>
          <w:lang w:val="sk-SK"/>
        </w:rPr>
        <w:t>Sabeliánom</w:t>
      </w:r>
      <w:proofErr w:type="spellEnd"/>
      <w:r w:rsidRPr="000F2B1B">
        <w:rPr>
          <w:rFonts w:ascii="Georgia" w:hAnsi="Georgia" w:cs="Times New Roman"/>
          <w:szCs w:val="24"/>
          <w:lang w:val="sk-SK"/>
        </w:rPr>
        <w:t xml:space="preserve"> háji trojicu osôb. </w:t>
      </w:r>
    </w:p>
    <w:p w14:paraId="0BF614F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Rozličnosť osôb otcovstvo, synovstvo a posvätenie — nenarušuje podstatnú totožnosť.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236, 6.)</w:t>
      </w:r>
    </w:p>
    <w:p w14:paraId="7A8E9AC5"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Sv. Bazil prispel na vyjasnenie trojičnej terminológie tým, že upotreboval výraz </w:t>
      </w:r>
      <w:r w:rsidRPr="000F2B1B">
        <w:rPr>
          <w:rFonts w:cs="Times New Roman"/>
          <w:szCs w:val="24"/>
          <w:lang w:val="sk-SK"/>
        </w:rPr>
        <w:t>ὑ</w:t>
      </w:r>
      <w:r w:rsidRPr="000F2B1B">
        <w:rPr>
          <w:rFonts w:ascii="Georgia" w:hAnsi="Georgia" w:cs="Times New Roman"/>
          <w:szCs w:val="24"/>
          <w:lang w:val="sk-SK"/>
        </w:rPr>
        <w:t>π</w:t>
      </w:r>
      <w:proofErr w:type="spellStart"/>
      <w:r w:rsidRPr="000F2B1B">
        <w:rPr>
          <w:rFonts w:ascii="Georgia" w:hAnsi="Georgia" w:cs="Times New Roman"/>
          <w:szCs w:val="24"/>
          <w:lang w:val="sk-SK"/>
        </w:rPr>
        <w:t>όστ</w:t>
      </w:r>
      <w:proofErr w:type="spellEnd"/>
      <w:r w:rsidRPr="000F2B1B">
        <w:rPr>
          <w:rFonts w:ascii="Georgia" w:hAnsi="Georgia" w:cs="Times New Roman"/>
          <w:szCs w:val="24"/>
          <w:lang w:val="sk-SK"/>
        </w:rPr>
        <w:t>ασις (hypostasis) jedine vo význame bytosti v sebe jestvujúcej, teda osoby.</w:t>
      </w:r>
    </w:p>
    <w:p w14:paraId="4BD4785E"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Božstvo Ducha Svätého a jeho podstatnú totožnosť s Otcom a Synom učil rozhodne (</w:t>
      </w:r>
      <w:proofErr w:type="spellStart"/>
      <w:r w:rsidRPr="000F2B1B">
        <w:rPr>
          <w:rFonts w:ascii="Georgia" w:hAnsi="Georgia" w:cs="Times New Roman"/>
          <w:szCs w:val="24"/>
          <w:lang w:val="sk-SK"/>
        </w:rPr>
        <w:t>Spir</w:t>
      </w:r>
      <w:proofErr w:type="spellEnd"/>
      <w:r w:rsidRPr="000F2B1B">
        <w:rPr>
          <w:rFonts w:ascii="Georgia" w:hAnsi="Georgia" w:cs="Times New Roman"/>
          <w:szCs w:val="24"/>
          <w:lang w:val="sk-SK"/>
        </w:rPr>
        <w:t xml:space="preserve">. 3), hoci z opatrnosti pred </w:t>
      </w:r>
      <w:proofErr w:type="spellStart"/>
      <w:r w:rsidRPr="000F2B1B">
        <w:rPr>
          <w:rFonts w:ascii="Georgia" w:hAnsi="Georgia" w:cs="Times New Roman"/>
          <w:szCs w:val="24"/>
          <w:lang w:val="sk-SK"/>
        </w:rPr>
        <w:t>pneumatomachiánmi</w:t>
      </w:r>
      <w:proofErr w:type="spellEnd"/>
      <w:r w:rsidRPr="000F2B1B">
        <w:rPr>
          <w:rFonts w:ascii="Georgia" w:hAnsi="Georgia" w:cs="Times New Roman"/>
          <w:szCs w:val="24"/>
          <w:lang w:val="sk-SK"/>
        </w:rPr>
        <w:t xml:space="preserve"> (heretici popierajúci božstvo Ducha Svätého) slovo </w:t>
      </w:r>
      <w:proofErr w:type="spellStart"/>
      <w:r w:rsidRPr="000F2B1B">
        <w:rPr>
          <w:rFonts w:cs="Times New Roman"/>
          <w:szCs w:val="24"/>
          <w:lang w:val="sk-SK"/>
        </w:rPr>
        <w:t>ὁ</w:t>
      </w:r>
      <w:r w:rsidRPr="000F2B1B">
        <w:rPr>
          <w:rFonts w:ascii="Georgia" w:hAnsi="Georgia" w:cs="Times New Roman"/>
          <w:szCs w:val="24"/>
          <w:lang w:val="sk-SK"/>
        </w:rPr>
        <w:t>μοούσιος</w:t>
      </w:r>
      <w:proofErr w:type="spellEnd"/>
      <w:r w:rsidRPr="000F2B1B">
        <w:rPr>
          <w:rFonts w:ascii="Georgia" w:hAnsi="Georgia" w:cs="Times New Roman"/>
          <w:szCs w:val="24"/>
          <w:lang w:val="sk-SK"/>
        </w:rPr>
        <w:t xml:space="preserve"> (</w:t>
      </w:r>
      <w:proofErr w:type="spellStart"/>
      <w:r w:rsidRPr="000F2B1B">
        <w:rPr>
          <w:rFonts w:ascii="Georgia" w:hAnsi="Georgia" w:cs="Times New Roman"/>
          <w:i/>
          <w:iCs/>
          <w:szCs w:val="24"/>
          <w:lang w:val="sk-SK"/>
        </w:rPr>
        <w:t>homoousios</w:t>
      </w:r>
      <w:proofErr w:type="spellEnd"/>
      <w:r w:rsidRPr="000F2B1B">
        <w:rPr>
          <w:rFonts w:ascii="Georgia" w:hAnsi="Georgia" w:cs="Times New Roman"/>
          <w:szCs w:val="24"/>
          <w:lang w:val="sk-SK"/>
        </w:rPr>
        <w:t xml:space="preserve">) o Duchu Svätom pred ľudom nepoužíva. Proti </w:t>
      </w:r>
      <w:proofErr w:type="spellStart"/>
      <w:r w:rsidRPr="000F2B1B">
        <w:rPr>
          <w:rFonts w:ascii="Georgia" w:hAnsi="Georgia" w:cs="Times New Roman"/>
          <w:szCs w:val="24"/>
          <w:lang w:val="sk-SK"/>
        </w:rPr>
        <w:t>Eunómiovi</w:t>
      </w:r>
      <w:proofErr w:type="spellEnd"/>
      <w:r w:rsidRPr="000F2B1B">
        <w:rPr>
          <w:rFonts w:ascii="Georgia" w:hAnsi="Georgia" w:cs="Times New Roman"/>
          <w:szCs w:val="24"/>
          <w:lang w:val="sk-SK"/>
        </w:rPr>
        <w:t>, ktorý Syna označuje za jediný prameň Ducha Svätého, hovorí, že Duch Svätý vychádza z Otca i Syna, alebo podľa iných z Otca skrze Syna.</w:t>
      </w:r>
    </w:p>
    <w:p w14:paraId="311A9148"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i/>
          <w:iCs/>
          <w:szCs w:val="24"/>
          <w:lang w:val="sk-SK"/>
        </w:rPr>
        <w:t>O</w:t>
      </w:r>
      <w:r w:rsidRPr="000F2B1B">
        <w:rPr>
          <w:rFonts w:ascii="Georgia" w:hAnsi="Georgia" w:cs="Times New Roman"/>
          <w:szCs w:val="24"/>
          <w:lang w:val="sk-SK"/>
        </w:rPr>
        <w:t> </w:t>
      </w:r>
      <w:r w:rsidRPr="000F2B1B">
        <w:rPr>
          <w:rFonts w:ascii="Georgia" w:hAnsi="Georgia" w:cs="Times New Roman"/>
          <w:i/>
          <w:iCs/>
          <w:szCs w:val="24"/>
          <w:lang w:val="sk-SK"/>
        </w:rPr>
        <w:t>primáte rímskeho biskupa</w:t>
      </w:r>
      <w:r w:rsidRPr="000F2B1B">
        <w:rPr>
          <w:rFonts w:ascii="Georgia" w:hAnsi="Georgia" w:cs="Times New Roman"/>
          <w:szCs w:val="24"/>
          <w:lang w:val="sk-SK"/>
        </w:rPr>
        <w:t xml:space="preserve"> Bazil nemá ešte juristicky formované poňatie, hoci častými listami a vysielaním posolstiev k pápežovi prakticky uznáva jeho prvenstvo. Videl však v ňom len </w:t>
      </w:r>
      <w:r w:rsidRPr="000F2B1B">
        <w:rPr>
          <w:rFonts w:ascii="Georgia" w:hAnsi="Georgia" w:cs="Times New Roman"/>
          <w:i/>
          <w:iCs/>
          <w:szCs w:val="24"/>
          <w:lang w:val="sk-SK"/>
        </w:rPr>
        <w:t>jedného</w:t>
      </w:r>
      <w:r w:rsidRPr="000F2B1B">
        <w:rPr>
          <w:rFonts w:ascii="Georgia" w:hAnsi="Georgia" w:cs="Times New Roman"/>
          <w:szCs w:val="24"/>
          <w:lang w:val="sk-SK"/>
        </w:rPr>
        <w:t> z biskupov, alebo </w:t>
      </w:r>
      <w:r w:rsidRPr="000F2B1B">
        <w:rPr>
          <w:rFonts w:ascii="Georgia" w:hAnsi="Georgia" w:cs="Times New Roman"/>
          <w:i/>
          <w:iCs/>
          <w:szCs w:val="24"/>
          <w:lang w:val="sk-SK"/>
        </w:rPr>
        <w:t>vodcu</w:t>
      </w:r>
      <w:r w:rsidRPr="000F2B1B">
        <w:rPr>
          <w:rFonts w:ascii="Georgia" w:hAnsi="Georgia" w:cs="Times New Roman"/>
          <w:szCs w:val="24"/>
          <w:lang w:val="sk-SK"/>
        </w:rPr>
        <w:t> západnej cirkvi, s ktorým zachovať spojenie a spoločnosť si pokladal za povinnosť. Za skutočnú prítomnosť tela Kristovho v </w:t>
      </w:r>
      <w:r w:rsidRPr="000F2B1B">
        <w:rPr>
          <w:rFonts w:ascii="Georgia" w:hAnsi="Georgia" w:cs="Times New Roman"/>
          <w:i/>
          <w:iCs/>
          <w:szCs w:val="24"/>
          <w:lang w:val="sk-SK"/>
        </w:rPr>
        <w:t>Eucharistii</w:t>
      </w:r>
      <w:r w:rsidRPr="000F2B1B">
        <w:rPr>
          <w:rFonts w:ascii="Georgia" w:hAnsi="Georgia" w:cs="Times New Roman"/>
          <w:szCs w:val="24"/>
          <w:lang w:val="sk-SK"/>
        </w:rPr>
        <w:t>, hovorí Bazil, ručia nám slová Kristove „toto je telo moje“. (Reg. 172.)</w:t>
      </w:r>
    </w:p>
    <w:p w14:paraId="106D64B0" w14:textId="286C4CF8" w:rsidR="00315906"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Odporúča často prijímať; čo sám robil štyri krát do týždňa.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93.) Okrem toho obsahujú jeho spisy krásne svedectvá pre účinky krstu (Hom.in s. </w:t>
      </w:r>
      <w:proofErr w:type="spellStart"/>
      <w:r w:rsidRPr="000F2B1B">
        <w:rPr>
          <w:rFonts w:ascii="Georgia" w:hAnsi="Georgia" w:cs="Times New Roman"/>
          <w:szCs w:val="24"/>
          <w:lang w:val="sk-SK"/>
        </w:rPr>
        <w:t>Bapt</w:t>
      </w:r>
      <w:proofErr w:type="spellEnd"/>
      <w:r w:rsidRPr="000F2B1B">
        <w:rPr>
          <w:rFonts w:ascii="Georgia" w:hAnsi="Georgia" w:cs="Times New Roman"/>
          <w:szCs w:val="24"/>
          <w:lang w:val="sk-SK"/>
        </w:rPr>
        <w:t xml:space="preserve">. c. 5). Uznáva i dedičný hriech, </w:t>
      </w:r>
      <w:r w:rsidRPr="000F2B1B">
        <w:rPr>
          <w:rFonts w:ascii="Georgia" w:hAnsi="Georgia" w:cs="Times New Roman"/>
          <w:szCs w:val="24"/>
          <w:lang w:val="sk-SK"/>
        </w:rPr>
        <w:lastRenderedPageBreak/>
        <w:t>ktorým Adam vypadol z pôvodnej milosti. (Mor. 8) Vo sviatosti pokánia rozoznáva ľútosť, vyznanie hriechov a zadosťučinenie.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in Ps. 32.)</w:t>
      </w:r>
    </w:p>
    <w:p w14:paraId="2E2BE84E" w14:textId="5311A15D" w:rsidR="007B317A" w:rsidRDefault="007B317A">
      <w:pPr>
        <w:suppressAutoHyphens w:val="0"/>
        <w:rPr>
          <w:rFonts w:ascii="Georgia" w:hAnsi="Georgia" w:cs="Times New Roman"/>
          <w:szCs w:val="24"/>
          <w:lang w:val="sk-SK"/>
        </w:rPr>
      </w:pPr>
    </w:p>
    <w:p w14:paraId="49C355CA" w14:textId="77777777" w:rsidR="00C74686" w:rsidRDefault="00C74686">
      <w:pPr>
        <w:suppressAutoHyphens w:val="0"/>
        <w:rPr>
          <w:rFonts w:ascii="Georgia" w:hAnsi="Georgia" w:cs="Times New Roman"/>
          <w:szCs w:val="24"/>
          <w:lang w:val="sk-SK"/>
        </w:rPr>
      </w:pPr>
    </w:p>
    <w:p w14:paraId="4FBC7101" w14:textId="77777777" w:rsidR="003C0748" w:rsidRPr="00BA0D96" w:rsidRDefault="00000000" w:rsidP="00271F66">
      <w:pPr>
        <w:pStyle w:val="Nadpis1"/>
        <w:spacing w:before="0" w:after="0" w:line="360" w:lineRule="auto"/>
        <w:rPr>
          <w:rFonts w:ascii="Georgia" w:hAnsi="Georgia"/>
          <w:b/>
          <w:bCs/>
          <w:color w:val="000000" w:themeColor="text1"/>
          <w:sz w:val="28"/>
          <w:szCs w:val="28"/>
        </w:rPr>
      </w:pPr>
      <w:r w:rsidRPr="00BA0D96">
        <w:rPr>
          <w:rFonts w:ascii="Georgia" w:hAnsi="Georgia"/>
          <w:b/>
          <w:bCs/>
          <w:color w:val="000000" w:themeColor="text1"/>
          <w:sz w:val="28"/>
          <w:szCs w:val="28"/>
          <w:lang w:val="sk-SK"/>
        </w:rPr>
        <w:t xml:space="preserve">Sv. Gregor </w:t>
      </w:r>
      <w:proofErr w:type="spellStart"/>
      <w:r w:rsidRPr="00BA0D96">
        <w:rPr>
          <w:rFonts w:ascii="Georgia" w:hAnsi="Georgia"/>
          <w:b/>
          <w:bCs/>
          <w:color w:val="000000" w:themeColor="text1"/>
          <w:sz w:val="28"/>
          <w:szCs w:val="28"/>
          <w:lang w:val="sk-SK"/>
        </w:rPr>
        <w:t>Naziánsky</w:t>
      </w:r>
      <w:proofErr w:type="spellEnd"/>
    </w:p>
    <w:p w14:paraId="6665F31A"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Podobne ako jeho rovesník a priateľ sv. Bazil, aj sv. Gregor </w:t>
      </w:r>
      <w:proofErr w:type="spellStart"/>
      <w:r w:rsidRPr="000F2B1B">
        <w:rPr>
          <w:rFonts w:ascii="Georgia" w:hAnsi="Georgia" w:cs="Times New Roman"/>
          <w:szCs w:val="24"/>
          <w:lang w:val="sk-SK"/>
        </w:rPr>
        <w:t>Naziánsky</w:t>
      </w:r>
      <w:proofErr w:type="spellEnd"/>
      <w:r w:rsidRPr="000F2B1B">
        <w:rPr>
          <w:rFonts w:ascii="Georgia" w:hAnsi="Georgia" w:cs="Times New Roman"/>
          <w:szCs w:val="24"/>
          <w:lang w:val="sk-SK"/>
        </w:rPr>
        <w:t xml:space="preserve">, pochádzal z významnej kresťanskej rodiny v </w:t>
      </w:r>
      <w:proofErr w:type="spellStart"/>
      <w:r w:rsidRPr="000F2B1B">
        <w:rPr>
          <w:rFonts w:ascii="Georgia" w:hAnsi="Georgia" w:cs="Times New Roman"/>
          <w:szCs w:val="24"/>
          <w:lang w:val="sk-SK"/>
        </w:rPr>
        <w:t>Kapadócii</w:t>
      </w:r>
      <w:proofErr w:type="spellEnd"/>
      <w:r w:rsidRPr="000F2B1B">
        <w:rPr>
          <w:rFonts w:ascii="Georgia" w:hAnsi="Georgia" w:cs="Times New Roman"/>
          <w:szCs w:val="24"/>
          <w:lang w:val="sk-SK"/>
        </w:rPr>
        <w:t xml:space="preserve">. Tento jeden z veľkých východných cirkevných otcov sa narodil asi roku 330 v mestečku </w:t>
      </w:r>
      <w:proofErr w:type="spellStart"/>
      <w:r w:rsidRPr="000F2B1B">
        <w:rPr>
          <w:rFonts w:ascii="Georgia" w:hAnsi="Georgia" w:cs="Times New Roman"/>
          <w:szCs w:val="24"/>
          <w:lang w:val="sk-SK"/>
        </w:rPr>
        <w:t>Arianze</w:t>
      </w:r>
      <w:proofErr w:type="spellEnd"/>
      <w:r w:rsidRPr="000F2B1B">
        <w:rPr>
          <w:rFonts w:ascii="Georgia" w:hAnsi="Georgia" w:cs="Times New Roman"/>
          <w:szCs w:val="24"/>
          <w:lang w:val="sk-SK"/>
        </w:rPr>
        <w:t xml:space="preserve"> pri </w:t>
      </w:r>
      <w:proofErr w:type="spellStart"/>
      <w:r w:rsidRPr="000F2B1B">
        <w:rPr>
          <w:rFonts w:ascii="Georgia" w:hAnsi="Georgia" w:cs="Times New Roman"/>
          <w:szCs w:val="24"/>
          <w:lang w:val="sk-SK"/>
        </w:rPr>
        <w:t>Nazianze</w:t>
      </w:r>
      <w:proofErr w:type="spellEnd"/>
      <w:r w:rsidRPr="000F2B1B">
        <w:rPr>
          <w:rFonts w:ascii="Georgia" w:hAnsi="Georgia" w:cs="Times New Roman"/>
          <w:szCs w:val="24"/>
          <w:lang w:val="sk-SK"/>
        </w:rPr>
        <w:t xml:space="preserve">, kde bol jeho otec biskupom. Nadaný a bystrý Gregor sa tiež dal na štúdium rétoriky, a to najprv v </w:t>
      </w:r>
      <w:proofErr w:type="spellStart"/>
      <w:r w:rsidRPr="000F2B1B">
        <w:rPr>
          <w:rFonts w:ascii="Georgia" w:hAnsi="Georgia" w:cs="Times New Roman"/>
          <w:szCs w:val="24"/>
          <w:lang w:val="sk-SK"/>
        </w:rPr>
        <w:t>kapadóckej</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Cézarei</w:t>
      </w:r>
      <w:proofErr w:type="spellEnd"/>
      <w:r w:rsidRPr="000F2B1B">
        <w:rPr>
          <w:rFonts w:ascii="Georgia" w:hAnsi="Georgia" w:cs="Times New Roman"/>
          <w:szCs w:val="24"/>
          <w:lang w:val="sk-SK"/>
        </w:rPr>
        <w:t xml:space="preserve">, kde sa zoznámil s mladým Bazilom. Študijné záujmy viedli Gregora do palestínskej </w:t>
      </w:r>
      <w:proofErr w:type="spellStart"/>
      <w:r w:rsidRPr="000F2B1B">
        <w:rPr>
          <w:rFonts w:ascii="Georgia" w:hAnsi="Georgia" w:cs="Times New Roman"/>
          <w:szCs w:val="24"/>
          <w:lang w:val="sk-SK"/>
        </w:rPr>
        <w:t>Cézarey</w:t>
      </w:r>
      <w:proofErr w:type="spellEnd"/>
      <w:r w:rsidRPr="000F2B1B">
        <w:rPr>
          <w:rFonts w:ascii="Georgia" w:hAnsi="Georgia" w:cs="Times New Roman"/>
          <w:szCs w:val="24"/>
          <w:lang w:val="sk-SK"/>
        </w:rPr>
        <w:t xml:space="preserve"> a do egyptskej Alexandrie, kde bol vtedy arcibiskupom slávny svätý </w:t>
      </w:r>
      <w:proofErr w:type="spellStart"/>
      <w:r w:rsidRPr="000F2B1B">
        <w:rPr>
          <w:rFonts w:ascii="Georgia" w:hAnsi="Georgia" w:cs="Times New Roman"/>
          <w:szCs w:val="24"/>
          <w:lang w:val="sk-SK"/>
        </w:rPr>
        <w:t>Atanáz</w:t>
      </w:r>
      <w:proofErr w:type="spellEnd"/>
      <w:r w:rsidRPr="000F2B1B">
        <w:rPr>
          <w:rFonts w:ascii="Georgia" w:hAnsi="Georgia" w:cs="Times New Roman"/>
          <w:szCs w:val="24"/>
          <w:lang w:val="sk-SK"/>
        </w:rPr>
        <w:t xml:space="preserve">. Gregor tu istý čas navštevoval vyššiu teologickú školu, na ktorej ešte bolo badať vplyv jedného z jej zakladateľov – cirkevného spisovateľa a teológa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Tento vplyv zapôsobil na Gregora a bol neskôr jedným zo spoločných záujmov Gregora s Bazilom. Gregorova študijná cesta sa skončila v hlavnom meste gréckej múdrosti, v Aténach, kde spolu s ním študoval päť rokov i Bazil.</w:t>
      </w:r>
    </w:p>
    <w:p w14:paraId="702C2A9F"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Gregor po ukončení štúdia ostal istý čas v Aténach ako učiteľ rečníctva, až sa napokon niekedy v roku 358 vrátil do </w:t>
      </w:r>
      <w:proofErr w:type="spellStart"/>
      <w:r w:rsidRPr="000F2B1B">
        <w:rPr>
          <w:rFonts w:ascii="Georgia" w:hAnsi="Georgia" w:cs="Times New Roman"/>
          <w:szCs w:val="24"/>
          <w:lang w:val="sk-SK"/>
        </w:rPr>
        <w:t>Kapadócie</w:t>
      </w:r>
      <w:proofErr w:type="spellEnd"/>
      <w:r w:rsidRPr="000F2B1B">
        <w:rPr>
          <w:rFonts w:ascii="Georgia" w:hAnsi="Georgia" w:cs="Times New Roman"/>
          <w:szCs w:val="24"/>
          <w:lang w:val="sk-SK"/>
        </w:rPr>
        <w:t xml:space="preserve">. Spočiatku vyučoval v </w:t>
      </w:r>
      <w:proofErr w:type="spellStart"/>
      <w:r w:rsidRPr="000F2B1B">
        <w:rPr>
          <w:rFonts w:ascii="Georgia" w:hAnsi="Georgia" w:cs="Times New Roman"/>
          <w:szCs w:val="24"/>
          <w:lang w:val="sk-SK"/>
        </w:rPr>
        <w:t>Nazianze</w:t>
      </w:r>
      <w:proofErr w:type="spellEnd"/>
      <w:r w:rsidRPr="000F2B1B">
        <w:rPr>
          <w:rFonts w:ascii="Georgia" w:hAnsi="Georgia" w:cs="Times New Roman"/>
          <w:szCs w:val="24"/>
          <w:lang w:val="sk-SK"/>
        </w:rPr>
        <w:t xml:space="preserve">, no čoskoro v ňom prevládla túžba po mníšskom živote a pripojil sa k Bazilovi v pontskej pustatine. Život v mníšskom spoločenstve pozostával z modlitby, telesnej práce a rozličných skutkov pokánia. No dvaja učení </w:t>
      </w:r>
      <w:proofErr w:type="spellStart"/>
      <w:r w:rsidRPr="000F2B1B">
        <w:rPr>
          <w:rFonts w:ascii="Georgia" w:hAnsi="Georgia" w:cs="Times New Roman"/>
          <w:szCs w:val="24"/>
          <w:lang w:val="sk-SK"/>
        </w:rPr>
        <w:t>Kapadóčania</w:t>
      </w:r>
      <w:proofErr w:type="spellEnd"/>
      <w:r w:rsidRPr="000F2B1B">
        <w:rPr>
          <w:rFonts w:ascii="Georgia" w:hAnsi="Georgia" w:cs="Times New Roman"/>
          <w:szCs w:val="24"/>
          <w:lang w:val="sk-SK"/>
        </w:rPr>
        <w:t xml:space="preserve"> nemohli ani tu zaprieť svoju náklonnosť k štúdiu. Sústredili sa predovšetkým na Sväté písmo a na </w:t>
      </w:r>
      <w:proofErr w:type="spellStart"/>
      <w:r w:rsidRPr="000F2B1B">
        <w:rPr>
          <w:rFonts w:ascii="Georgia" w:hAnsi="Georgia" w:cs="Times New Roman"/>
          <w:szCs w:val="24"/>
          <w:lang w:val="sk-SK"/>
        </w:rPr>
        <w:t>Origenove</w:t>
      </w:r>
      <w:proofErr w:type="spellEnd"/>
      <w:r w:rsidRPr="000F2B1B">
        <w:rPr>
          <w:rFonts w:ascii="Georgia" w:hAnsi="Georgia" w:cs="Times New Roman"/>
          <w:szCs w:val="24"/>
          <w:lang w:val="sk-SK"/>
        </w:rPr>
        <w:t xml:space="preserve"> spisy. Z </w:t>
      </w:r>
      <w:proofErr w:type="spellStart"/>
      <w:r w:rsidRPr="000F2B1B">
        <w:rPr>
          <w:rFonts w:ascii="Georgia" w:hAnsi="Georgia" w:cs="Times New Roman"/>
          <w:szCs w:val="24"/>
          <w:lang w:val="sk-SK"/>
        </w:rPr>
        <w:t>Origenových</w:t>
      </w:r>
      <w:proofErr w:type="spellEnd"/>
      <w:r w:rsidRPr="000F2B1B">
        <w:rPr>
          <w:rFonts w:ascii="Georgia" w:hAnsi="Georgia" w:cs="Times New Roman"/>
          <w:szCs w:val="24"/>
          <w:lang w:val="sk-SK"/>
        </w:rPr>
        <w:t xml:space="preserve"> vybraných statí zostavili cennú knihu nazvanú </w:t>
      </w:r>
      <w:proofErr w:type="spellStart"/>
      <w:r w:rsidRPr="000F2B1B">
        <w:rPr>
          <w:rFonts w:ascii="Georgia" w:hAnsi="Georgia" w:cs="Times New Roman"/>
          <w:i/>
          <w:iCs/>
          <w:szCs w:val="24"/>
          <w:lang w:val="sk-SK"/>
        </w:rPr>
        <w:t>Philokalia</w:t>
      </w:r>
      <w:proofErr w:type="spellEnd"/>
      <w:r w:rsidRPr="000F2B1B">
        <w:rPr>
          <w:rFonts w:ascii="Georgia" w:hAnsi="Georgia" w:cs="Times New Roman"/>
          <w:i/>
          <w:iCs/>
          <w:szCs w:val="24"/>
          <w:lang w:val="sk-SK"/>
        </w:rPr>
        <w:t>.</w:t>
      </w:r>
    </w:p>
    <w:p w14:paraId="696C117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Gregorov pobyt v kláštornom zátiší však netrval dlho. Roku 361 ho nástojčivo volal otec, aby mu pomohol spravovať </w:t>
      </w:r>
      <w:proofErr w:type="spellStart"/>
      <w:r w:rsidRPr="000F2B1B">
        <w:rPr>
          <w:rFonts w:ascii="Georgia" w:hAnsi="Georgia" w:cs="Times New Roman"/>
          <w:szCs w:val="24"/>
          <w:lang w:val="sk-SK"/>
        </w:rPr>
        <w:t>naziánske</w:t>
      </w:r>
      <w:proofErr w:type="spellEnd"/>
      <w:r w:rsidRPr="000F2B1B">
        <w:rPr>
          <w:rFonts w:ascii="Georgia" w:hAnsi="Georgia" w:cs="Times New Roman"/>
          <w:szCs w:val="24"/>
          <w:lang w:val="sk-SK"/>
        </w:rPr>
        <w:t xml:space="preserve"> biskupstvo. Gregor išiel iba s veľkým sebazaprením a takmer proti vôli prijal kňazskú vysviacku. Aktívny život ho neuspokojoval, a preto sa pri najbližšej príležitosti znovu utiahol do kláštornej samoty. No nie nadlho. Keď sa roku 364 dozvedel, že jeho otec z </w:t>
      </w:r>
      <w:proofErr w:type="spellStart"/>
      <w:r w:rsidRPr="000F2B1B">
        <w:rPr>
          <w:rFonts w:ascii="Georgia" w:hAnsi="Georgia" w:cs="Times New Roman"/>
          <w:szCs w:val="24"/>
          <w:lang w:val="sk-SK"/>
        </w:rPr>
        <w:t>neprezieravosti</w:t>
      </w:r>
      <w:proofErr w:type="spellEnd"/>
      <w:r w:rsidRPr="000F2B1B">
        <w:rPr>
          <w:rFonts w:ascii="Georgia" w:hAnsi="Georgia" w:cs="Times New Roman"/>
          <w:szCs w:val="24"/>
          <w:lang w:val="sk-SK"/>
        </w:rPr>
        <w:t xml:space="preserve"> podpísal </w:t>
      </w:r>
      <w:proofErr w:type="spellStart"/>
      <w:r w:rsidRPr="000F2B1B">
        <w:rPr>
          <w:rFonts w:ascii="Georgia" w:hAnsi="Georgia" w:cs="Times New Roman"/>
          <w:szCs w:val="24"/>
          <w:lang w:val="sk-SK"/>
        </w:rPr>
        <w:t>poloariánsku</w:t>
      </w:r>
      <w:proofErr w:type="spellEnd"/>
      <w:r w:rsidRPr="000F2B1B">
        <w:rPr>
          <w:rFonts w:ascii="Georgia" w:hAnsi="Georgia" w:cs="Times New Roman"/>
          <w:szCs w:val="24"/>
          <w:lang w:val="sk-SK"/>
        </w:rPr>
        <w:t xml:space="preserve"> teologickú formulu, navštívil ho a pomohol mu napraviť vážny omyl a s ním spojené pobúrenie pravoverného duchovenstva.</w:t>
      </w:r>
    </w:p>
    <w:p w14:paraId="71E6FE3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Nová etapa Gregorovho života sa začala, keď jeho priateľ Bazil prevzal roku 370 vedenie </w:t>
      </w:r>
      <w:proofErr w:type="spellStart"/>
      <w:r w:rsidRPr="000F2B1B">
        <w:rPr>
          <w:rFonts w:ascii="Georgia" w:hAnsi="Georgia" w:cs="Times New Roman"/>
          <w:szCs w:val="24"/>
          <w:lang w:val="sk-SK"/>
        </w:rPr>
        <w:t>cézarejského</w:t>
      </w:r>
      <w:proofErr w:type="spellEnd"/>
      <w:r w:rsidRPr="000F2B1B">
        <w:rPr>
          <w:rFonts w:ascii="Georgia" w:hAnsi="Georgia" w:cs="Times New Roman"/>
          <w:szCs w:val="24"/>
          <w:lang w:val="sk-SK"/>
        </w:rPr>
        <w:t xml:space="preserve"> arcibiskupstva a tým sa stal metropolitom celej rozsiahlej </w:t>
      </w:r>
      <w:proofErr w:type="spellStart"/>
      <w:r w:rsidRPr="000F2B1B">
        <w:rPr>
          <w:rFonts w:ascii="Georgia" w:hAnsi="Georgia" w:cs="Times New Roman"/>
          <w:szCs w:val="24"/>
          <w:lang w:val="sk-SK"/>
        </w:rPr>
        <w:t>Kapadócie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Ariánsky</w:t>
      </w:r>
      <w:proofErr w:type="spellEnd"/>
      <w:r w:rsidRPr="000F2B1B">
        <w:rPr>
          <w:rFonts w:ascii="Georgia" w:hAnsi="Georgia" w:cs="Times New Roman"/>
          <w:szCs w:val="24"/>
          <w:lang w:val="sk-SK"/>
        </w:rPr>
        <w:t xml:space="preserve"> cisár </w:t>
      </w:r>
      <w:proofErr w:type="spellStart"/>
      <w:r w:rsidRPr="000F2B1B">
        <w:rPr>
          <w:rFonts w:ascii="Georgia" w:hAnsi="Georgia" w:cs="Times New Roman"/>
          <w:szCs w:val="24"/>
          <w:lang w:val="sk-SK"/>
        </w:rPr>
        <w:t>Valens</w:t>
      </w:r>
      <w:proofErr w:type="spellEnd"/>
      <w:r w:rsidRPr="000F2B1B">
        <w:rPr>
          <w:rFonts w:ascii="Georgia" w:hAnsi="Georgia" w:cs="Times New Roman"/>
          <w:szCs w:val="24"/>
          <w:lang w:val="sk-SK"/>
        </w:rPr>
        <w:t xml:space="preserve"> chcel obmedziť Bazilov vplyv, a preto dal rozdeliť </w:t>
      </w:r>
      <w:proofErr w:type="spellStart"/>
      <w:r w:rsidRPr="000F2B1B">
        <w:rPr>
          <w:rFonts w:ascii="Georgia" w:hAnsi="Georgia" w:cs="Times New Roman"/>
          <w:szCs w:val="24"/>
          <w:lang w:val="sk-SK"/>
        </w:rPr>
        <w:t>Kapadóciu</w:t>
      </w:r>
      <w:proofErr w:type="spellEnd"/>
      <w:r w:rsidRPr="000F2B1B">
        <w:rPr>
          <w:rFonts w:ascii="Georgia" w:hAnsi="Georgia" w:cs="Times New Roman"/>
          <w:szCs w:val="24"/>
          <w:lang w:val="sk-SK"/>
        </w:rPr>
        <w:t xml:space="preserve"> na dve metropolitné územia. Bazil chcel tento cisárov zásah oslabiť utvorením nového biskupstva (</w:t>
      </w:r>
      <w:proofErr w:type="spellStart"/>
      <w:r w:rsidRPr="000F2B1B">
        <w:rPr>
          <w:rFonts w:ascii="Georgia" w:hAnsi="Georgia" w:cs="Times New Roman"/>
          <w:szCs w:val="24"/>
          <w:lang w:val="sk-SK"/>
        </w:rPr>
        <w:t>Sasima</w:t>
      </w:r>
      <w:proofErr w:type="spellEnd"/>
      <w:r w:rsidRPr="000F2B1B">
        <w:rPr>
          <w:rFonts w:ascii="Georgia" w:hAnsi="Georgia" w:cs="Times New Roman"/>
          <w:szCs w:val="24"/>
          <w:lang w:val="sk-SK"/>
        </w:rPr>
        <w:t xml:space="preserve">) na odľahlom pohraničí svojej metropole. A za prvého biskupa vybral práve Gregora </w:t>
      </w:r>
      <w:proofErr w:type="spellStart"/>
      <w:r w:rsidRPr="000F2B1B">
        <w:rPr>
          <w:rFonts w:ascii="Georgia" w:hAnsi="Georgia" w:cs="Times New Roman"/>
          <w:szCs w:val="24"/>
          <w:lang w:val="sk-SK"/>
        </w:rPr>
        <w:lastRenderedPageBreak/>
        <w:t>Naziánskeho</w:t>
      </w:r>
      <w:proofErr w:type="spellEnd"/>
      <w:r w:rsidRPr="000F2B1B">
        <w:rPr>
          <w:rFonts w:ascii="Georgia" w:hAnsi="Georgia" w:cs="Times New Roman"/>
          <w:szCs w:val="24"/>
          <w:lang w:val="sk-SK"/>
        </w:rPr>
        <w:t xml:space="preserve">. Gregora sa nemilo dotklo toto </w:t>
      </w:r>
      <w:proofErr w:type="spellStart"/>
      <w:r w:rsidRPr="000F2B1B">
        <w:rPr>
          <w:rFonts w:ascii="Georgia" w:hAnsi="Georgia" w:cs="Times New Roman"/>
          <w:szCs w:val="24"/>
          <w:lang w:val="sk-SK"/>
        </w:rPr>
        <w:t>Bazilovo</w:t>
      </w:r>
      <w:proofErr w:type="spellEnd"/>
      <w:r w:rsidRPr="000F2B1B">
        <w:rPr>
          <w:rFonts w:ascii="Georgia" w:hAnsi="Georgia" w:cs="Times New Roman"/>
          <w:szCs w:val="24"/>
          <w:lang w:val="sk-SK"/>
        </w:rPr>
        <w:t xml:space="preserve"> rozhodnutie. Biskupské svätenie síce prijal (r. 372), ale iba veľmi neochotne. Na určené miesto však nikdy nenastúpil. Namiesto toho išiel do </w:t>
      </w:r>
      <w:proofErr w:type="spellStart"/>
      <w:r w:rsidRPr="000F2B1B">
        <w:rPr>
          <w:rFonts w:ascii="Georgia" w:hAnsi="Georgia" w:cs="Times New Roman"/>
          <w:szCs w:val="24"/>
          <w:lang w:val="sk-SK"/>
        </w:rPr>
        <w:t>Nazianzu</w:t>
      </w:r>
      <w:proofErr w:type="spellEnd"/>
      <w:r w:rsidRPr="000F2B1B">
        <w:rPr>
          <w:rFonts w:ascii="Georgia" w:hAnsi="Georgia" w:cs="Times New Roman"/>
          <w:szCs w:val="24"/>
          <w:lang w:val="sk-SK"/>
        </w:rPr>
        <w:t xml:space="preserve">, kde pomáhal plniť biskupské funkcie svojmu staručkému otcovi. Po jeho smrti r. 374 sa utiahol do kláštora sv. </w:t>
      </w:r>
      <w:proofErr w:type="spellStart"/>
      <w:r w:rsidRPr="000F2B1B">
        <w:rPr>
          <w:rFonts w:ascii="Georgia" w:hAnsi="Georgia" w:cs="Times New Roman"/>
          <w:szCs w:val="24"/>
          <w:lang w:val="sk-SK"/>
        </w:rPr>
        <w:t>Tekly</w:t>
      </w:r>
      <w:proofErr w:type="spellEnd"/>
      <w:r w:rsidRPr="000F2B1B">
        <w:rPr>
          <w:rFonts w:ascii="Georgia" w:hAnsi="Georgia" w:cs="Times New Roman"/>
          <w:szCs w:val="24"/>
          <w:lang w:val="sk-SK"/>
        </w:rPr>
        <w:t xml:space="preserve"> v </w:t>
      </w:r>
      <w:proofErr w:type="spellStart"/>
      <w:r w:rsidRPr="000F2B1B">
        <w:rPr>
          <w:rFonts w:ascii="Georgia" w:hAnsi="Georgia" w:cs="Times New Roman"/>
          <w:szCs w:val="24"/>
          <w:lang w:val="sk-SK"/>
        </w:rPr>
        <w:t>isaurskej</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Seleucii</w:t>
      </w:r>
      <w:proofErr w:type="spellEnd"/>
      <w:r w:rsidRPr="000F2B1B">
        <w:rPr>
          <w:rFonts w:ascii="Georgia" w:hAnsi="Georgia" w:cs="Times New Roman"/>
          <w:szCs w:val="24"/>
          <w:lang w:val="sk-SK"/>
        </w:rPr>
        <w:t>. Prirodzene, takéto konanie sa nemohlo páčiť Bazilovi. Hoci nedošlo k otvorenej roztržke medzi dávnymi priateľmi, predsa ich vzťah sa na niekoľko rokov vážne narušil.</w:t>
      </w:r>
    </w:p>
    <w:p w14:paraId="45B4353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Zo </w:t>
      </w:r>
      <w:proofErr w:type="spellStart"/>
      <w:r w:rsidRPr="000F2B1B">
        <w:rPr>
          <w:rFonts w:ascii="Georgia" w:hAnsi="Georgia" w:cs="Times New Roman"/>
          <w:szCs w:val="24"/>
          <w:lang w:val="sk-SK"/>
        </w:rPr>
        <w:t>seleucijskej</w:t>
      </w:r>
      <w:proofErr w:type="spellEnd"/>
      <w:r w:rsidRPr="000F2B1B">
        <w:rPr>
          <w:rFonts w:ascii="Georgia" w:hAnsi="Georgia" w:cs="Times New Roman"/>
          <w:szCs w:val="24"/>
          <w:lang w:val="sk-SK"/>
        </w:rPr>
        <w:t xml:space="preserve"> utiahnutosti vyrušilo Gregora posolstvo carihradských duchovných a veriacich, ktorí aj pri najväčšom </w:t>
      </w:r>
      <w:proofErr w:type="spellStart"/>
      <w:r w:rsidRPr="000F2B1B">
        <w:rPr>
          <w:rFonts w:ascii="Georgia" w:hAnsi="Georgia" w:cs="Times New Roman"/>
          <w:szCs w:val="24"/>
          <w:lang w:val="sk-SK"/>
        </w:rPr>
        <w:t>ariánskom</w:t>
      </w:r>
      <w:proofErr w:type="spellEnd"/>
      <w:r w:rsidRPr="000F2B1B">
        <w:rPr>
          <w:rFonts w:ascii="Georgia" w:hAnsi="Georgia" w:cs="Times New Roman"/>
          <w:szCs w:val="24"/>
          <w:lang w:val="sk-SK"/>
        </w:rPr>
        <w:t xml:space="preserve"> útlaku ostali verní Cirkvi. Po smrti cisára </w:t>
      </w:r>
      <w:proofErr w:type="spellStart"/>
      <w:r w:rsidRPr="000F2B1B">
        <w:rPr>
          <w:rFonts w:ascii="Georgia" w:hAnsi="Georgia" w:cs="Times New Roman"/>
          <w:szCs w:val="24"/>
          <w:lang w:val="sk-SK"/>
        </w:rPr>
        <w:t>Valensa</w:t>
      </w:r>
      <w:proofErr w:type="spellEnd"/>
      <w:r w:rsidRPr="000F2B1B">
        <w:rPr>
          <w:rFonts w:ascii="Georgia" w:hAnsi="Georgia" w:cs="Times New Roman"/>
          <w:szCs w:val="24"/>
          <w:lang w:val="sk-SK"/>
        </w:rPr>
        <w:t xml:space="preserve"> (v auguste 378), ktorý podporoval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chceli mať znovu pravoverného biskupa. Preto sa obrátili na Gregora a ten sa s </w:t>
      </w:r>
      <w:proofErr w:type="spellStart"/>
      <w:r w:rsidRPr="000F2B1B">
        <w:rPr>
          <w:rFonts w:ascii="Georgia" w:hAnsi="Georgia" w:cs="Times New Roman"/>
          <w:szCs w:val="24"/>
          <w:lang w:val="sk-SK"/>
        </w:rPr>
        <w:t>Bazilovým</w:t>
      </w:r>
      <w:proofErr w:type="spellEnd"/>
      <w:r w:rsidRPr="000F2B1B">
        <w:rPr>
          <w:rFonts w:ascii="Georgia" w:hAnsi="Georgia" w:cs="Times New Roman"/>
          <w:szCs w:val="24"/>
          <w:lang w:val="sk-SK"/>
        </w:rPr>
        <w:t xml:space="preserve"> povzbudením rozhodol odísť do Carihradu. Ešte pred odchodom sa dozvedel o </w:t>
      </w:r>
      <w:proofErr w:type="spellStart"/>
      <w:r w:rsidRPr="000F2B1B">
        <w:rPr>
          <w:rFonts w:ascii="Georgia" w:hAnsi="Georgia" w:cs="Times New Roman"/>
          <w:szCs w:val="24"/>
          <w:lang w:val="sk-SK"/>
        </w:rPr>
        <w:t>Bazilovej</w:t>
      </w:r>
      <w:proofErr w:type="spellEnd"/>
      <w:r w:rsidRPr="000F2B1B">
        <w:rPr>
          <w:rFonts w:ascii="Georgia" w:hAnsi="Georgia" w:cs="Times New Roman"/>
          <w:szCs w:val="24"/>
          <w:lang w:val="sk-SK"/>
        </w:rPr>
        <w:t xml:space="preserve"> predčasnej smrti (1. </w:t>
      </w:r>
      <w:proofErr w:type="spellStart"/>
      <w:r w:rsidRPr="000F2B1B">
        <w:rPr>
          <w:rFonts w:ascii="Georgia" w:hAnsi="Georgia" w:cs="Times New Roman"/>
          <w:szCs w:val="24"/>
          <w:lang w:val="sk-SK"/>
        </w:rPr>
        <w:t>jan</w:t>
      </w:r>
      <w:proofErr w:type="spellEnd"/>
      <w:r w:rsidRPr="000F2B1B">
        <w:rPr>
          <w:rFonts w:ascii="Georgia" w:hAnsi="Georgia" w:cs="Times New Roman"/>
          <w:szCs w:val="24"/>
          <w:lang w:val="sk-SK"/>
        </w:rPr>
        <w:t>. 379).</w:t>
      </w:r>
    </w:p>
    <w:p w14:paraId="2D6B3F4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V Carihrade našiel Gregor neutešené pomery. Pravoverní boli v menšine a nemali ani kostol. Gregor pre nich zriadil malý kostol „</w:t>
      </w:r>
      <w:proofErr w:type="spellStart"/>
      <w:r w:rsidRPr="000F2B1B">
        <w:rPr>
          <w:rFonts w:ascii="Georgia" w:hAnsi="Georgia" w:cs="Times New Roman"/>
          <w:szCs w:val="24"/>
          <w:lang w:val="sk-SK"/>
        </w:rPr>
        <w:t>Anastasis</w:t>
      </w:r>
      <w:proofErr w:type="spellEnd"/>
      <w:r w:rsidRPr="000F2B1B">
        <w:rPr>
          <w:rFonts w:ascii="Georgia" w:hAnsi="Georgia" w:cs="Times New Roman"/>
          <w:szCs w:val="24"/>
          <w:lang w:val="sk-SK"/>
        </w:rPr>
        <w:t>“, v ktorom predniesol známe teologické prednášky o Najsvätejšej Trojici. Boli to majstrovské ukážky rečníctva i teológie.</w:t>
      </w:r>
    </w:p>
    <w:p w14:paraId="06683429"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Gregorove úspechy vyvolali nevôľu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ale nový cisár </w:t>
      </w:r>
      <w:proofErr w:type="spellStart"/>
      <w:r w:rsidRPr="000F2B1B">
        <w:rPr>
          <w:rFonts w:ascii="Georgia" w:hAnsi="Georgia" w:cs="Times New Roman"/>
          <w:szCs w:val="24"/>
          <w:lang w:val="sk-SK"/>
        </w:rPr>
        <w:t>Teodózius</w:t>
      </w:r>
      <w:proofErr w:type="spellEnd"/>
      <w:r w:rsidRPr="000F2B1B">
        <w:rPr>
          <w:rFonts w:ascii="Georgia" w:hAnsi="Georgia" w:cs="Times New Roman"/>
          <w:szCs w:val="24"/>
          <w:lang w:val="sk-SK"/>
        </w:rPr>
        <w:t xml:space="preserve"> sa ho zastal. </w:t>
      </w:r>
      <w:proofErr w:type="spellStart"/>
      <w:r w:rsidRPr="000F2B1B">
        <w:rPr>
          <w:rFonts w:ascii="Georgia" w:hAnsi="Georgia" w:cs="Times New Roman"/>
          <w:szCs w:val="24"/>
          <w:lang w:val="sk-SK"/>
        </w:rPr>
        <w:t>Ariánskeho</w:t>
      </w:r>
      <w:proofErr w:type="spellEnd"/>
      <w:r w:rsidRPr="000F2B1B">
        <w:rPr>
          <w:rFonts w:ascii="Georgia" w:hAnsi="Georgia" w:cs="Times New Roman"/>
          <w:szCs w:val="24"/>
          <w:lang w:val="sk-SK"/>
        </w:rPr>
        <w:t xml:space="preserve"> biskupa vykázal z mesta a Gregora dal vyhlásiť za carihradského biskupa. Túto hodnosť mu priznal i všeobecný cirkevný snem, ktorý zasadal roku 381 v Carihrade. Gregor za istý čas i predsedal snemu. Keď sa mu však nepodarilo odstrániť rozkol v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a niektorí biskupi vyvolávali pochybnosti o oprávnenosti jeho biskupskej funkcie v Carihrade, Gregor sa zriekol hodnosti carihradského biskupa a predsedu snemu. Na rozlúčku predniesol pamätnú slávnostnú reč a hneď odišiel do </w:t>
      </w:r>
      <w:proofErr w:type="spellStart"/>
      <w:r w:rsidRPr="000F2B1B">
        <w:rPr>
          <w:rFonts w:ascii="Georgia" w:hAnsi="Georgia" w:cs="Times New Roman"/>
          <w:szCs w:val="24"/>
          <w:lang w:val="sk-SK"/>
        </w:rPr>
        <w:t>Nazianzu</w:t>
      </w:r>
      <w:proofErr w:type="spellEnd"/>
      <w:r w:rsidRPr="000F2B1B">
        <w:rPr>
          <w:rFonts w:ascii="Georgia" w:hAnsi="Georgia" w:cs="Times New Roman"/>
          <w:szCs w:val="24"/>
          <w:lang w:val="sk-SK"/>
        </w:rPr>
        <w:t>, kde po smrti jeho otca nebol ešte nový biskup.</w:t>
      </w:r>
      <w:r w:rsidRPr="000F2B1B">
        <w:rPr>
          <w:rStyle w:val="Znakapoznpodarou"/>
          <w:rFonts w:ascii="Georgia" w:hAnsi="Georgia" w:cs="Times New Roman"/>
          <w:szCs w:val="24"/>
          <w:lang w:val="sk-SK"/>
        </w:rPr>
        <w:footnoteReference w:id="5"/>
      </w:r>
    </w:p>
    <w:p w14:paraId="66A5AB6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Gregor spravoval </w:t>
      </w:r>
      <w:proofErr w:type="spellStart"/>
      <w:r w:rsidRPr="000F2B1B">
        <w:rPr>
          <w:rFonts w:ascii="Georgia" w:hAnsi="Georgia" w:cs="Times New Roman"/>
          <w:szCs w:val="24"/>
          <w:lang w:val="sk-SK"/>
        </w:rPr>
        <w:t>naziánske</w:t>
      </w:r>
      <w:proofErr w:type="spellEnd"/>
      <w:r w:rsidRPr="000F2B1B">
        <w:rPr>
          <w:rFonts w:ascii="Georgia" w:hAnsi="Georgia" w:cs="Times New Roman"/>
          <w:szCs w:val="24"/>
          <w:lang w:val="sk-SK"/>
        </w:rPr>
        <w:t xml:space="preserve"> biskupstvo do roku 383. Potom, po nastúpení nového biskupa, sa utiahol do blízkeho rodného </w:t>
      </w:r>
      <w:proofErr w:type="spellStart"/>
      <w:r w:rsidRPr="000F2B1B">
        <w:rPr>
          <w:rFonts w:ascii="Georgia" w:hAnsi="Georgia" w:cs="Times New Roman"/>
          <w:szCs w:val="24"/>
          <w:lang w:val="sk-SK"/>
        </w:rPr>
        <w:t>Arianzu</w:t>
      </w:r>
      <w:proofErr w:type="spellEnd"/>
      <w:r w:rsidRPr="000F2B1B">
        <w:rPr>
          <w:rFonts w:ascii="Georgia" w:hAnsi="Georgia" w:cs="Times New Roman"/>
          <w:szCs w:val="24"/>
          <w:lang w:val="sk-SK"/>
        </w:rPr>
        <w:t>, kde v utiahnutosti napísal väčšinu svojich básní a listov. Tu aj zomrel a bol pochovaný v roku 389 alebo 390. Gregor je cirkevným učiteľom. Jeho pozostatky počas 4. križiackej výpravy preniesli do Ríma.</w:t>
      </w:r>
    </w:p>
    <w:p w14:paraId="7CAEB768" w14:textId="4836377D" w:rsidR="00D54D57" w:rsidRDefault="00D54D57">
      <w:pPr>
        <w:suppressAutoHyphens w:val="0"/>
        <w:rPr>
          <w:rFonts w:ascii="Georgia" w:hAnsi="Georgia" w:cs="Times New Roman"/>
          <w:szCs w:val="24"/>
          <w:lang w:val="sk-SK"/>
        </w:rPr>
      </w:pPr>
      <w:r>
        <w:rPr>
          <w:rFonts w:ascii="Georgia" w:hAnsi="Georgia" w:cs="Times New Roman"/>
          <w:szCs w:val="24"/>
          <w:lang w:val="sk-SK"/>
        </w:rPr>
        <w:br w:type="page"/>
      </w:r>
    </w:p>
    <w:p w14:paraId="55BF1B2C"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b/>
          <w:bCs/>
          <w:szCs w:val="24"/>
          <w:lang w:val="sk-SK"/>
        </w:rPr>
        <w:lastRenderedPageBreak/>
        <w:t xml:space="preserve">Diela sv. Gregora </w:t>
      </w:r>
      <w:proofErr w:type="spellStart"/>
      <w:r w:rsidRPr="000F2B1B">
        <w:rPr>
          <w:rFonts w:ascii="Georgia" w:hAnsi="Georgia" w:cs="Times New Roman"/>
          <w:b/>
          <w:bCs/>
          <w:szCs w:val="24"/>
          <w:lang w:val="sk-SK"/>
        </w:rPr>
        <w:t>Naziánskeho</w:t>
      </w:r>
      <w:proofErr w:type="spellEnd"/>
    </w:p>
    <w:p w14:paraId="1F8253B5"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Zachovali sa od neho len reči, básne a listy. V listoch neupotrebuje obvyklú zdĺhavú normu, ktorou písali sv. Otcovia; píše krátko a jadrne. Hodno tiež spomenúť mnoho jeho teologických úvah.</w:t>
      </w:r>
    </w:p>
    <w:p w14:paraId="65D20FBB" w14:textId="77777777" w:rsidR="003C0748" w:rsidRPr="000F2B1B" w:rsidRDefault="003C0748" w:rsidP="00271F66">
      <w:pPr>
        <w:spacing w:after="0" w:line="360" w:lineRule="auto"/>
        <w:ind w:firstLine="284"/>
        <w:jc w:val="both"/>
        <w:rPr>
          <w:rFonts w:ascii="Georgia" w:hAnsi="Georgia" w:cs="Times New Roman"/>
          <w:szCs w:val="24"/>
          <w:lang w:val="sk-SK"/>
        </w:rPr>
      </w:pPr>
    </w:p>
    <w:p w14:paraId="46B275FD" w14:textId="77777777" w:rsidR="003C0748" w:rsidRPr="00D54D57" w:rsidRDefault="00000000" w:rsidP="00271F66">
      <w:pPr>
        <w:spacing w:after="0" w:line="360" w:lineRule="auto"/>
        <w:ind w:firstLine="284"/>
        <w:jc w:val="both"/>
        <w:rPr>
          <w:rFonts w:ascii="Georgia" w:hAnsi="Georgia"/>
        </w:rPr>
      </w:pPr>
      <w:r w:rsidRPr="00D54D57">
        <w:rPr>
          <w:rFonts w:ascii="Georgia" w:hAnsi="Georgia" w:cs="Times New Roman"/>
          <w:b/>
          <w:bCs/>
          <w:szCs w:val="24"/>
          <w:lang w:val="sk-SK"/>
        </w:rPr>
        <w:t>Reči</w:t>
      </w:r>
    </w:p>
    <w:p w14:paraId="47654AD1"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Po Gregorovi ostalo 45 rečí, ktoré povedal pri rozličných príležitostiach a na rozličné témy. Sú medzi nimi pohrebné reči, potom slávnostné a </w:t>
      </w:r>
      <w:proofErr w:type="spellStart"/>
      <w:r w:rsidRPr="000F2B1B">
        <w:rPr>
          <w:rFonts w:ascii="Georgia" w:hAnsi="Georgia" w:cs="Times New Roman"/>
          <w:szCs w:val="24"/>
          <w:lang w:val="sk-SK"/>
        </w:rPr>
        <w:t>exegetické</w:t>
      </w:r>
      <w:proofErr w:type="spellEnd"/>
      <w:r w:rsidRPr="000F2B1B">
        <w:rPr>
          <w:rFonts w:ascii="Georgia" w:hAnsi="Georgia" w:cs="Times New Roman"/>
          <w:szCs w:val="24"/>
          <w:lang w:val="sk-SK"/>
        </w:rPr>
        <w:t>. Vyniká najmä </w:t>
      </w:r>
      <w:r w:rsidRPr="000F2B1B">
        <w:rPr>
          <w:rFonts w:ascii="Georgia" w:hAnsi="Georgia" w:cs="Times New Roman"/>
          <w:i/>
          <w:iCs/>
          <w:szCs w:val="24"/>
          <w:lang w:val="sk-SK"/>
        </w:rPr>
        <w:t>5 rečí o teológii</w:t>
      </w:r>
      <w:r w:rsidRPr="000F2B1B">
        <w:rPr>
          <w:rFonts w:ascii="Georgia" w:hAnsi="Georgia" w:cs="Times New Roman"/>
          <w:szCs w:val="24"/>
          <w:lang w:val="sk-SK"/>
        </w:rPr>
        <w:t xml:space="preserve">, (alebo 5 dogmatických kázní), ktoré povedal v Carihrade r. 380. Nimi si získal názov „Teológ“ a obhajuje tu učenie o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xml:space="preserve">. Trojici proti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macedoniánom</w:t>
      </w:r>
      <w:proofErr w:type="spellEnd"/>
      <w:r w:rsidRPr="000F2B1B">
        <w:rPr>
          <w:rFonts w:ascii="Georgia" w:hAnsi="Georgia" w:cs="Times New Roman"/>
          <w:szCs w:val="24"/>
          <w:lang w:val="sk-SK"/>
        </w:rPr>
        <w:t xml:space="preserve">. V prvej reči poukazuje na vlastnosti, ktoré musí mať rečník, keď hovorí o Bohu. V druhej hovorí o božej prirodzenosti a vlastnostiach božích; v tretej o rovnosti troch Osôb a hlavne o božstve Syna a jeho podstatnej totožnosti s Otcom. V Štvrtej reči podvracia </w:t>
      </w:r>
      <w:proofErr w:type="spellStart"/>
      <w:r w:rsidRPr="000F2B1B">
        <w:rPr>
          <w:rFonts w:ascii="Georgia" w:hAnsi="Georgia" w:cs="Times New Roman"/>
          <w:szCs w:val="24"/>
          <w:lang w:val="sk-SK"/>
        </w:rPr>
        <w:t>Áriom</w:t>
      </w:r>
      <w:proofErr w:type="spellEnd"/>
      <w:r w:rsidRPr="000F2B1B">
        <w:rPr>
          <w:rFonts w:ascii="Georgia" w:hAnsi="Georgia" w:cs="Times New Roman"/>
          <w:szCs w:val="24"/>
          <w:lang w:val="sk-SK"/>
        </w:rPr>
        <w:t xml:space="preserve"> prednesené námietky proti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Trojici; v piatej dokazuje božstvo Ducha Svätého.</w:t>
      </w:r>
    </w:p>
    <w:p w14:paraId="13F420F3"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Z ostatných rečí najvýznamnejšia je reč </w:t>
      </w:r>
      <w:proofErr w:type="spellStart"/>
      <w:r w:rsidRPr="000F2B1B">
        <w:rPr>
          <w:rFonts w:ascii="Georgia" w:hAnsi="Georgia" w:cs="Times New Roman"/>
          <w:i/>
          <w:iCs/>
          <w:szCs w:val="24"/>
          <w:lang w:val="sk-SK"/>
        </w:rPr>
        <w:t>Apologeticus</w:t>
      </w:r>
      <w:proofErr w:type="spellEnd"/>
      <w:r w:rsidRPr="000F2B1B">
        <w:rPr>
          <w:rFonts w:ascii="Georgia" w:hAnsi="Georgia" w:cs="Times New Roman"/>
          <w:i/>
          <w:iCs/>
          <w:szCs w:val="24"/>
          <w:lang w:val="sk-SK"/>
        </w:rPr>
        <w:t xml:space="preserve"> de </w:t>
      </w:r>
      <w:proofErr w:type="spellStart"/>
      <w:r w:rsidRPr="000F2B1B">
        <w:rPr>
          <w:rFonts w:ascii="Georgia" w:hAnsi="Georgia" w:cs="Times New Roman"/>
          <w:i/>
          <w:iCs/>
          <w:szCs w:val="24"/>
          <w:lang w:val="sk-SK"/>
        </w:rPr>
        <w:t>fuga</w:t>
      </w:r>
      <w:proofErr w:type="spellEnd"/>
      <w:r w:rsidRPr="000F2B1B">
        <w:rPr>
          <w:rFonts w:ascii="Georgia" w:hAnsi="Georgia" w:cs="Times New Roman"/>
          <w:szCs w:val="24"/>
          <w:lang w:val="sk-SK"/>
        </w:rPr>
        <w:t>. V nej opisuje hodnosť a úlohy kňazstva. Táto reč slúžila za vzor dielu sv. Jána Zlatoústeho o kňazstve. Vyniká aj </w:t>
      </w:r>
      <w:r w:rsidRPr="000F2B1B">
        <w:rPr>
          <w:rFonts w:ascii="Georgia" w:hAnsi="Georgia" w:cs="Times New Roman"/>
          <w:i/>
          <w:iCs/>
          <w:szCs w:val="24"/>
          <w:lang w:val="sk-SK"/>
        </w:rPr>
        <w:t>Gregorova chváloreč o Bazilovi </w:t>
      </w:r>
      <w:r w:rsidRPr="000F2B1B">
        <w:rPr>
          <w:rFonts w:ascii="Georgia" w:hAnsi="Georgia" w:cs="Times New Roman"/>
          <w:szCs w:val="24"/>
          <w:lang w:val="sk-SK"/>
        </w:rPr>
        <w:t>a dve reči </w:t>
      </w:r>
      <w:r w:rsidRPr="000F2B1B">
        <w:rPr>
          <w:rFonts w:ascii="Georgia" w:hAnsi="Georgia" w:cs="Times New Roman"/>
          <w:i/>
          <w:iCs/>
          <w:szCs w:val="24"/>
          <w:lang w:val="sk-SK"/>
        </w:rPr>
        <w:t>proti cisárovi Juliánovi</w:t>
      </w:r>
      <w:r w:rsidRPr="000F2B1B">
        <w:rPr>
          <w:rFonts w:ascii="Georgia" w:hAnsi="Georgia" w:cs="Times New Roman"/>
          <w:szCs w:val="24"/>
          <w:lang w:val="sk-SK"/>
        </w:rPr>
        <w:t>. Napísal ich po smrti cisára Juliána, ale ich nepredniesol.</w:t>
      </w:r>
    </w:p>
    <w:p w14:paraId="17A0C8C5" w14:textId="77777777" w:rsidR="003C0748" w:rsidRPr="000F2B1B" w:rsidRDefault="003C0748" w:rsidP="00271F66">
      <w:pPr>
        <w:spacing w:after="0" w:line="360" w:lineRule="auto"/>
        <w:ind w:firstLine="284"/>
        <w:jc w:val="both"/>
        <w:rPr>
          <w:rFonts w:ascii="Georgia" w:hAnsi="Georgia"/>
        </w:rPr>
      </w:pPr>
    </w:p>
    <w:p w14:paraId="0E42F3C7" w14:textId="77777777" w:rsidR="003C0748" w:rsidRPr="003D782D" w:rsidRDefault="00000000" w:rsidP="00271F66">
      <w:pPr>
        <w:spacing w:after="0" w:line="360" w:lineRule="auto"/>
        <w:ind w:firstLine="284"/>
        <w:jc w:val="both"/>
        <w:rPr>
          <w:rFonts w:ascii="Georgia" w:hAnsi="Georgia"/>
        </w:rPr>
      </w:pPr>
      <w:r w:rsidRPr="003D782D">
        <w:rPr>
          <w:rFonts w:ascii="Georgia" w:hAnsi="Georgia" w:cs="Times New Roman"/>
          <w:b/>
          <w:bCs/>
          <w:szCs w:val="24"/>
          <w:lang w:val="sk-SK"/>
        </w:rPr>
        <w:t>Listy</w:t>
      </w:r>
    </w:p>
    <w:p w14:paraId="398ED45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Od Gregora sa zachovalo 245 listov. Skoro všetky pochádzajú z čias, keď bol v samote. Máloktorý z nich sa týka teológie. Sú to zväčša listy odporúčajúce, písané jasným a jadrným slohom.</w:t>
      </w:r>
    </w:p>
    <w:p w14:paraId="3774C62D" w14:textId="77777777" w:rsidR="003C0748" w:rsidRPr="000F2B1B" w:rsidRDefault="003C0748" w:rsidP="00271F66">
      <w:pPr>
        <w:spacing w:after="0" w:line="360" w:lineRule="auto"/>
        <w:ind w:firstLine="284"/>
        <w:jc w:val="both"/>
        <w:rPr>
          <w:rFonts w:ascii="Georgia" w:hAnsi="Georgia" w:cs="Times New Roman"/>
          <w:szCs w:val="24"/>
          <w:lang w:val="sk-SK"/>
        </w:rPr>
      </w:pPr>
    </w:p>
    <w:p w14:paraId="15E38B82" w14:textId="77777777" w:rsidR="003C0748" w:rsidRPr="003D782D" w:rsidRDefault="00000000" w:rsidP="00271F66">
      <w:pPr>
        <w:spacing w:after="0" w:line="360" w:lineRule="auto"/>
        <w:ind w:firstLine="284"/>
        <w:jc w:val="both"/>
        <w:rPr>
          <w:rFonts w:ascii="Georgia" w:hAnsi="Georgia"/>
        </w:rPr>
      </w:pPr>
      <w:r w:rsidRPr="003D782D">
        <w:rPr>
          <w:rFonts w:ascii="Georgia" w:hAnsi="Georgia" w:cs="Times New Roman"/>
          <w:b/>
          <w:bCs/>
          <w:szCs w:val="24"/>
          <w:lang w:val="sk-SK"/>
        </w:rPr>
        <w:t>Básne</w:t>
      </w:r>
    </w:p>
    <w:p w14:paraId="556BC7ED"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Je ich vyše 500. Sú obsahu dogmatického, apologetického a historického. Napísal i básne mravoučné, autobiografické, životopisné o iných osobách, potom hymny, elégie a epigramy. Obsah jeho básní je čiastočne didaktický, čiastočne autobiografický. Didaktické básne skladal preto, aby pohanské básne nahradil kresťanskými a aby zatlačil básne </w:t>
      </w:r>
      <w:proofErr w:type="spellStart"/>
      <w:r w:rsidRPr="000F2B1B">
        <w:rPr>
          <w:rFonts w:ascii="Georgia" w:hAnsi="Georgia" w:cs="Times New Roman"/>
          <w:szCs w:val="24"/>
          <w:lang w:val="sk-SK"/>
        </w:rPr>
        <w:t>apollinaristické</w:t>
      </w:r>
      <w:proofErr w:type="spellEnd"/>
      <w:r w:rsidRPr="000F2B1B">
        <w:rPr>
          <w:rFonts w:ascii="Georgia" w:hAnsi="Georgia" w:cs="Times New Roman"/>
          <w:szCs w:val="24"/>
          <w:lang w:val="sk-SK"/>
        </w:rPr>
        <w:t>. Básne mali dokázať, že kresťania nie sú menejcenní. Zväčša sú rozvláčne, bez poetického vzletu. Len tie majú básnickú úroveň, ktorých predmetom sú udalosti, zažité samým autorom, rozpomienky a autorove túžby. Ich metrická forma je veľmi rozmanitá; zväčša sú len veršovanou prózou. Pre Gregorov životopis je dôležitá báseň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vita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sua</w:t>
      </w:r>
      <w:proofErr w:type="spellEnd"/>
      <w:r w:rsidRPr="000F2B1B">
        <w:rPr>
          <w:rFonts w:ascii="Georgia" w:hAnsi="Georgia" w:cs="Times New Roman"/>
          <w:szCs w:val="24"/>
          <w:lang w:val="sk-SK"/>
        </w:rPr>
        <w:t xml:space="preserve">, v ktorej opisuje svoj </w:t>
      </w:r>
      <w:r w:rsidRPr="000F2B1B">
        <w:rPr>
          <w:rFonts w:ascii="Georgia" w:hAnsi="Georgia" w:cs="Times New Roman"/>
          <w:szCs w:val="24"/>
          <w:lang w:val="sk-SK"/>
        </w:rPr>
        <w:lastRenderedPageBreak/>
        <w:t>život od narodenia po odchod do Carihradu. Je najdlhšia z jeho básní a aj formou dosť podarená.</w:t>
      </w:r>
    </w:p>
    <w:p w14:paraId="22E1B6C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Svojimi básňami sa Gregor stal tvorcom kresťanského umenia, ktoré sa v neskorších rokoch rozvinulo tak mohutne a je tiež pokladaný za prvého veľkého kresťanského humanistu.</w:t>
      </w:r>
    </w:p>
    <w:p w14:paraId="482E98E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Známa je i Gregorova </w:t>
      </w:r>
      <w:proofErr w:type="spellStart"/>
      <w:r w:rsidRPr="000F2B1B">
        <w:rPr>
          <w:rFonts w:ascii="Georgia" w:hAnsi="Georgia" w:cs="Times New Roman"/>
          <w:szCs w:val="24"/>
          <w:lang w:val="sk-SK"/>
        </w:rPr>
        <w:t>záveť</w:t>
      </w:r>
      <w:proofErr w:type="spellEnd"/>
      <w:r w:rsidRPr="000F2B1B">
        <w:rPr>
          <w:rFonts w:ascii="Georgia" w:hAnsi="Georgia" w:cs="Times New Roman"/>
          <w:szCs w:val="24"/>
          <w:lang w:val="sk-SK"/>
        </w:rPr>
        <w:t xml:space="preserve">, ktorou rozdeľuje svoj značný majetok medzi chudobných, svojich služobníkov a príbuzných; a najväčšiu časť ponecháva cirkvi </w:t>
      </w:r>
      <w:proofErr w:type="spellStart"/>
      <w:r w:rsidRPr="000F2B1B">
        <w:rPr>
          <w:rFonts w:ascii="Georgia" w:hAnsi="Georgia" w:cs="Times New Roman"/>
          <w:szCs w:val="24"/>
          <w:lang w:val="sk-SK"/>
        </w:rPr>
        <w:t>naziánskej</w:t>
      </w:r>
      <w:proofErr w:type="spellEnd"/>
      <w:r w:rsidRPr="000F2B1B">
        <w:rPr>
          <w:rFonts w:ascii="Georgia" w:hAnsi="Georgia" w:cs="Times New Roman"/>
          <w:szCs w:val="24"/>
          <w:lang w:val="sk-SK"/>
        </w:rPr>
        <w:t>.</w:t>
      </w:r>
    </w:p>
    <w:p w14:paraId="3EADE716" w14:textId="77777777" w:rsidR="003C0748" w:rsidRPr="000F2B1B" w:rsidRDefault="003C0748" w:rsidP="00271F66">
      <w:pPr>
        <w:spacing w:after="0" w:line="360" w:lineRule="auto"/>
        <w:ind w:firstLine="284"/>
        <w:jc w:val="both"/>
        <w:rPr>
          <w:rFonts w:ascii="Georgia" w:hAnsi="Georgia" w:cs="Times New Roman"/>
          <w:szCs w:val="24"/>
          <w:lang w:val="sk-SK"/>
        </w:rPr>
      </w:pPr>
    </w:p>
    <w:p w14:paraId="3086FDCD" w14:textId="77777777" w:rsidR="003C0748" w:rsidRPr="003D782D" w:rsidRDefault="00000000" w:rsidP="00271F66">
      <w:pPr>
        <w:spacing w:after="0" w:line="360" w:lineRule="auto"/>
        <w:ind w:firstLine="284"/>
        <w:jc w:val="both"/>
        <w:rPr>
          <w:rFonts w:ascii="Georgia" w:hAnsi="Georgia"/>
        </w:rPr>
      </w:pPr>
      <w:r w:rsidRPr="003D782D">
        <w:rPr>
          <w:rFonts w:ascii="Georgia" w:hAnsi="Georgia" w:cs="Times New Roman"/>
          <w:b/>
          <w:bCs/>
          <w:szCs w:val="24"/>
          <w:lang w:val="sk-SK"/>
        </w:rPr>
        <w:t>Učenie</w:t>
      </w:r>
    </w:p>
    <w:p w14:paraId="45C36DE6"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Predmetom jeho hĺbania a podávanej náuky v teológii bolo učenie o Najsvätejšej Trojici a </w:t>
      </w:r>
      <w:proofErr w:type="spellStart"/>
      <w:r w:rsidRPr="000F2B1B">
        <w:rPr>
          <w:rFonts w:ascii="Georgia" w:hAnsi="Georgia" w:cs="Times New Roman"/>
          <w:szCs w:val="24"/>
          <w:lang w:val="sk-SK"/>
        </w:rPr>
        <w:t>kristológia</w:t>
      </w:r>
      <w:proofErr w:type="spellEnd"/>
      <w:r w:rsidRPr="000F2B1B">
        <w:rPr>
          <w:rFonts w:ascii="Georgia" w:hAnsi="Georgia" w:cs="Times New Roman"/>
          <w:szCs w:val="24"/>
          <w:lang w:val="sk-SK"/>
        </w:rPr>
        <w:t xml:space="preserve">. Sv. Gregor doplňuje svojho priateľa Bazila najmä v náuke o Duchu Svätom. Kým Bazil z opatrnosti pred </w:t>
      </w:r>
      <w:proofErr w:type="spellStart"/>
      <w:r w:rsidRPr="000F2B1B">
        <w:rPr>
          <w:rFonts w:ascii="Georgia" w:hAnsi="Georgia" w:cs="Times New Roman"/>
          <w:szCs w:val="24"/>
          <w:lang w:val="sk-SK"/>
        </w:rPr>
        <w:t>ariánmi</w:t>
      </w:r>
      <w:proofErr w:type="spellEnd"/>
      <w:r w:rsidRPr="000F2B1B">
        <w:rPr>
          <w:rFonts w:ascii="Georgia" w:hAnsi="Georgia" w:cs="Times New Roman"/>
          <w:szCs w:val="24"/>
          <w:lang w:val="sk-SK"/>
        </w:rPr>
        <w:t xml:space="preserve"> sa vyhýba výrazu </w:t>
      </w:r>
      <w:proofErr w:type="spellStart"/>
      <w:r w:rsidRPr="000F2B1B">
        <w:rPr>
          <w:rFonts w:ascii="Georgia" w:hAnsi="Georgia" w:cs="Times New Roman"/>
          <w:i/>
          <w:iCs/>
          <w:szCs w:val="24"/>
          <w:lang w:val="sk-SK"/>
        </w:rPr>
        <w:t>homoousios</w:t>
      </w:r>
      <w:proofErr w:type="spellEnd"/>
      <w:r w:rsidRPr="000F2B1B">
        <w:rPr>
          <w:rFonts w:ascii="Georgia" w:hAnsi="Georgia" w:cs="Times New Roman"/>
          <w:szCs w:val="24"/>
          <w:lang w:val="sk-SK"/>
        </w:rPr>
        <w:t xml:space="preserve"> = jednej podstaty, spolu podstatný, Gregor otvorene volá: „Dokedy máme ešte skrývať svetlo pod mericou a zatajovať pred inými dokonalé božstvo (Ducha Svätého)?“ (Or. 12, 6.) Na označenie osobnej rozličnosti v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Trojici použil výrazy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genitus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genitus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procedens</w:t>
      </w:r>
      <w:proofErr w:type="spellEnd"/>
      <w:r w:rsidRPr="000F2B1B">
        <w:rPr>
          <w:rFonts w:ascii="Georgia" w:hAnsi="Georgia" w:cs="Times New Roman"/>
          <w:szCs w:val="24"/>
          <w:lang w:val="sk-SK"/>
        </w:rPr>
        <w:t>“ a vzájomné prenikanie božských Osôb vyjadril slovom „</w:t>
      </w:r>
      <w:proofErr w:type="spellStart"/>
      <w:r w:rsidRPr="000F2B1B">
        <w:rPr>
          <w:rFonts w:ascii="Georgia" w:hAnsi="Georgia" w:cs="Times New Roman"/>
          <w:szCs w:val="24"/>
          <w:lang w:val="sk-SK"/>
        </w:rPr>
        <w:t>circumincessio</w:t>
      </w:r>
      <w:proofErr w:type="spellEnd"/>
      <w:r w:rsidRPr="000F2B1B">
        <w:rPr>
          <w:rFonts w:ascii="Georgia" w:hAnsi="Georgia" w:cs="Times New Roman"/>
          <w:szCs w:val="24"/>
          <w:lang w:val="sk-SK"/>
        </w:rPr>
        <w:t xml:space="preserve">“ (scholasticky </w:t>
      </w:r>
      <w:proofErr w:type="spellStart"/>
      <w:r w:rsidRPr="000F2B1B">
        <w:rPr>
          <w:rFonts w:ascii="Georgia" w:hAnsi="Georgia" w:cs="Times New Roman"/>
          <w:szCs w:val="24"/>
          <w:lang w:val="sk-SK"/>
        </w:rPr>
        <w:t>circuminsessio</w:t>
      </w:r>
      <w:proofErr w:type="spellEnd"/>
      <w:r w:rsidRPr="000F2B1B">
        <w:rPr>
          <w:rFonts w:ascii="Georgia" w:hAnsi="Georgia" w:cs="Times New Roman"/>
          <w:szCs w:val="24"/>
          <w:lang w:val="sk-SK"/>
        </w:rPr>
        <w:t>). V gréčtine ide o tzv. </w:t>
      </w:r>
      <w:proofErr w:type="spellStart"/>
      <w:r w:rsidRPr="000F2B1B">
        <w:rPr>
          <w:rFonts w:ascii="Georgia" w:hAnsi="Georgia" w:cs="Times New Roman"/>
          <w:szCs w:val="24"/>
          <w:lang w:val="sk-SK"/>
        </w:rPr>
        <w:t>perichorézu</w:t>
      </w:r>
      <w:proofErr w:type="spellEnd"/>
      <w:r w:rsidRPr="000F2B1B">
        <w:rPr>
          <w:rFonts w:ascii="Georgia" w:hAnsi="Georgia" w:cs="Times New Roman"/>
          <w:szCs w:val="24"/>
          <w:lang w:val="sk-SK"/>
        </w:rPr>
        <w:t>. Termín vyjadruje vzájomné vnútorné prenikanie a „prebývanie“ osôb Sv. Trojice: nejde o tri oddelené bytosti, ale o neoddeliteľné spoločenstvo zdieľajúce jednu božskú podstatu, pričom osobné odlíšenie zostáva zachované. Pojem sa používa na vyjadrenie jednoty bez zmiešania a bez rozdelenia.</w:t>
      </w:r>
    </w:p>
    <w:p w14:paraId="755BF4E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Sv. Gregor považoval za princíp Ducha Svätého okrem Otca aj Syna, ale výrazu „</w:t>
      </w:r>
      <w:proofErr w:type="spellStart"/>
      <w:r w:rsidRPr="000F2B1B">
        <w:rPr>
          <w:rFonts w:ascii="Georgia" w:hAnsi="Georgia" w:cs="Times New Roman"/>
          <w:szCs w:val="24"/>
          <w:lang w:val="sk-SK"/>
        </w:rPr>
        <w:t>Filioque</w:t>
      </w:r>
      <w:proofErr w:type="spellEnd"/>
      <w:r w:rsidRPr="000F2B1B">
        <w:rPr>
          <w:rFonts w:ascii="Georgia" w:hAnsi="Georgia" w:cs="Times New Roman"/>
          <w:szCs w:val="24"/>
          <w:lang w:val="sk-SK"/>
        </w:rPr>
        <w:t>“ sa vyhýbal.</w:t>
      </w:r>
    </w:p>
    <w:p w14:paraId="2EE7B7C7" w14:textId="0C4F5FEC" w:rsidR="007B317A" w:rsidRDefault="00000000" w:rsidP="004629FF">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w:t>
      </w:r>
      <w:proofErr w:type="spellStart"/>
      <w:r w:rsidRPr="000F2B1B">
        <w:rPr>
          <w:rFonts w:ascii="Georgia" w:hAnsi="Georgia" w:cs="Times New Roman"/>
          <w:szCs w:val="24"/>
          <w:lang w:val="sk-SK"/>
        </w:rPr>
        <w:t>kristológii</w:t>
      </w:r>
      <w:proofErr w:type="spellEnd"/>
      <w:r w:rsidRPr="000F2B1B">
        <w:rPr>
          <w:rFonts w:ascii="Georgia" w:hAnsi="Georgia" w:cs="Times New Roman"/>
          <w:szCs w:val="24"/>
          <w:lang w:val="sk-SK"/>
        </w:rPr>
        <w:t xml:space="preserve"> predstihol Bazila. O spojení božstva a človečenstva v Kristovi hovorí: „Dve prirodzenosti sa spájajú v jedno, nie sú dvaja synovia“ (Or. 37, 2). Ale úplnú jasnosť ani on nepriniesol do </w:t>
      </w:r>
      <w:proofErr w:type="spellStart"/>
      <w:r w:rsidRPr="000F2B1B">
        <w:rPr>
          <w:rFonts w:ascii="Georgia" w:hAnsi="Georgia" w:cs="Times New Roman"/>
          <w:szCs w:val="24"/>
          <w:lang w:val="sk-SK"/>
        </w:rPr>
        <w:t>kristológie</w:t>
      </w:r>
      <w:proofErr w:type="spellEnd"/>
      <w:r w:rsidRPr="000F2B1B">
        <w:rPr>
          <w:rFonts w:ascii="Georgia" w:hAnsi="Georgia" w:cs="Times New Roman"/>
          <w:szCs w:val="24"/>
          <w:lang w:val="sk-SK"/>
        </w:rPr>
        <w:t xml:space="preserve">, lebo hovorí o zmiešaní v Kristovi (Or. 2, 23); úplné vyjasnenie prináša len Gregor </w:t>
      </w:r>
      <w:proofErr w:type="spellStart"/>
      <w:r w:rsidRPr="000F2B1B">
        <w:rPr>
          <w:rFonts w:ascii="Georgia" w:hAnsi="Georgia" w:cs="Times New Roman"/>
          <w:szCs w:val="24"/>
          <w:lang w:val="sk-SK"/>
        </w:rPr>
        <w:t>Nysanský</w:t>
      </w:r>
      <w:proofErr w:type="spellEnd"/>
      <w:r w:rsidRPr="000F2B1B">
        <w:rPr>
          <w:rFonts w:ascii="Georgia" w:hAnsi="Georgia" w:cs="Times New Roman"/>
          <w:szCs w:val="24"/>
          <w:lang w:val="sk-SK"/>
        </w:rPr>
        <w:t>. Pannu Máriu nazýva Bohorodičkou a hovorí, že kto by to popieral, je ďaleko od Boha.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101.) Jeho náuka o dedičnom hriechu je dôležitá, ale nie je bezchybná. Výslovne učí, že hriech prvého človeka prešiel na potomkov (Or. 22, 13) a následky jeho vidí v poškvrnení ducha, v porušení pôvodnej harmónie v človeku, v poruche sociálneho sveta a konečne v smrti. O novorodeniatkach hovorí, že sú nevinné a že nebudú trestané. (Or. 40.) Keď nehrozí nebezpečenstvo, netreba ich krstiť, len po 2-3 rokoch. (Or. 40, 28.) Kto túži po krste, ale ho </w:t>
      </w:r>
      <w:proofErr w:type="spellStart"/>
      <w:r w:rsidRPr="000F2B1B">
        <w:rPr>
          <w:rFonts w:ascii="Georgia" w:hAnsi="Georgia" w:cs="Times New Roman"/>
          <w:szCs w:val="24"/>
          <w:lang w:val="sk-SK"/>
        </w:rPr>
        <w:t>nepríjme</w:t>
      </w:r>
      <w:proofErr w:type="spellEnd"/>
      <w:r w:rsidRPr="000F2B1B">
        <w:rPr>
          <w:rFonts w:ascii="Georgia" w:hAnsi="Georgia" w:cs="Times New Roman"/>
          <w:szCs w:val="24"/>
          <w:lang w:val="sk-SK"/>
        </w:rPr>
        <w:t xml:space="preserve"> pre nedostatočný vek alebo pre náhlu smrť, nedostane sa síce do pekla, ale ani do neba. Neuznáva teda ospravedlňujúci účinok krstu žiadosti. (Or. 40, 23.) V liste svojmu priateľovi biskupovi klasickým spôsobom opisuje obetný ráz omše svätej: </w:t>
      </w:r>
      <w:r w:rsidRPr="000F2B1B">
        <w:rPr>
          <w:rFonts w:ascii="Georgia" w:hAnsi="Georgia" w:cs="Times New Roman"/>
          <w:szCs w:val="24"/>
          <w:lang w:val="sk-SK"/>
        </w:rPr>
        <w:lastRenderedPageBreak/>
        <w:t>„Nezdráhaj sa za mňa prosiť, keď svojím slovom vyvoláš Slovo (</w:t>
      </w:r>
      <w:proofErr w:type="spellStart"/>
      <w:r w:rsidRPr="000F2B1B">
        <w:rPr>
          <w:rFonts w:ascii="Georgia" w:hAnsi="Georgia" w:cs="Times New Roman"/>
          <w:szCs w:val="24"/>
          <w:lang w:val="sk-SK"/>
        </w:rPr>
        <w:t>Logos</w:t>
      </w:r>
      <w:proofErr w:type="spellEnd"/>
      <w:r w:rsidRPr="000F2B1B">
        <w:rPr>
          <w:rFonts w:ascii="Georgia" w:hAnsi="Georgia" w:cs="Times New Roman"/>
          <w:szCs w:val="24"/>
          <w:lang w:val="sk-SK"/>
        </w:rPr>
        <w:t>), keď nekrvavým rezom noža svojho slova sekáš telo Pána“.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171.)</w:t>
      </w:r>
    </w:p>
    <w:p w14:paraId="44575857" w14:textId="77777777" w:rsidR="004629FF" w:rsidRDefault="004629FF" w:rsidP="004629FF">
      <w:pPr>
        <w:spacing w:after="0" w:line="360" w:lineRule="auto"/>
        <w:ind w:firstLine="284"/>
        <w:jc w:val="both"/>
        <w:rPr>
          <w:rFonts w:ascii="Georgia" w:hAnsi="Georgia" w:cs="Times New Roman"/>
          <w:szCs w:val="24"/>
          <w:lang w:val="sk-SK"/>
        </w:rPr>
      </w:pPr>
    </w:p>
    <w:p w14:paraId="15621182" w14:textId="77777777" w:rsidR="004629FF" w:rsidRDefault="004629FF" w:rsidP="004629FF">
      <w:pPr>
        <w:spacing w:after="0" w:line="360" w:lineRule="auto"/>
        <w:ind w:firstLine="284"/>
        <w:jc w:val="both"/>
        <w:rPr>
          <w:rFonts w:ascii="Georgia" w:hAnsi="Georgia" w:cs="Times New Roman"/>
          <w:szCs w:val="24"/>
          <w:lang w:val="sk-SK"/>
        </w:rPr>
      </w:pPr>
    </w:p>
    <w:p w14:paraId="2B1853B4" w14:textId="3BDE89D0" w:rsidR="003C0748" w:rsidRPr="00BA0D96" w:rsidRDefault="007B317A" w:rsidP="00271F66">
      <w:pPr>
        <w:pStyle w:val="Nadpis1"/>
        <w:spacing w:before="0" w:after="0" w:line="360" w:lineRule="auto"/>
        <w:rPr>
          <w:rFonts w:ascii="Georgia" w:hAnsi="Georgia"/>
          <w:b/>
          <w:bCs/>
          <w:color w:val="000000" w:themeColor="text1"/>
          <w:sz w:val="28"/>
          <w:szCs w:val="28"/>
        </w:rPr>
      </w:pPr>
      <w:r>
        <w:rPr>
          <w:rFonts w:ascii="Georgia" w:hAnsi="Georgia"/>
          <w:b/>
          <w:bCs/>
          <w:color w:val="000000" w:themeColor="text1"/>
          <w:sz w:val="28"/>
          <w:szCs w:val="28"/>
          <w:lang w:val="sk-SK"/>
        </w:rPr>
        <w:t>S</w:t>
      </w:r>
      <w:r w:rsidRPr="00BA0D96">
        <w:rPr>
          <w:rFonts w:ascii="Georgia" w:hAnsi="Georgia"/>
          <w:b/>
          <w:bCs/>
          <w:color w:val="000000" w:themeColor="text1"/>
          <w:sz w:val="28"/>
          <w:szCs w:val="28"/>
          <w:lang w:val="sk-SK"/>
        </w:rPr>
        <w:t>v. Ján Zlatoústy,</w:t>
      </w:r>
      <w:r w:rsidR="00E05F9F" w:rsidRPr="00BA0D96">
        <w:rPr>
          <w:rFonts w:ascii="Georgia" w:hAnsi="Georgia"/>
          <w:b/>
          <w:bCs/>
          <w:color w:val="000000" w:themeColor="text1"/>
          <w:sz w:val="28"/>
          <w:szCs w:val="28"/>
          <w:lang w:val="sk-SK"/>
        </w:rPr>
        <w:t xml:space="preserve"> carihradský </w:t>
      </w:r>
      <w:r w:rsidR="004D7295" w:rsidRPr="00BA0D96">
        <w:rPr>
          <w:rFonts w:ascii="Georgia" w:hAnsi="Georgia"/>
          <w:b/>
          <w:bCs/>
          <w:color w:val="000000" w:themeColor="text1"/>
          <w:sz w:val="28"/>
          <w:szCs w:val="28"/>
          <w:lang w:val="sk-SK"/>
        </w:rPr>
        <w:t>patriarcha</w:t>
      </w:r>
    </w:p>
    <w:p w14:paraId="17C7178F" w14:textId="0A822749"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Sv. Ján Zlatoústy (</w:t>
      </w:r>
      <w:proofErr w:type="spellStart"/>
      <w:r w:rsidRPr="000F2B1B">
        <w:rPr>
          <w:rFonts w:ascii="Georgia" w:hAnsi="Georgia" w:cs="Times New Roman"/>
          <w:szCs w:val="24"/>
          <w:lang w:val="sk-SK"/>
        </w:rPr>
        <w:t>Chrysostomus</w:t>
      </w:r>
      <w:proofErr w:type="spellEnd"/>
      <w:r w:rsidRPr="000F2B1B">
        <w:rPr>
          <w:rFonts w:ascii="Georgia" w:hAnsi="Georgia" w:cs="Times New Roman"/>
          <w:szCs w:val="24"/>
          <w:lang w:val="sk-SK"/>
        </w:rPr>
        <w:t xml:space="preserve">), veľký kazateľ východu, cirkevný učiteľ a najskvelejší predstaviteľ </w:t>
      </w:r>
      <w:proofErr w:type="spellStart"/>
      <w:r w:rsidRPr="000F2B1B">
        <w:rPr>
          <w:rFonts w:ascii="Georgia" w:hAnsi="Georgia" w:cs="Times New Roman"/>
          <w:szCs w:val="24"/>
          <w:lang w:val="sk-SK"/>
        </w:rPr>
        <w:t>antiochijskej</w:t>
      </w:r>
      <w:proofErr w:type="spellEnd"/>
      <w:r w:rsidRPr="000F2B1B">
        <w:rPr>
          <w:rFonts w:ascii="Georgia" w:hAnsi="Georgia" w:cs="Times New Roman"/>
          <w:szCs w:val="24"/>
          <w:lang w:val="sk-SK"/>
        </w:rPr>
        <w:t xml:space="preserve"> školy, sa narodil okolo roku 347 vo významnej patricijskej rodine v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Otec zomrel krátko po Jánovom narodení. Jeho matka </w:t>
      </w:r>
      <w:proofErr w:type="spellStart"/>
      <w:r w:rsidRPr="000F2B1B">
        <w:rPr>
          <w:rFonts w:ascii="Georgia" w:hAnsi="Georgia" w:cs="Times New Roman"/>
          <w:szCs w:val="24"/>
          <w:lang w:val="sk-SK"/>
        </w:rPr>
        <w:t>Anthusa</w:t>
      </w:r>
      <w:proofErr w:type="spellEnd"/>
      <w:r w:rsidRPr="000F2B1B">
        <w:rPr>
          <w:rFonts w:ascii="Georgia" w:hAnsi="Georgia" w:cs="Times New Roman"/>
          <w:szCs w:val="24"/>
          <w:lang w:val="sk-SK"/>
        </w:rPr>
        <w:t xml:space="preserve"> sa nevydala, ale sa snažila čo najlepšie vychovať svojho syna. Ján sa vzdelával u najlepších učiteľov vtedajšej doby. Po ukončení štúdia si zvolil cestu advokáta. Čoskoro sa mu však znechutili úskoky v súdnictve a preto toto povolanie opustil. Povzbudzovaný svojim priateľom Bazilom rozhodol sa odísť z domu a venovať sa mníšskemu spôsobu života. Matka ho však zo slzami prosila, aby ju neopúšťal. Ján jej urobil po vôli a asketický život viedol doma. V tom čase sa bližšie zoznámil s </w:t>
      </w:r>
      <w:proofErr w:type="spellStart"/>
      <w:r w:rsidRPr="000F2B1B">
        <w:rPr>
          <w:rFonts w:ascii="Georgia" w:hAnsi="Georgia" w:cs="Times New Roman"/>
          <w:szCs w:val="24"/>
          <w:lang w:val="sk-SK"/>
        </w:rPr>
        <w:t>antiochijským</w:t>
      </w:r>
      <w:proofErr w:type="spellEnd"/>
      <w:r w:rsidRPr="000F2B1B">
        <w:rPr>
          <w:rFonts w:ascii="Georgia" w:hAnsi="Georgia" w:cs="Times New Roman"/>
          <w:szCs w:val="24"/>
          <w:lang w:val="sk-SK"/>
        </w:rPr>
        <w:t xml:space="preserve"> biskupom </w:t>
      </w:r>
      <w:proofErr w:type="spellStart"/>
      <w:r w:rsidRPr="000F2B1B">
        <w:rPr>
          <w:rFonts w:ascii="Georgia" w:hAnsi="Georgia" w:cs="Times New Roman"/>
          <w:szCs w:val="24"/>
          <w:lang w:val="sk-SK"/>
        </w:rPr>
        <w:t>Meleciom</w:t>
      </w:r>
      <w:proofErr w:type="spellEnd"/>
      <w:r w:rsidRPr="000F2B1B">
        <w:rPr>
          <w:rFonts w:ascii="Georgia" w:hAnsi="Georgia" w:cs="Times New Roman"/>
          <w:szCs w:val="24"/>
          <w:lang w:val="sk-SK"/>
        </w:rPr>
        <w:t xml:space="preserve">, ktorý ho okolo roku 367 pokrstil. Ján začal navštevovať </w:t>
      </w:r>
      <w:proofErr w:type="spellStart"/>
      <w:r w:rsidRPr="000F2B1B">
        <w:rPr>
          <w:rFonts w:ascii="Georgia" w:hAnsi="Georgia" w:cs="Times New Roman"/>
          <w:szCs w:val="24"/>
          <w:lang w:val="sk-SK"/>
        </w:rPr>
        <w:t>antiochijskú</w:t>
      </w:r>
      <w:proofErr w:type="spellEnd"/>
      <w:r w:rsidRPr="000F2B1B">
        <w:rPr>
          <w:rFonts w:ascii="Georgia" w:hAnsi="Georgia" w:cs="Times New Roman"/>
          <w:szCs w:val="24"/>
          <w:lang w:val="sk-SK"/>
        </w:rPr>
        <w:t xml:space="preserve"> teologickú školu, kde vyučovali vynikajúci učitelia </w:t>
      </w:r>
      <w:proofErr w:type="spellStart"/>
      <w:r w:rsidRPr="000F2B1B">
        <w:rPr>
          <w:rFonts w:ascii="Georgia" w:hAnsi="Georgia" w:cs="Times New Roman"/>
          <w:szCs w:val="24"/>
          <w:lang w:val="sk-SK"/>
        </w:rPr>
        <w:t>Diodor</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Karterij</w:t>
      </w:r>
      <w:proofErr w:type="spellEnd"/>
      <w:r w:rsidRPr="000F2B1B">
        <w:rPr>
          <w:rFonts w:ascii="Georgia" w:hAnsi="Georgia" w:cs="Times New Roman"/>
          <w:szCs w:val="24"/>
          <w:lang w:val="sk-SK"/>
        </w:rPr>
        <w:t xml:space="preserve">. Keď sa vrátil z Jeruzalema biskup </w:t>
      </w:r>
      <w:proofErr w:type="spellStart"/>
      <w:r w:rsidRPr="000F2B1B">
        <w:rPr>
          <w:rFonts w:ascii="Georgia" w:hAnsi="Georgia" w:cs="Times New Roman"/>
          <w:szCs w:val="24"/>
          <w:lang w:val="sk-SK"/>
        </w:rPr>
        <w:t>Zeno</w:t>
      </w:r>
      <w:proofErr w:type="spellEnd"/>
      <w:r w:rsidRPr="000F2B1B">
        <w:rPr>
          <w:rFonts w:ascii="Georgia" w:hAnsi="Georgia" w:cs="Times New Roman"/>
          <w:szCs w:val="24"/>
          <w:lang w:val="sk-SK"/>
        </w:rPr>
        <w:t xml:space="preserve">, ustanovil ho za lektora v jednom z </w:t>
      </w:r>
      <w:proofErr w:type="spellStart"/>
      <w:r w:rsidRPr="000F2B1B">
        <w:rPr>
          <w:rFonts w:ascii="Georgia" w:hAnsi="Georgia" w:cs="Times New Roman"/>
          <w:szCs w:val="24"/>
          <w:lang w:val="sk-SK"/>
        </w:rPr>
        <w:t>antiochijských</w:t>
      </w:r>
      <w:proofErr w:type="spellEnd"/>
      <w:r w:rsidRPr="000F2B1B">
        <w:rPr>
          <w:rFonts w:ascii="Georgia" w:hAnsi="Georgia" w:cs="Times New Roman"/>
          <w:szCs w:val="24"/>
          <w:lang w:val="sk-SK"/>
        </w:rPr>
        <w:t xml:space="preserve"> chrámov.</w:t>
      </w:r>
    </w:p>
    <w:p w14:paraId="4BDF944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Po matkinej smrti rozdal všetok svoj majetok chudobným, dal slobodu otrokom a odišiel do blízkeho </w:t>
      </w:r>
      <w:proofErr w:type="spellStart"/>
      <w:r w:rsidRPr="000F2B1B">
        <w:rPr>
          <w:rFonts w:ascii="Georgia" w:hAnsi="Georgia" w:cs="Times New Roman"/>
          <w:szCs w:val="24"/>
          <w:lang w:val="sk-SK"/>
        </w:rPr>
        <w:t>monastiera</w:t>
      </w:r>
      <w:proofErr w:type="spellEnd"/>
      <w:r w:rsidRPr="000F2B1B">
        <w:rPr>
          <w:rFonts w:ascii="Georgia" w:hAnsi="Georgia" w:cs="Times New Roman"/>
          <w:szCs w:val="24"/>
          <w:lang w:val="sk-SK"/>
        </w:rPr>
        <w:t xml:space="preserve">, kde žil pod vedením staršieho sýrskeho mnícha. Potom sa uchýlil do opustenej jaskyne, v ktorej žil dva roky v tvrdej disciplíne a štúdiu kresťanskej dokonalosti. Príliš tvrdá askéza však Jánovi podkopala zdravie, preto sa musel vrátiť späť do </w:t>
      </w:r>
      <w:proofErr w:type="spellStart"/>
      <w:r w:rsidRPr="000F2B1B">
        <w:rPr>
          <w:rFonts w:ascii="Georgia" w:hAnsi="Georgia" w:cs="Times New Roman"/>
          <w:szCs w:val="24"/>
          <w:lang w:val="sk-SK"/>
        </w:rPr>
        <w:t>Antiochie</w:t>
      </w:r>
      <w:proofErr w:type="spellEnd"/>
      <w:r w:rsidRPr="000F2B1B">
        <w:rPr>
          <w:rFonts w:ascii="Georgia" w:hAnsi="Georgia" w:cs="Times New Roman"/>
          <w:szCs w:val="24"/>
          <w:lang w:val="sk-SK"/>
        </w:rPr>
        <w:t xml:space="preserve">. Po návrate bol vysvätený na diakona a stal sa blízkym spolupracovníkom patriarchu </w:t>
      </w:r>
      <w:proofErr w:type="spellStart"/>
      <w:r w:rsidRPr="000F2B1B">
        <w:rPr>
          <w:rFonts w:ascii="Georgia" w:hAnsi="Georgia" w:cs="Times New Roman"/>
          <w:szCs w:val="24"/>
          <w:lang w:val="sk-SK"/>
        </w:rPr>
        <w:t>Melecia</w:t>
      </w:r>
      <w:proofErr w:type="spellEnd"/>
      <w:r w:rsidRPr="000F2B1B">
        <w:rPr>
          <w:rFonts w:ascii="Georgia" w:hAnsi="Georgia" w:cs="Times New Roman"/>
          <w:szCs w:val="24"/>
          <w:lang w:val="sk-SK"/>
        </w:rPr>
        <w:t xml:space="preserve">, ktorý ho v roku 381 vzal so sebou na II. všeobecný koncil do Konštantínopolu. Roku 386 ho </w:t>
      </w:r>
      <w:proofErr w:type="spellStart"/>
      <w:r w:rsidRPr="000F2B1B">
        <w:rPr>
          <w:rFonts w:ascii="Georgia" w:hAnsi="Georgia" w:cs="Times New Roman"/>
          <w:szCs w:val="24"/>
          <w:lang w:val="sk-SK"/>
        </w:rPr>
        <w:t>Melecius</w:t>
      </w:r>
      <w:proofErr w:type="spellEnd"/>
      <w:r w:rsidRPr="000F2B1B">
        <w:rPr>
          <w:rFonts w:ascii="Georgia" w:hAnsi="Georgia" w:cs="Times New Roman"/>
          <w:szCs w:val="24"/>
          <w:lang w:val="sk-SK"/>
        </w:rPr>
        <w:t xml:space="preserve"> vysvätil na kňaza s tým, že bude kázať v katedrálnom chráme. V tejto funkcii pôsobil 12 rokov a získal si tam svetové meno i prezývku Zlatoústy. Aj napriek neuveriteľnej skromnosti bol Ján dosť prísny, ale pritom veľmi priateľský a viac znášal rozhnevaného človeka ako svojich ctiteľov.</w:t>
      </w:r>
    </w:p>
    <w:p w14:paraId="5B474A2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Nebol však dosť opatrný a dal sa oklamať. V reči bol veľmi otvorený. Ako vychovávateľ naprával povahové vlastnosti tak, že tí, ktorí ho nepoznali, ho považovali za drzého. Bol veľmi činný i literárne. Zanechal po sebe mnoho diel, najmä </w:t>
      </w:r>
      <w:proofErr w:type="spellStart"/>
      <w:r w:rsidRPr="000F2B1B">
        <w:rPr>
          <w:rFonts w:ascii="Georgia" w:hAnsi="Georgia" w:cs="Times New Roman"/>
          <w:szCs w:val="24"/>
          <w:lang w:val="sk-SK"/>
        </w:rPr>
        <w:t>exegetických</w:t>
      </w:r>
      <w:proofErr w:type="spellEnd"/>
      <w:r w:rsidRPr="000F2B1B">
        <w:rPr>
          <w:rFonts w:ascii="Georgia" w:hAnsi="Georgia" w:cs="Times New Roman"/>
          <w:szCs w:val="24"/>
          <w:lang w:val="sk-SK"/>
        </w:rPr>
        <w:t xml:space="preserve">. Roku 397 zomrel </w:t>
      </w:r>
      <w:proofErr w:type="spellStart"/>
      <w:r w:rsidRPr="000F2B1B">
        <w:rPr>
          <w:rFonts w:ascii="Georgia" w:hAnsi="Georgia" w:cs="Times New Roman"/>
          <w:szCs w:val="24"/>
          <w:lang w:val="sk-SK"/>
        </w:rPr>
        <w:t>konštantínopolský</w:t>
      </w:r>
      <w:proofErr w:type="spellEnd"/>
      <w:r w:rsidRPr="000F2B1B">
        <w:rPr>
          <w:rFonts w:ascii="Georgia" w:hAnsi="Georgia" w:cs="Times New Roman"/>
          <w:szCs w:val="24"/>
          <w:lang w:val="sk-SK"/>
        </w:rPr>
        <w:t xml:space="preserve"> patriarcha </w:t>
      </w:r>
      <w:proofErr w:type="spellStart"/>
      <w:r w:rsidRPr="000F2B1B">
        <w:rPr>
          <w:rFonts w:ascii="Georgia" w:hAnsi="Georgia" w:cs="Times New Roman"/>
          <w:szCs w:val="24"/>
          <w:lang w:val="sk-SK"/>
        </w:rPr>
        <w:t>Nektárius</w:t>
      </w:r>
      <w:proofErr w:type="spellEnd"/>
      <w:r w:rsidRPr="000F2B1B">
        <w:rPr>
          <w:rFonts w:ascii="Georgia" w:hAnsi="Georgia" w:cs="Times New Roman"/>
          <w:szCs w:val="24"/>
          <w:lang w:val="sk-SK"/>
        </w:rPr>
        <w:t xml:space="preserve">. Mladý cisár </w:t>
      </w:r>
      <w:proofErr w:type="spellStart"/>
      <w:r w:rsidRPr="000F2B1B">
        <w:rPr>
          <w:rFonts w:ascii="Georgia" w:hAnsi="Georgia" w:cs="Times New Roman"/>
          <w:szCs w:val="24"/>
          <w:lang w:val="sk-SK"/>
        </w:rPr>
        <w:t>Arkádius</w:t>
      </w:r>
      <w:proofErr w:type="spellEnd"/>
      <w:r w:rsidRPr="000F2B1B">
        <w:rPr>
          <w:rFonts w:ascii="Georgia" w:hAnsi="Georgia" w:cs="Times New Roman"/>
          <w:szCs w:val="24"/>
          <w:lang w:val="sk-SK"/>
        </w:rPr>
        <w:t xml:space="preserve"> po porade s ministrom </w:t>
      </w:r>
      <w:proofErr w:type="spellStart"/>
      <w:r w:rsidRPr="000F2B1B">
        <w:rPr>
          <w:rFonts w:ascii="Georgia" w:hAnsi="Georgia" w:cs="Times New Roman"/>
          <w:szCs w:val="24"/>
          <w:lang w:val="sk-SK"/>
        </w:rPr>
        <w:t>Eutropiom</w:t>
      </w:r>
      <w:proofErr w:type="spellEnd"/>
      <w:r w:rsidRPr="000F2B1B">
        <w:rPr>
          <w:rFonts w:ascii="Georgia" w:hAnsi="Georgia" w:cs="Times New Roman"/>
          <w:szCs w:val="24"/>
          <w:lang w:val="sk-SK"/>
        </w:rPr>
        <w:t xml:space="preserve"> rozhodol, že novým biskupom mesta bude slávny </w:t>
      </w:r>
      <w:proofErr w:type="spellStart"/>
      <w:r w:rsidRPr="000F2B1B">
        <w:rPr>
          <w:rFonts w:ascii="Georgia" w:hAnsi="Georgia" w:cs="Times New Roman"/>
          <w:szCs w:val="24"/>
          <w:lang w:val="sk-SK"/>
        </w:rPr>
        <w:t>antiochijský</w:t>
      </w:r>
      <w:proofErr w:type="spellEnd"/>
      <w:r w:rsidRPr="000F2B1B">
        <w:rPr>
          <w:rFonts w:ascii="Georgia" w:hAnsi="Georgia" w:cs="Times New Roman"/>
          <w:szCs w:val="24"/>
          <w:lang w:val="sk-SK"/>
        </w:rPr>
        <w:t xml:space="preserve"> kazateľ. Keďže predpokladali, že sa Ján vynasnaží vyhnúť cisárskemu rozhodnutiu, do Konštantínopolu ho povolali pod inou zámienkou. A až cestou mu prezradili, čo ho čaká. Ján, hoci nerád, podrobil </w:t>
      </w:r>
      <w:r w:rsidRPr="000F2B1B">
        <w:rPr>
          <w:rFonts w:ascii="Georgia" w:hAnsi="Georgia" w:cs="Times New Roman"/>
          <w:szCs w:val="24"/>
          <w:lang w:val="sk-SK"/>
        </w:rPr>
        <w:lastRenderedPageBreak/>
        <w:t xml:space="preserve">sa a po formálnej voľbe carihradskej cirkevnej synody prijal svoju funkciu. Aby svätenie bolo slávnostnejšie, na cisárov rozkaz boli povolaní poprední biskupi a alexandrijský patriarcha Teofil. Ten sa všemožne snažil zľahčiť Jánovu povesť a presadzoval svojho kandidáta. Pretože Teofilovi hrozil súd, </w:t>
      </w:r>
      <w:proofErr w:type="spellStart"/>
      <w:r w:rsidRPr="000F2B1B">
        <w:rPr>
          <w:rFonts w:ascii="Georgia" w:hAnsi="Georgia" w:cs="Times New Roman"/>
          <w:szCs w:val="24"/>
          <w:lang w:val="sk-SK"/>
        </w:rPr>
        <w:t>Eutropius</w:t>
      </w:r>
      <w:proofErr w:type="spellEnd"/>
      <w:r w:rsidRPr="000F2B1B">
        <w:rPr>
          <w:rFonts w:ascii="Georgia" w:hAnsi="Georgia" w:cs="Times New Roman"/>
          <w:szCs w:val="24"/>
          <w:lang w:val="sk-SK"/>
        </w:rPr>
        <w:t xml:space="preserve"> mu dal na výber: buď Jána vysvätí, alebo bude súdený. Teofil zo strachu uznal Jána za biskupa a ten bol v roku 398 vysvätený na </w:t>
      </w:r>
      <w:proofErr w:type="spellStart"/>
      <w:r w:rsidRPr="000F2B1B">
        <w:rPr>
          <w:rFonts w:ascii="Georgia" w:hAnsi="Georgia" w:cs="Times New Roman"/>
          <w:szCs w:val="24"/>
          <w:lang w:val="sk-SK"/>
        </w:rPr>
        <w:t>konštantínopolského</w:t>
      </w:r>
      <w:proofErr w:type="spellEnd"/>
      <w:r w:rsidRPr="000F2B1B">
        <w:rPr>
          <w:rFonts w:ascii="Georgia" w:hAnsi="Georgia" w:cs="Times New Roman"/>
          <w:szCs w:val="24"/>
          <w:lang w:val="sk-SK"/>
        </w:rPr>
        <w:t xml:space="preserve"> patriarchu.</w:t>
      </w:r>
    </w:p>
    <w:p w14:paraId="58F440A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Ján videl, že ak nechce zradiť evanjelium, musí mnoho vecí zmeniť. Z patriarchálneho paláca odstránil všetok luxus a skoncoval so slávnostnými hostinami. Žil a jedol jednoducho a jednoduchosť vyžadoval i od duchovenstva. Zakladal nemocnice a domy pre chudobných. Žiadna oblasť náboženského života neušla jeho pozornosti. Cítil s každým človekom. Pretože bol prísny na klérus, časť duchovných ho začala nenávidieť a ohovárať. Ľud ho však pre jeho kázne miloval a nedbal na útoky ohováračov. Pokiaľ bol Ján osočovaný medzi klérom, neznamenalo to veľa. Keď však začal príliš karhať úradníkov, začala nenávisť voči nemu ešte viac rásť. Prvé väčšie nedorozumenie s cisárskym dvorom mal Ján v roku 399. V tej dobe </w:t>
      </w:r>
      <w:proofErr w:type="spellStart"/>
      <w:r w:rsidRPr="000F2B1B">
        <w:rPr>
          <w:rFonts w:ascii="Georgia" w:hAnsi="Georgia" w:cs="Times New Roman"/>
          <w:szCs w:val="24"/>
          <w:lang w:val="sk-SK"/>
        </w:rPr>
        <w:t>Eutropius</w:t>
      </w:r>
      <w:proofErr w:type="spellEnd"/>
      <w:r w:rsidRPr="000F2B1B">
        <w:rPr>
          <w:rFonts w:ascii="Georgia" w:hAnsi="Georgia" w:cs="Times New Roman"/>
          <w:szCs w:val="24"/>
          <w:lang w:val="sk-SK"/>
        </w:rPr>
        <w:t xml:space="preserve"> presadil zákon, ktorý dovoľoval, aby človek odsúdený na smrť, ktorý sa skryl v chráme, mohol byť odtiaľ vyvedený násilím. Ján sa proti zákonu ostro postavil. Sotva bol zákon vyhlásený, </w:t>
      </w:r>
      <w:proofErr w:type="spellStart"/>
      <w:r w:rsidRPr="000F2B1B">
        <w:rPr>
          <w:rFonts w:ascii="Georgia" w:hAnsi="Georgia" w:cs="Times New Roman"/>
          <w:szCs w:val="24"/>
          <w:lang w:val="sk-SK"/>
        </w:rPr>
        <w:t>Eutropius</w:t>
      </w:r>
      <w:proofErr w:type="spellEnd"/>
      <w:r w:rsidRPr="000F2B1B">
        <w:rPr>
          <w:rFonts w:ascii="Georgia" w:hAnsi="Georgia" w:cs="Times New Roman"/>
          <w:szCs w:val="24"/>
          <w:lang w:val="sk-SK"/>
        </w:rPr>
        <w:t xml:space="preserve"> sa dostal do nemilosti cisára a utiekol do chrámu. Keď ho Ján videl </w:t>
      </w:r>
      <w:proofErr w:type="spellStart"/>
      <w:r w:rsidRPr="000F2B1B">
        <w:rPr>
          <w:rFonts w:ascii="Georgia" w:hAnsi="Georgia" w:cs="Times New Roman"/>
          <w:szCs w:val="24"/>
          <w:lang w:val="sk-SK"/>
        </w:rPr>
        <w:t>trasúceho</w:t>
      </w:r>
      <w:proofErr w:type="spellEnd"/>
      <w:r w:rsidRPr="000F2B1B">
        <w:rPr>
          <w:rFonts w:ascii="Georgia" w:hAnsi="Georgia" w:cs="Times New Roman"/>
          <w:szCs w:val="24"/>
          <w:lang w:val="sk-SK"/>
        </w:rPr>
        <w:t xml:space="preserve"> sa strachom ležať pri oltári, vystúpil na kazateľnicu a ostro ho karhal. To využili nepriatelia a obviňovali patriarchu z tvrdosti. Patriarcha sa </w:t>
      </w:r>
      <w:proofErr w:type="spellStart"/>
      <w:r w:rsidRPr="000F2B1B">
        <w:rPr>
          <w:rFonts w:ascii="Georgia" w:hAnsi="Georgia" w:cs="Times New Roman"/>
          <w:szCs w:val="24"/>
          <w:lang w:val="sk-SK"/>
        </w:rPr>
        <w:t>Eutropia</w:t>
      </w:r>
      <w:proofErr w:type="spellEnd"/>
      <w:r w:rsidRPr="000F2B1B">
        <w:rPr>
          <w:rFonts w:ascii="Georgia" w:hAnsi="Georgia" w:cs="Times New Roman"/>
          <w:szCs w:val="24"/>
          <w:lang w:val="sk-SK"/>
        </w:rPr>
        <w:t xml:space="preserve"> u cisára zastal, a tak ho zachránil od zaslúženého trestu. Neskôr sa </w:t>
      </w:r>
      <w:proofErr w:type="spellStart"/>
      <w:r w:rsidRPr="000F2B1B">
        <w:rPr>
          <w:rFonts w:ascii="Georgia" w:hAnsi="Georgia" w:cs="Times New Roman"/>
          <w:szCs w:val="24"/>
          <w:lang w:val="sk-SK"/>
        </w:rPr>
        <w:t>Eutropius</w:t>
      </w:r>
      <w:proofErr w:type="spellEnd"/>
      <w:r w:rsidRPr="000F2B1B">
        <w:rPr>
          <w:rFonts w:ascii="Georgia" w:hAnsi="Georgia" w:cs="Times New Roman"/>
          <w:szCs w:val="24"/>
          <w:lang w:val="sk-SK"/>
        </w:rPr>
        <w:t xml:space="preserve"> znovu previnil, bol preto popravený.</w:t>
      </w:r>
    </w:p>
    <w:p w14:paraId="2D62723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Ján sa tiež zaslúžil, aby neboli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v Carihrade povolené bohoslužby. Keď vojenský veliteľ </w:t>
      </w:r>
      <w:proofErr w:type="spellStart"/>
      <w:r w:rsidRPr="000F2B1B">
        <w:rPr>
          <w:rFonts w:ascii="Georgia" w:hAnsi="Georgia" w:cs="Times New Roman"/>
          <w:szCs w:val="24"/>
          <w:lang w:val="sk-SK"/>
        </w:rPr>
        <w:t>Gainas</w:t>
      </w:r>
      <w:proofErr w:type="spellEnd"/>
      <w:r w:rsidRPr="000F2B1B">
        <w:rPr>
          <w:rFonts w:ascii="Georgia" w:hAnsi="Georgia" w:cs="Times New Roman"/>
          <w:szCs w:val="24"/>
          <w:lang w:val="sk-SK"/>
        </w:rPr>
        <w:t xml:space="preserve"> žiadal obnovenie </w:t>
      </w:r>
      <w:proofErr w:type="spellStart"/>
      <w:r w:rsidRPr="000F2B1B">
        <w:rPr>
          <w:rFonts w:ascii="Georgia" w:hAnsi="Georgia" w:cs="Times New Roman"/>
          <w:szCs w:val="24"/>
          <w:lang w:val="sk-SK"/>
        </w:rPr>
        <w:t>ariánskej</w:t>
      </w:r>
      <w:proofErr w:type="spellEnd"/>
      <w:r w:rsidRPr="000F2B1B">
        <w:rPr>
          <w:rFonts w:ascii="Georgia" w:hAnsi="Georgia" w:cs="Times New Roman"/>
          <w:szCs w:val="24"/>
          <w:lang w:val="sk-SK"/>
        </w:rPr>
        <w:t xml:space="preserve"> bohoslužby, Ján sa proti nemu ostro postavil. Keď </w:t>
      </w:r>
      <w:proofErr w:type="spellStart"/>
      <w:r w:rsidRPr="000F2B1B">
        <w:rPr>
          <w:rFonts w:ascii="Georgia" w:hAnsi="Georgia" w:cs="Times New Roman"/>
          <w:szCs w:val="24"/>
          <w:lang w:val="sk-SK"/>
        </w:rPr>
        <w:t>ariáni</w:t>
      </w:r>
      <w:proofErr w:type="spellEnd"/>
      <w:r w:rsidRPr="000F2B1B">
        <w:rPr>
          <w:rFonts w:ascii="Georgia" w:hAnsi="Georgia" w:cs="Times New Roman"/>
          <w:szCs w:val="24"/>
          <w:lang w:val="sk-SK"/>
        </w:rPr>
        <w:t xml:space="preserve"> začali chodiť v sprievodoch po meste a rúhali sa Kristovi, Ján zaviedol katolícke procesie na oslavu pravej viery (takto vznikli procesie). Ďalšie nepríjemnosti si Ján spôsobil reformami v Malej Ázii, kde sa vyskytovali prípady svätokupectva. Roku 401 sa vydal do Malej Ázie. V </w:t>
      </w:r>
      <w:proofErr w:type="spellStart"/>
      <w:r w:rsidRPr="000F2B1B">
        <w:rPr>
          <w:rFonts w:ascii="Georgia" w:hAnsi="Georgia" w:cs="Times New Roman"/>
          <w:szCs w:val="24"/>
          <w:lang w:val="sk-SK"/>
        </w:rPr>
        <w:t>Efeze</w:t>
      </w:r>
      <w:proofErr w:type="spellEnd"/>
      <w:r w:rsidRPr="000F2B1B">
        <w:rPr>
          <w:rFonts w:ascii="Georgia" w:hAnsi="Georgia" w:cs="Times New Roman"/>
          <w:szCs w:val="24"/>
          <w:lang w:val="sk-SK"/>
        </w:rPr>
        <w:t xml:space="preserve"> usporiadal synodu. Zosadil na nej nehodných biskupov. Nahradil ich svedomitými pastiermi. Cirkevne zmýšľajúci duchovní a veriaci prijali rozhodnutie s radosťou, ale postihnutí pripravovali odplatu.</w:t>
      </w:r>
    </w:p>
    <w:p w14:paraId="34C44607"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V Carihrade Ján kritizoval cisárovnú </w:t>
      </w:r>
      <w:proofErr w:type="spellStart"/>
      <w:r w:rsidRPr="000F2B1B">
        <w:rPr>
          <w:rFonts w:ascii="Georgia" w:hAnsi="Georgia" w:cs="Times New Roman"/>
          <w:szCs w:val="24"/>
          <w:lang w:val="sk-SK"/>
        </w:rPr>
        <w:t>Eudoxiu</w:t>
      </w:r>
      <w:proofErr w:type="spellEnd"/>
      <w:r w:rsidRPr="000F2B1B">
        <w:rPr>
          <w:rFonts w:ascii="Georgia" w:hAnsi="Georgia" w:cs="Times New Roman"/>
          <w:szCs w:val="24"/>
          <w:lang w:val="sk-SK"/>
        </w:rPr>
        <w:t xml:space="preserve">, ktorá nežila príkladným kresťanským životom. Tá sa ľahko spoznala v jeho kázňach. Podráždená len hľadala vhodnú príležitosť, ako by sa ho zbavila. Táto príležitosť sa naskytla, keď Ján poskytol útulok päťdesiatim mníchom, ktorých alexandrijský patriarcha Teofil nespravodlivo obvinil z </w:t>
      </w:r>
      <w:proofErr w:type="spellStart"/>
      <w:r w:rsidRPr="000F2B1B">
        <w:rPr>
          <w:rFonts w:ascii="Georgia" w:hAnsi="Georgia" w:cs="Times New Roman"/>
          <w:szCs w:val="24"/>
          <w:lang w:val="sk-SK"/>
        </w:rPr>
        <w:t>origenizmu</w:t>
      </w:r>
      <w:proofErr w:type="spellEnd"/>
      <w:r w:rsidRPr="000F2B1B">
        <w:rPr>
          <w:rFonts w:ascii="Georgia" w:hAnsi="Georgia" w:cs="Times New Roman"/>
          <w:szCs w:val="24"/>
          <w:lang w:val="sk-SK"/>
        </w:rPr>
        <w:t xml:space="preserve"> a vyhnal ich z krajiny. Ján mníchov neprijal do cirkevného spoločenstva, pretože nechcel </w:t>
      </w:r>
      <w:r w:rsidRPr="000F2B1B">
        <w:rPr>
          <w:rFonts w:ascii="Georgia" w:hAnsi="Georgia" w:cs="Times New Roman"/>
          <w:szCs w:val="24"/>
          <w:lang w:val="sk-SK"/>
        </w:rPr>
        <w:lastRenderedPageBreak/>
        <w:t>zasahovať do kompetencií alexandrijského patriarchu. Avšak nevidel dôvod, prečo by im mal odmietnuť pohostinnosť. To využila cisárovná. Predvolala Teofila s dvadsaťpäť biskupmi do Carihradu. Tí na tzv. synode </w:t>
      </w:r>
      <w:r w:rsidRPr="000F2B1B">
        <w:rPr>
          <w:rFonts w:ascii="Georgia" w:hAnsi="Georgia" w:cs="Times New Roman"/>
          <w:i/>
          <w:iCs/>
          <w:szCs w:val="24"/>
          <w:lang w:val="sk-SK"/>
        </w:rPr>
        <w:t>„Pri dube“ </w:t>
      </w:r>
      <w:r w:rsidRPr="000F2B1B">
        <w:rPr>
          <w:rFonts w:ascii="Georgia" w:hAnsi="Georgia" w:cs="Times New Roman"/>
          <w:szCs w:val="24"/>
          <w:lang w:val="sk-SK"/>
        </w:rPr>
        <w:t xml:space="preserve">(roku 403), Jána zosadili. </w:t>
      </w:r>
      <w:proofErr w:type="spellStart"/>
      <w:r w:rsidRPr="000F2B1B">
        <w:rPr>
          <w:rFonts w:ascii="Georgia" w:hAnsi="Georgia" w:cs="Times New Roman"/>
          <w:szCs w:val="24"/>
          <w:lang w:val="sk-SK"/>
        </w:rPr>
        <w:t>Arkádius</w:t>
      </w:r>
      <w:proofErr w:type="spellEnd"/>
      <w:r w:rsidRPr="000F2B1B">
        <w:rPr>
          <w:rFonts w:ascii="Georgia" w:hAnsi="Georgia" w:cs="Times New Roman"/>
          <w:szCs w:val="24"/>
          <w:lang w:val="sk-SK"/>
        </w:rPr>
        <w:t xml:space="preserve"> rozsudok potvrdil, Jána chcel poslať do vyhnanstva. Ľud sa však proti tomuto rozhodnutiu búril. Patriarcha chcel predísť krviprelievaniu, preto sa sám vydal do rúk vojakov. Tí ho potom odviezli do vyhnanstva do blízkej </w:t>
      </w:r>
      <w:proofErr w:type="spellStart"/>
      <w:r w:rsidRPr="000F2B1B">
        <w:rPr>
          <w:rFonts w:ascii="Georgia" w:hAnsi="Georgia" w:cs="Times New Roman"/>
          <w:szCs w:val="24"/>
          <w:lang w:val="sk-SK"/>
        </w:rPr>
        <w:t>Bitýnie</w:t>
      </w:r>
      <w:proofErr w:type="spellEnd"/>
      <w:r w:rsidRPr="000F2B1B">
        <w:rPr>
          <w:rFonts w:ascii="Georgia" w:hAnsi="Georgia" w:cs="Times New Roman"/>
          <w:szCs w:val="24"/>
          <w:lang w:val="sk-SK"/>
        </w:rPr>
        <w:t xml:space="preserve">. Toto vyhnanstvo netrvalo dlho. Neďaleko chrámu Božej Múdrosti bola postavená socha cisárovnej. Medzi chrámom a sochou bolo len malé námestie, na ktorom sa konali ľudové hry. Ján mysliac si, že sa znesväcuje chrám, obrátil svoje kázne proti tvorcom sochy. To opäť pobúrilo cisárovnú. Pod jej vplyvom a na neustále sťažnosti Jánových protivníkov, bol zvolaný nový snem, ktorý patriarchu zbavil hodnosti. Ján nechcel dobrovoľne opustiť katedru. Dva mesiace zotrvával pod ochranou ľudu v patriarchálnom sídle. Keď ho </w:t>
      </w:r>
      <w:proofErr w:type="spellStart"/>
      <w:r w:rsidRPr="000F2B1B">
        <w:rPr>
          <w:rFonts w:ascii="Georgia" w:hAnsi="Georgia" w:cs="Times New Roman"/>
          <w:szCs w:val="24"/>
          <w:lang w:val="sk-SK"/>
        </w:rPr>
        <w:t>Arkádius</w:t>
      </w:r>
      <w:proofErr w:type="spellEnd"/>
      <w:r w:rsidRPr="000F2B1B">
        <w:rPr>
          <w:rFonts w:ascii="Georgia" w:hAnsi="Georgia" w:cs="Times New Roman"/>
          <w:szCs w:val="24"/>
          <w:lang w:val="sk-SK"/>
        </w:rPr>
        <w:t xml:space="preserve"> znovu vyzval k odchodu, Ján poslúchol preto, aby zo strany veriacich nedošlo k nepokojom. Proti zosadeniu Jána protestoval pápež Inocent I., ale cisár odmietol prijať jeho poslov. Vtedy Inocent prerušil cirkevné spoločenstvo s východnými patriarchami.</w:t>
      </w:r>
    </w:p>
    <w:p w14:paraId="68BF4E29"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Ján bol vyvezený do vyhnanstva na Kaukaz v Arménsku. Pretože bol v trvalom spojení so svojimi prívržencami, a mnohí ho tam navštevovali, dal ho cisár roku 407 odvliecť k Čiernemu moru. Vyhnaný patriarcha nastúpil ďalekú cestu.</w:t>
      </w:r>
      <w:r w:rsidRPr="000F2B1B">
        <w:rPr>
          <w:rStyle w:val="Znakapoznpodarou"/>
          <w:rFonts w:ascii="Georgia" w:hAnsi="Georgia" w:cs="Times New Roman"/>
          <w:szCs w:val="24"/>
          <w:lang w:val="sk-SK"/>
        </w:rPr>
        <w:footnoteReference w:id="6"/>
      </w:r>
      <w:r w:rsidRPr="000F2B1B">
        <w:rPr>
          <w:rFonts w:ascii="Georgia" w:hAnsi="Georgia" w:cs="Times New Roman"/>
          <w:szCs w:val="24"/>
          <w:lang w:val="sk-SK"/>
        </w:rPr>
        <w:t xml:space="preserve"> Podlomené zdravie mu sťažovalo prechod cez horské hrebene maloázijského vnútrozemia. Bezcitní sprievodcovia mu nedopriali odpočinku. Štrnásteho septembra 407 Jána opustili sily a padol na zem. Sprievodcovia ho doniesli do blízkeho chrámu v </w:t>
      </w:r>
      <w:proofErr w:type="spellStart"/>
      <w:r w:rsidRPr="000F2B1B">
        <w:rPr>
          <w:rFonts w:ascii="Georgia" w:hAnsi="Georgia" w:cs="Times New Roman"/>
          <w:szCs w:val="24"/>
          <w:lang w:val="sk-SK"/>
        </w:rPr>
        <w:t>Komane</w:t>
      </w:r>
      <w:proofErr w:type="spellEnd"/>
      <w:r w:rsidRPr="000F2B1B">
        <w:rPr>
          <w:rFonts w:ascii="Georgia" w:hAnsi="Georgia" w:cs="Times New Roman"/>
          <w:szCs w:val="24"/>
          <w:lang w:val="sk-SK"/>
        </w:rPr>
        <w:t xml:space="preserve"> v </w:t>
      </w:r>
      <w:proofErr w:type="spellStart"/>
      <w:r w:rsidRPr="000F2B1B">
        <w:rPr>
          <w:rFonts w:ascii="Georgia" w:hAnsi="Georgia" w:cs="Times New Roman"/>
          <w:szCs w:val="24"/>
          <w:lang w:val="sk-SK"/>
        </w:rPr>
        <w:t>Ponte</w:t>
      </w:r>
      <w:proofErr w:type="spellEnd"/>
      <w:r w:rsidRPr="000F2B1B">
        <w:rPr>
          <w:rFonts w:ascii="Georgia" w:hAnsi="Georgia" w:cs="Times New Roman"/>
          <w:szCs w:val="24"/>
          <w:lang w:val="sk-SK"/>
        </w:rPr>
        <w:t>. Umierajúc ešte prijal eucharistiu. Jeho posledné slová boli: </w:t>
      </w:r>
      <w:r w:rsidRPr="000F2B1B">
        <w:rPr>
          <w:rFonts w:ascii="Georgia" w:hAnsi="Georgia" w:cs="Times New Roman"/>
          <w:i/>
          <w:iCs/>
          <w:szCs w:val="24"/>
          <w:lang w:val="sk-SK"/>
        </w:rPr>
        <w:t>„Sláva Bohu za všetko.“</w:t>
      </w:r>
      <w:bookmarkStart w:id="0" w:name="sdfootnote3anc"/>
      <w:r w:rsidRPr="000F2B1B">
        <w:rPr>
          <w:rFonts w:ascii="Georgia" w:hAnsi="Georgia"/>
        </w:rPr>
        <w:fldChar w:fldCharType="begin"/>
      </w:r>
      <w:r w:rsidRPr="000F2B1B">
        <w:rPr>
          <w:rFonts w:ascii="Georgia" w:hAnsi="Georgia"/>
        </w:rPr>
        <w:instrText xml:space="preserve"> HYPERLINK  "https://www.spolocnostsbm.com/clanky/listy/osmi-cirkevni-otcovia--ii.-cast-.html#sdfootnote3sym" </w:instrText>
      </w:r>
      <w:r w:rsidRPr="000F2B1B">
        <w:rPr>
          <w:rFonts w:ascii="Georgia" w:hAnsi="Georgia"/>
        </w:rPr>
      </w:r>
      <w:r w:rsidRPr="000F2B1B">
        <w:rPr>
          <w:rFonts w:ascii="Georgia" w:hAnsi="Georgia"/>
        </w:rPr>
        <w:fldChar w:fldCharType="separate"/>
      </w:r>
      <w:r w:rsidRPr="000F2B1B">
        <w:rPr>
          <w:rStyle w:val="Hypertextovodkaz"/>
          <w:rFonts w:ascii="Georgia" w:hAnsi="Georgia" w:cs="Times New Roman"/>
          <w:i/>
          <w:iCs/>
          <w:szCs w:val="24"/>
          <w:vertAlign w:val="superscript"/>
          <w:lang w:val="sk-SK"/>
        </w:rPr>
        <w:t>3</w:t>
      </w:r>
      <w:r w:rsidRPr="000F2B1B">
        <w:rPr>
          <w:rFonts w:ascii="Georgia" w:hAnsi="Georgia"/>
        </w:rPr>
        <w:fldChar w:fldCharType="end"/>
      </w:r>
      <w:bookmarkEnd w:id="0"/>
      <w:r w:rsidRPr="000F2B1B">
        <w:rPr>
          <w:rFonts w:ascii="Georgia" w:hAnsi="Georgia" w:cs="Times New Roman"/>
          <w:i/>
          <w:iCs/>
          <w:szCs w:val="24"/>
          <w:vertAlign w:val="superscript"/>
          <w:lang w:val="sk-SK"/>
        </w:rPr>
        <w:t> </w:t>
      </w:r>
      <w:r w:rsidRPr="000F2B1B">
        <w:rPr>
          <w:rFonts w:ascii="Georgia" w:hAnsi="Georgia" w:cs="Times New Roman"/>
          <w:szCs w:val="24"/>
          <w:lang w:val="sk-SK"/>
        </w:rPr>
        <w:t>Pochovali ho</w:t>
      </w:r>
      <w:r w:rsidRPr="000F2B1B">
        <w:rPr>
          <w:rFonts w:ascii="Georgia" w:hAnsi="Georgia" w:cs="Times New Roman"/>
          <w:i/>
          <w:iCs/>
          <w:szCs w:val="24"/>
          <w:lang w:val="sk-SK"/>
        </w:rPr>
        <w:t> </w:t>
      </w:r>
      <w:r w:rsidRPr="000F2B1B">
        <w:rPr>
          <w:rFonts w:ascii="Georgia" w:hAnsi="Georgia" w:cs="Times New Roman"/>
          <w:szCs w:val="24"/>
          <w:lang w:val="sk-SK"/>
        </w:rPr>
        <w:t xml:space="preserve">vedľa hrobu miestneho mučeníka, sv. </w:t>
      </w:r>
      <w:proofErr w:type="spellStart"/>
      <w:r w:rsidRPr="000F2B1B">
        <w:rPr>
          <w:rFonts w:ascii="Georgia" w:hAnsi="Georgia" w:cs="Times New Roman"/>
          <w:szCs w:val="24"/>
          <w:lang w:val="sk-SK"/>
        </w:rPr>
        <w:t>Baziliška</w:t>
      </w:r>
      <w:proofErr w:type="spellEnd"/>
      <w:r w:rsidRPr="000F2B1B">
        <w:rPr>
          <w:rFonts w:ascii="Georgia" w:hAnsi="Georgia" w:cs="Times New Roman"/>
          <w:szCs w:val="24"/>
          <w:lang w:val="sk-SK"/>
        </w:rPr>
        <w:t xml:space="preserve">. Liturgická úcta sv. Jána začala roku 428, kedy bol ustanovený jeho sviatok. 27. 1. 438 dal cisár </w:t>
      </w:r>
      <w:proofErr w:type="spellStart"/>
      <w:r w:rsidRPr="000F2B1B">
        <w:rPr>
          <w:rFonts w:ascii="Georgia" w:hAnsi="Georgia" w:cs="Times New Roman"/>
          <w:szCs w:val="24"/>
          <w:lang w:val="sk-SK"/>
        </w:rPr>
        <w:t>Teodózius</w:t>
      </w:r>
      <w:proofErr w:type="spellEnd"/>
      <w:r w:rsidRPr="000F2B1B">
        <w:rPr>
          <w:rFonts w:ascii="Georgia" w:hAnsi="Georgia" w:cs="Times New Roman"/>
          <w:szCs w:val="24"/>
          <w:lang w:val="sk-SK"/>
        </w:rPr>
        <w:t xml:space="preserve"> II., syn </w:t>
      </w:r>
      <w:proofErr w:type="spellStart"/>
      <w:r w:rsidRPr="000F2B1B">
        <w:rPr>
          <w:rFonts w:ascii="Georgia" w:hAnsi="Georgia" w:cs="Times New Roman"/>
          <w:szCs w:val="24"/>
          <w:lang w:val="sk-SK"/>
        </w:rPr>
        <w:t>Eudoxie</w:t>
      </w:r>
      <w:proofErr w:type="spellEnd"/>
      <w:r w:rsidRPr="000F2B1B">
        <w:rPr>
          <w:rFonts w:ascii="Georgia" w:hAnsi="Georgia" w:cs="Times New Roman"/>
          <w:szCs w:val="24"/>
          <w:lang w:val="sk-SK"/>
        </w:rPr>
        <w:t xml:space="preserve">, jeho pozostatky slávnostne preniesť z </w:t>
      </w:r>
      <w:proofErr w:type="spellStart"/>
      <w:r w:rsidRPr="000F2B1B">
        <w:rPr>
          <w:rFonts w:ascii="Georgia" w:hAnsi="Georgia" w:cs="Times New Roman"/>
          <w:szCs w:val="24"/>
          <w:lang w:val="sk-SK"/>
        </w:rPr>
        <w:t>Komany</w:t>
      </w:r>
      <w:proofErr w:type="spellEnd"/>
      <w:r w:rsidRPr="000F2B1B">
        <w:rPr>
          <w:rFonts w:ascii="Georgia" w:hAnsi="Georgia" w:cs="Times New Roman"/>
          <w:szCs w:val="24"/>
          <w:lang w:val="sk-SK"/>
        </w:rPr>
        <w:t xml:space="preserve"> do </w:t>
      </w:r>
      <w:r w:rsidRPr="000F2B1B">
        <w:rPr>
          <w:rFonts w:ascii="Georgia" w:hAnsi="Georgia" w:cs="Times New Roman"/>
          <w:szCs w:val="24"/>
          <w:lang w:val="sk-SK"/>
        </w:rPr>
        <w:lastRenderedPageBreak/>
        <w:t xml:space="preserve">Carihradu, kde ich uložili v Chráme Svätých apoštolov. Sám cisár nad hrobom prosil o odpustenie za previnenia svojej matky </w:t>
      </w:r>
      <w:proofErr w:type="spellStart"/>
      <w:r w:rsidRPr="000F2B1B">
        <w:rPr>
          <w:rFonts w:ascii="Georgia" w:hAnsi="Georgia" w:cs="Times New Roman"/>
          <w:szCs w:val="24"/>
          <w:lang w:val="sk-SK"/>
        </w:rPr>
        <w:t>Eudoxie</w:t>
      </w:r>
      <w:proofErr w:type="spellEnd"/>
      <w:r w:rsidRPr="000F2B1B">
        <w:rPr>
          <w:rFonts w:ascii="Georgia" w:hAnsi="Georgia" w:cs="Times New Roman"/>
          <w:szCs w:val="24"/>
          <w:lang w:val="sk-SK"/>
        </w:rPr>
        <w:t xml:space="preserve">, ktorej pričinením bol Ján poslaný do vyhnanstva. V súčasnosti sa jeho sv. pozostatky nachádzajú v Ríme, v Bazilike sv. Petra, kde boli prenesené križiakmi za éry latinského kráľovstva v r. 1204. Najstarší svätcov životopis vo forme dialógu pochádza od biskupa </w:t>
      </w:r>
      <w:proofErr w:type="spellStart"/>
      <w:r w:rsidRPr="000F2B1B">
        <w:rPr>
          <w:rFonts w:ascii="Georgia" w:hAnsi="Georgia" w:cs="Times New Roman"/>
          <w:szCs w:val="24"/>
          <w:lang w:val="sk-SK"/>
        </w:rPr>
        <w:t>Palladia</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Hellenopolis</w:t>
      </w:r>
      <w:proofErr w:type="spellEnd"/>
      <w:r w:rsidRPr="000F2B1B">
        <w:rPr>
          <w:rFonts w:ascii="Georgia" w:hAnsi="Georgia" w:cs="Times New Roman"/>
          <w:szCs w:val="24"/>
          <w:lang w:val="sk-SK"/>
        </w:rPr>
        <w:t xml:space="preserve"> (mesto v </w:t>
      </w:r>
      <w:proofErr w:type="spellStart"/>
      <w:r w:rsidRPr="000F2B1B">
        <w:rPr>
          <w:rFonts w:ascii="Georgia" w:hAnsi="Georgia" w:cs="Times New Roman"/>
          <w:szCs w:val="24"/>
          <w:lang w:val="sk-SK"/>
        </w:rPr>
        <w:t>Bitýnii</w:t>
      </w:r>
      <w:proofErr w:type="spellEnd"/>
      <w:r w:rsidRPr="000F2B1B">
        <w:rPr>
          <w:rFonts w:ascii="Georgia" w:hAnsi="Georgia" w:cs="Times New Roman"/>
          <w:szCs w:val="24"/>
          <w:lang w:val="sk-SK"/>
        </w:rPr>
        <w:t>, teraz v severozápadnej časti Turecka u Čierneho mora). Bol napísaný r. 415.</w:t>
      </w:r>
    </w:p>
    <w:p w14:paraId="0E267003"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Ján bol v zaobchádzaní s ľuďmi odmeraný, ba až chladný, ale vždy spravodlivý. Mal dokonale vyvinutý cit pre zodpovednosť a úradnú povinnosť. V reči a v rokovaniach bol smelý, otvorený a prostý. Vytýkali mu až bezohľadnosť. Nebol duchom špekulatívnym ani filozofom ako Gregor </w:t>
      </w:r>
      <w:proofErr w:type="spellStart"/>
      <w:r w:rsidRPr="000F2B1B">
        <w:rPr>
          <w:rFonts w:ascii="Georgia" w:hAnsi="Georgia" w:cs="Times New Roman"/>
          <w:szCs w:val="24"/>
          <w:lang w:val="sk-SK"/>
        </w:rPr>
        <w:t>Nysanský</w:t>
      </w:r>
      <w:proofErr w:type="spellEnd"/>
      <w:r w:rsidRPr="000F2B1B">
        <w:rPr>
          <w:rFonts w:ascii="Georgia" w:hAnsi="Georgia" w:cs="Times New Roman"/>
          <w:szCs w:val="24"/>
          <w:lang w:val="sk-SK"/>
        </w:rPr>
        <w:t xml:space="preserve">. Filozofie, reprezentovanej novo platonizmom, sa obával, lebo videl v nej posledné hradby pohanstva. Zbožnosť považoval za jedinú opravdivú filozofiu. Jeho rovesníci, ale hlavne neskorší svet, videli v Jánovi „stĺp Cirkvi a fakľu pravdy“. Svoje opravdivé pole nachádzal v dušpastierskom úrade a najmä na kazateľnici. Je bezpochyby najväčším kazateľom východnej cirkvi. Sv. pápež </w:t>
      </w:r>
      <w:proofErr w:type="spellStart"/>
      <w:r w:rsidRPr="000F2B1B">
        <w:rPr>
          <w:rFonts w:ascii="Georgia" w:hAnsi="Georgia" w:cs="Times New Roman"/>
          <w:szCs w:val="24"/>
          <w:lang w:val="sk-SK"/>
        </w:rPr>
        <w:t>Pius</w:t>
      </w:r>
      <w:proofErr w:type="spellEnd"/>
      <w:r w:rsidRPr="000F2B1B">
        <w:rPr>
          <w:rFonts w:ascii="Georgia" w:hAnsi="Georgia" w:cs="Times New Roman"/>
          <w:szCs w:val="24"/>
          <w:lang w:val="sk-SK"/>
        </w:rPr>
        <w:t xml:space="preserve"> X. ho v r. 1908 ustanovil za </w:t>
      </w:r>
      <w:r w:rsidRPr="000F2B1B">
        <w:rPr>
          <w:rFonts w:ascii="Georgia" w:hAnsi="Georgia" w:cs="Times New Roman"/>
          <w:szCs w:val="24"/>
          <w:u w:val="single"/>
          <w:lang w:val="sk-SK"/>
        </w:rPr>
        <w:t>patróna kazateľov.</w:t>
      </w:r>
      <w:r w:rsidRPr="000F2B1B">
        <w:rPr>
          <w:rFonts w:ascii="Georgia" w:hAnsi="Georgia" w:cs="Times New Roman"/>
          <w:szCs w:val="24"/>
          <w:lang w:val="sk-SK"/>
        </w:rPr>
        <w:t xml:space="preserve"> Tiež ako spisovateľ Ján vynikal. Po </w:t>
      </w:r>
      <w:proofErr w:type="spellStart"/>
      <w:r w:rsidRPr="000F2B1B">
        <w:rPr>
          <w:rFonts w:ascii="Georgia" w:hAnsi="Georgia" w:cs="Times New Roman"/>
          <w:szCs w:val="24"/>
          <w:lang w:val="sk-SK"/>
        </w:rPr>
        <w:t>Origenovi</w:t>
      </w:r>
      <w:proofErr w:type="spellEnd"/>
      <w:r w:rsidRPr="000F2B1B">
        <w:rPr>
          <w:rFonts w:ascii="Georgia" w:hAnsi="Georgia" w:cs="Times New Roman"/>
          <w:szCs w:val="24"/>
          <w:lang w:val="sk-SK"/>
        </w:rPr>
        <w:t xml:space="preserve"> je najplodnejším spisovateľom medzi východnými spisovateľmi. Väčšinu jeho spisov tvoria výklady sv. Písma vo forme homílií, ale má i veľa úvah a listov. V </w:t>
      </w:r>
      <w:proofErr w:type="spellStart"/>
      <w:r w:rsidRPr="000F2B1B">
        <w:rPr>
          <w:rFonts w:ascii="Georgia" w:hAnsi="Georgia" w:cs="Times New Roman"/>
          <w:szCs w:val="24"/>
          <w:lang w:val="sk-SK"/>
        </w:rPr>
        <w:t>exegetických</w:t>
      </w:r>
      <w:proofErr w:type="spellEnd"/>
      <w:r w:rsidRPr="000F2B1B">
        <w:rPr>
          <w:rFonts w:ascii="Georgia" w:hAnsi="Georgia" w:cs="Times New Roman"/>
          <w:szCs w:val="24"/>
          <w:lang w:val="sk-SK"/>
        </w:rPr>
        <w:t xml:space="preserve"> spisoch sa pridržiaval metódy historicko-gramatickej. Ani jeden cirkevný spisovateľ nevysvetlil svätý text dôkladnejšie a praktickejšie ako sv. Ján.</w:t>
      </w:r>
    </w:p>
    <w:p w14:paraId="73A3D2E4" w14:textId="77777777" w:rsidR="003C0748" w:rsidRPr="000F2B1B" w:rsidRDefault="003C0748" w:rsidP="00271F66">
      <w:pPr>
        <w:spacing w:after="0" w:line="360" w:lineRule="auto"/>
        <w:ind w:firstLine="284"/>
        <w:jc w:val="both"/>
        <w:rPr>
          <w:rFonts w:ascii="Georgia" w:hAnsi="Georgia"/>
        </w:rPr>
      </w:pPr>
    </w:p>
    <w:p w14:paraId="6EDE70AF"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b/>
          <w:bCs/>
          <w:szCs w:val="24"/>
          <w:lang w:val="sk-SK"/>
        </w:rPr>
        <w:t>Diela sv. Jána Zlatoústeho</w:t>
      </w:r>
    </w:p>
    <w:p w14:paraId="6695CD2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Zo všetkých východných gréckych otcov Ján zanechal najobsiahlejšie literárne dedičstvo. Jeho diela sú v 13 zväzkoch.</w:t>
      </w:r>
    </w:p>
    <w:p w14:paraId="1BEC3A72" w14:textId="77777777" w:rsidR="003C0748" w:rsidRPr="000F2B1B" w:rsidRDefault="003C0748" w:rsidP="00271F66">
      <w:pPr>
        <w:spacing w:after="0" w:line="360" w:lineRule="auto"/>
        <w:ind w:firstLine="284"/>
        <w:jc w:val="both"/>
        <w:rPr>
          <w:rFonts w:ascii="Georgia" w:hAnsi="Georgia" w:cs="Times New Roman"/>
          <w:szCs w:val="24"/>
          <w:lang w:val="sk-SK"/>
        </w:rPr>
      </w:pPr>
    </w:p>
    <w:p w14:paraId="508AE2C2" w14:textId="77777777" w:rsidR="003C0748" w:rsidRPr="009543DB" w:rsidRDefault="00000000" w:rsidP="00271F66">
      <w:pPr>
        <w:spacing w:after="0" w:line="360" w:lineRule="auto"/>
        <w:ind w:firstLine="284"/>
        <w:jc w:val="both"/>
        <w:rPr>
          <w:rFonts w:ascii="Georgia" w:hAnsi="Georgia"/>
        </w:rPr>
      </w:pPr>
      <w:r w:rsidRPr="009543DB">
        <w:rPr>
          <w:rFonts w:ascii="Georgia" w:hAnsi="Georgia" w:cs="Times New Roman"/>
          <w:b/>
          <w:bCs/>
          <w:szCs w:val="24"/>
          <w:lang w:val="sk-SK"/>
        </w:rPr>
        <w:t>Homílie</w:t>
      </w:r>
    </w:p>
    <w:p w14:paraId="7B2A00EB"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Máme z nich asi 700 k textu Starého a Nového zákona. Sem patrí 76 (alebo 67) homílií ku Genezis. Predniesol ich v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v r. 386-88. Sú najdôkladnejším komentárom ku Genezis. Od sv. Jána máme výklad 60 (alebo 58) žalmov, ktorý vyniká </w:t>
      </w:r>
      <w:proofErr w:type="spellStart"/>
      <w:r w:rsidRPr="000F2B1B">
        <w:rPr>
          <w:rFonts w:ascii="Georgia" w:hAnsi="Georgia" w:cs="Times New Roman"/>
          <w:szCs w:val="24"/>
          <w:lang w:val="sk-SK"/>
        </w:rPr>
        <w:t>hlbokosťou</w:t>
      </w:r>
      <w:proofErr w:type="spellEnd"/>
      <w:r w:rsidRPr="000F2B1B">
        <w:rPr>
          <w:rFonts w:ascii="Georgia" w:hAnsi="Georgia" w:cs="Times New Roman"/>
          <w:szCs w:val="24"/>
          <w:lang w:val="sk-SK"/>
        </w:rPr>
        <w:t xml:space="preserve"> myšlienok a elegantnou rečou, ďalej tri homílie o Dávidovi a </w:t>
      </w:r>
      <w:proofErr w:type="spellStart"/>
      <w:r w:rsidRPr="000F2B1B">
        <w:rPr>
          <w:rFonts w:ascii="Georgia" w:hAnsi="Georgia" w:cs="Times New Roman"/>
          <w:szCs w:val="24"/>
          <w:lang w:val="sk-SK"/>
        </w:rPr>
        <w:t>Saulovi</w:t>
      </w:r>
      <w:proofErr w:type="spellEnd"/>
      <w:r w:rsidRPr="000F2B1B">
        <w:rPr>
          <w:rFonts w:ascii="Georgia" w:hAnsi="Georgia" w:cs="Times New Roman"/>
          <w:szCs w:val="24"/>
          <w:lang w:val="sk-SK"/>
        </w:rPr>
        <w:t>, dve homílie o prorokoch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obscuritate</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prophetarum</w:t>
      </w:r>
      <w:proofErr w:type="spellEnd"/>
      <w:r w:rsidRPr="000F2B1B">
        <w:rPr>
          <w:rFonts w:ascii="Georgia" w:hAnsi="Georgia" w:cs="Times New Roman"/>
          <w:szCs w:val="24"/>
          <w:lang w:val="sk-SK"/>
        </w:rPr>
        <w:t xml:space="preserve">) a 6 homílií o Izaiášovi. Z kníh Nového zákona vyložil evanjelium sv. Matúša v 90 homíliách, ktoré predniesol v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okolo r. 390; evanjelium sv. Jána v 88 homíliách z r. 389, v ktorých polemizuje s </w:t>
      </w:r>
      <w:proofErr w:type="spellStart"/>
      <w:r w:rsidRPr="000F2B1B">
        <w:rPr>
          <w:rFonts w:ascii="Georgia" w:hAnsi="Georgia" w:cs="Times New Roman"/>
          <w:szCs w:val="24"/>
          <w:lang w:val="sk-SK"/>
        </w:rPr>
        <w:t>ariánmi</w:t>
      </w:r>
      <w:proofErr w:type="spellEnd"/>
      <w:r w:rsidRPr="000F2B1B">
        <w:rPr>
          <w:rFonts w:ascii="Georgia" w:hAnsi="Georgia" w:cs="Times New Roman"/>
          <w:szCs w:val="24"/>
          <w:lang w:val="sk-SK"/>
        </w:rPr>
        <w:t>. 55 (alebo 59) homílií ku Skutkom apoštolským z r. 400 sú čo do formy slabšie spracované než predošlé. Spísal aj Homílie k Lukášovi a to 7.</w:t>
      </w:r>
    </w:p>
    <w:p w14:paraId="15722C69"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lastRenderedPageBreak/>
        <w:t xml:space="preserve">K listom sv. Pavla zložil sv. Ján 250 homílií, ktoré sú najlepším komentárom k listom tohto apoštola. Vyložil všetkých jeho 14 listov. Medzi jeho komentármi sú najdokonalejšie výklady k listu Rimanom (32).  Sv. Izidor z </w:t>
      </w:r>
      <w:proofErr w:type="spellStart"/>
      <w:r w:rsidRPr="000F2B1B">
        <w:rPr>
          <w:rFonts w:ascii="Georgia" w:hAnsi="Georgia" w:cs="Times New Roman"/>
          <w:szCs w:val="24"/>
          <w:lang w:val="sk-SK"/>
        </w:rPr>
        <w:t>Pelúzia</w:t>
      </w:r>
      <w:proofErr w:type="spellEnd"/>
      <w:r w:rsidRPr="000F2B1B">
        <w:rPr>
          <w:rFonts w:ascii="Georgia" w:hAnsi="Georgia" w:cs="Times New Roman"/>
          <w:szCs w:val="24"/>
          <w:lang w:val="sk-SK"/>
        </w:rPr>
        <w:t xml:space="preserve"> hovorí o nich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5, 32): „Keby ho bol chcel sám božský Pavol vysvetliť, nebol by to lepšie učinil, ako ten znamenitý majster“. Okrem </w:t>
      </w:r>
      <w:proofErr w:type="spellStart"/>
      <w:r w:rsidRPr="000F2B1B">
        <w:rPr>
          <w:rFonts w:ascii="Georgia" w:hAnsi="Georgia" w:cs="Times New Roman"/>
          <w:szCs w:val="24"/>
          <w:lang w:val="sk-SK"/>
        </w:rPr>
        <w:t>exegetických</w:t>
      </w:r>
      <w:proofErr w:type="spellEnd"/>
      <w:r w:rsidRPr="000F2B1B">
        <w:rPr>
          <w:rFonts w:ascii="Georgia" w:hAnsi="Georgia" w:cs="Times New Roman"/>
          <w:szCs w:val="24"/>
          <w:lang w:val="sk-SK"/>
        </w:rPr>
        <w:t xml:space="preserve"> homílií máme od sv. Jána veľa kázní, napísaných pri rozličných príležitostiach a na rozličné témy. </w:t>
      </w:r>
      <w:proofErr w:type="spellStart"/>
      <w:r w:rsidRPr="000F2B1B">
        <w:rPr>
          <w:rFonts w:ascii="Georgia" w:hAnsi="Georgia" w:cs="Times New Roman"/>
          <w:szCs w:val="24"/>
          <w:lang w:val="sk-SK"/>
        </w:rPr>
        <w:t>Dogmaticko</w:t>
      </w:r>
      <w:proofErr w:type="spellEnd"/>
      <w:r w:rsidRPr="000F2B1B">
        <w:rPr>
          <w:rFonts w:ascii="Georgia" w:hAnsi="Georgia" w:cs="Times New Roman"/>
          <w:szCs w:val="24"/>
          <w:lang w:val="sk-SK"/>
        </w:rPr>
        <w:t xml:space="preserve"> - polemického smeru sú </w:t>
      </w:r>
      <w:proofErr w:type="spellStart"/>
      <w:r w:rsidRPr="000F2B1B">
        <w:rPr>
          <w:rFonts w:ascii="Georgia" w:hAnsi="Georgia" w:cs="Times New Roman"/>
          <w:i/>
          <w:iCs/>
          <w:szCs w:val="24"/>
          <w:lang w:val="sk-SK"/>
        </w:rPr>
        <w:t>Homiliae</w:t>
      </w:r>
      <w:proofErr w:type="spellEnd"/>
      <w:r w:rsidRPr="000F2B1B">
        <w:rPr>
          <w:rFonts w:ascii="Georgia" w:hAnsi="Georgia" w:cs="Times New Roman"/>
          <w:i/>
          <w:iCs/>
          <w:szCs w:val="24"/>
          <w:lang w:val="sk-SK"/>
        </w:rPr>
        <w:t xml:space="preserve"> VIII </w:t>
      </w:r>
      <w:proofErr w:type="spellStart"/>
      <w:r w:rsidRPr="000F2B1B">
        <w:rPr>
          <w:rFonts w:ascii="Georgia" w:hAnsi="Georgia" w:cs="Times New Roman"/>
          <w:i/>
          <w:iCs/>
          <w:szCs w:val="24"/>
          <w:lang w:val="sk-SK"/>
        </w:rPr>
        <w:t>adversus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Judaeos</w:t>
      </w:r>
      <w:proofErr w:type="spellEnd"/>
      <w:r w:rsidRPr="000F2B1B">
        <w:rPr>
          <w:rFonts w:ascii="Georgia" w:hAnsi="Georgia" w:cs="Times New Roman"/>
          <w:szCs w:val="24"/>
          <w:lang w:val="sk-SK"/>
        </w:rPr>
        <w:t xml:space="preserve">, napísané proti </w:t>
      </w:r>
      <w:proofErr w:type="spellStart"/>
      <w:r w:rsidRPr="000F2B1B">
        <w:rPr>
          <w:rFonts w:ascii="Georgia" w:hAnsi="Georgia" w:cs="Times New Roman"/>
          <w:szCs w:val="24"/>
          <w:lang w:val="sk-SK"/>
        </w:rPr>
        <w:t>judaizujúcim</w:t>
      </w:r>
      <w:proofErr w:type="spellEnd"/>
      <w:r w:rsidRPr="000F2B1B">
        <w:rPr>
          <w:rFonts w:ascii="Georgia" w:hAnsi="Georgia" w:cs="Times New Roman"/>
          <w:szCs w:val="24"/>
          <w:lang w:val="sk-SK"/>
        </w:rPr>
        <w:t xml:space="preserve"> kresťanom, ktorí zachovávali so židmi židovské sviatky alebo pôsty. V diele </w:t>
      </w:r>
      <w:proofErr w:type="spellStart"/>
      <w:r w:rsidRPr="000F2B1B">
        <w:rPr>
          <w:rFonts w:ascii="Georgia" w:hAnsi="Georgia" w:cs="Times New Roman"/>
          <w:i/>
          <w:iCs/>
          <w:szCs w:val="24"/>
          <w:lang w:val="sk-SK"/>
        </w:rPr>
        <w:t>Homiliae</w:t>
      </w:r>
      <w:proofErr w:type="spellEnd"/>
      <w:r w:rsidRPr="000F2B1B">
        <w:rPr>
          <w:rFonts w:ascii="Georgia" w:hAnsi="Georgia" w:cs="Times New Roman"/>
          <w:i/>
          <w:iCs/>
          <w:szCs w:val="24"/>
          <w:lang w:val="sk-SK"/>
        </w:rPr>
        <w:t xml:space="preserve"> XII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Anomaeos</w:t>
      </w:r>
      <w:proofErr w:type="spellEnd"/>
      <w:r w:rsidRPr="000F2B1B">
        <w:rPr>
          <w:rFonts w:ascii="Georgia" w:hAnsi="Georgia" w:cs="Times New Roman"/>
          <w:szCs w:val="24"/>
          <w:lang w:val="sk-SK"/>
        </w:rPr>
        <w:t> </w:t>
      </w:r>
      <w:r w:rsidRPr="000F2B1B">
        <w:rPr>
          <w:rFonts w:ascii="Georgia" w:hAnsi="Georgia" w:cs="Times New Roman"/>
          <w:i/>
          <w:iCs/>
          <w:szCs w:val="24"/>
          <w:lang w:val="sk-SK"/>
        </w:rPr>
        <w:t>de</w:t>
      </w:r>
      <w:r w:rsidRPr="000F2B1B">
        <w:rPr>
          <w:rFonts w:ascii="Georgia" w:hAnsi="Georgia" w:cs="Times New Roman"/>
          <w:szCs w:val="24"/>
          <w:lang w:val="sk-SK"/>
        </w:rPr>
        <w:t> </w:t>
      </w:r>
      <w:proofErr w:type="spellStart"/>
      <w:r w:rsidRPr="000F2B1B">
        <w:rPr>
          <w:rFonts w:ascii="Georgia" w:hAnsi="Georgia" w:cs="Times New Roman"/>
          <w:i/>
          <w:iCs/>
          <w:szCs w:val="24"/>
          <w:lang w:val="sk-SK"/>
        </w:rPr>
        <w:t>incomprehensibili</w:t>
      </w:r>
      <w:proofErr w:type="spellEnd"/>
      <w:r w:rsidRPr="000F2B1B">
        <w:rPr>
          <w:rFonts w:ascii="Georgia" w:hAnsi="Georgia" w:cs="Times New Roman"/>
          <w:szCs w:val="24"/>
          <w:lang w:val="sk-SK"/>
        </w:rPr>
        <w:t xml:space="preserve">, karhá pýchu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vo vysvetľovaní božích tajomstiev. Dokazuje </w:t>
      </w:r>
      <w:proofErr w:type="spellStart"/>
      <w:r w:rsidRPr="000F2B1B">
        <w:rPr>
          <w:rFonts w:ascii="Georgia" w:hAnsi="Georgia" w:cs="Times New Roman"/>
          <w:szCs w:val="24"/>
          <w:lang w:val="sk-SK"/>
        </w:rPr>
        <w:t>konsubstancialitu</w:t>
      </w:r>
      <w:proofErr w:type="spellEnd"/>
      <w:r w:rsidRPr="000F2B1B">
        <w:rPr>
          <w:rFonts w:ascii="Georgia" w:hAnsi="Georgia" w:cs="Times New Roman"/>
          <w:szCs w:val="24"/>
          <w:lang w:val="sk-SK"/>
        </w:rPr>
        <w:t xml:space="preserve"> (spolu podstatnosť) Boha Syna s Otcom a nepochopiteľnosť Božiu.</w:t>
      </w:r>
    </w:p>
    <w:p w14:paraId="581E877E" w14:textId="77777777" w:rsidR="003C0748" w:rsidRPr="000F2B1B" w:rsidRDefault="00000000" w:rsidP="00271F66">
      <w:pPr>
        <w:spacing w:after="0" w:line="360" w:lineRule="auto"/>
        <w:ind w:firstLine="284"/>
        <w:jc w:val="both"/>
        <w:rPr>
          <w:rFonts w:ascii="Georgia" w:hAnsi="Georgia"/>
        </w:rPr>
      </w:pPr>
      <w:proofErr w:type="spellStart"/>
      <w:r w:rsidRPr="000F2B1B">
        <w:rPr>
          <w:rFonts w:ascii="Georgia" w:hAnsi="Georgia" w:cs="Times New Roman"/>
          <w:i/>
          <w:iCs/>
          <w:szCs w:val="24"/>
          <w:lang w:val="sk-SK"/>
        </w:rPr>
        <w:t>Homiliae</w:t>
      </w:r>
      <w:proofErr w:type="spellEnd"/>
      <w:r w:rsidRPr="000F2B1B">
        <w:rPr>
          <w:rFonts w:ascii="Georgia" w:hAnsi="Georgia" w:cs="Times New Roman"/>
          <w:i/>
          <w:iCs/>
          <w:szCs w:val="24"/>
          <w:lang w:val="sk-SK"/>
        </w:rPr>
        <w:t xml:space="preserve"> XXI de </w:t>
      </w:r>
      <w:proofErr w:type="spellStart"/>
      <w:r w:rsidRPr="000F2B1B">
        <w:rPr>
          <w:rFonts w:ascii="Georgia" w:hAnsi="Georgia" w:cs="Times New Roman"/>
          <w:i/>
          <w:iCs/>
          <w:szCs w:val="24"/>
          <w:lang w:val="sk-SK"/>
        </w:rPr>
        <w:t>statuis</w:t>
      </w:r>
      <w:proofErr w:type="spellEnd"/>
      <w:r w:rsidRPr="000F2B1B">
        <w:rPr>
          <w:rFonts w:ascii="Georgia" w:hAnsi="Georgia" w:cs="Times New Roman"/>
          <w:szCs w:val="24"/>
          <w:lang w:val="sk-SK"/>
        </w:rPr>
        <w:t> </w:t>
      </w:r>
      <w:r w:rsidRPr="000F2B1B">
        <w:rPr>
          <w:rFonts w:ascii="Georgia" w:hAnsi="Georgia" w:cs="Times New Roman"/>
          <w:i/>
          <w:iCs/>
          <w:szCs w:val="24"/>
          <w:lang w:val="sk-SK"/>
        </w:rPr>
        <w:t xml:space="preserve">ad </w:t>
      </w:r>
      <w:proofErr w:type="spellStart"/>
      <w:r w:rsidRPr="000F2B1B">
        <w:rPr>
          <w:rFonts w:ascii="Georgia" w:hAnsi="Georgia" w:cs="Times New Roman"/>
          <w:i/>
          <w:iCs/>
          <w:szCs w:val="24"/>
          <w:lang w:val="sk-SK"/>
        </w:rPr>
        <w:t>populum</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Antiochenum</w:t>
      </w:r>
      <w:proofErr w:type="spellEnd"/>
      <w:r w:rsidRPr="000F2B1B">
        <w:rPr>
          <w:rFonts w:ascii="Georgia" w:hAnsi="Georgia" w:cs="Times New Roman"/>
          <w:szCs w:val="24"/>
          <w:lang w:val="sk-SK"/>
        </w:rPr>
        <w:t xml:space="preserve">, povedal </w:t>
      </w:r>
      <w:proofErr w:type="spellStart"/>
      <w:r w:rsidRPr="000F2B1B">
        <w:rPr>
          <w:rFonts w:ascii="Georgia" w:hAnsi="Georgia" w:cs="Times New Roman"/>
          <w:szCs w:val="24"/>
          <w:lang w:val="sk-SK"/>
        </w:rPr>
        <w:t>antiochijskému</w:t>
      </w:r>
      <w:proofErr w:type="spellEnd"/>
      <w:r w:rsidRPr="000F2B1B">
        <w:rPr>
          <w:rFonts w:ascii="Georgia" w:hAnsi="Georgia" w:cs="Times New Roman"/>
          <w:szCs w:val="24"/>
          <w:lang w:val="sk-SK"/>
        </w:rPr>
        <w:t xml:space="preserve"> ľudu r. 387. Ľud v rozhorčenosti nad neznesiteľnými daňami zničil sochy cisárskej rodiny a očakával trest. Z tejto príležitosti zostavil sv. Ján aj osobitnú reč, ktorú predniesol cisárovi </w:t>
      </w:r>
      <w:proofErr w:type="spellStart"/>
      <w:r w:rsidRPr="000F2B1B">
        <w:rPr>
          <w:rFonts w:ascii="Georgia" w:hAnsi="Georgia" w:cs="Times New Roman"/>
          <w:szCs w:val="24"/>
          <w:lang w:val="sk-SK"/>
        </w:rPr>
        <w:t>Teodóziovi</w:t>
      </w:r>
      <w:proofErr w:type="spellEnd"/>
      <w:r w:rsidRPr="000F2B1B">
        <w:rPr>
          <w:rFonts w:ascii="Georgia" w:hAnsi="Georgia" w:cs="Times New Roman"/>
          <w:szCs w:val="24"/>
          <w:lang w:val="sk-SK"/>
        </w:rPr>
        <w:t xml:space="preserve"> biskup </w:t>
      </w:r>
      <w:proofErr w:type="spellStart"/>
      <w:r w:rsidRPr="000F2B1B">
        <w:rPr>
          <w:rFonts w:ascii="Georgia" w:hAnsi="Georgia" w:cs="Times New Roman"/>
          <w:szCs w:val="24"/>
          <w:lang w:val="sk-SK"/>
        </w:rPr>
        <w:t>Flavián</w:t>
      </w:r>
      <w:proofErr w:type="spellEnd"/>
      <w:r w:rsidRPr="000F2B1B">
        <w:rPr>
          <w:rFonts w:ascii="Georgia" w:hAnsi="Georgia" w:cs="Times New Roman"/>
          <w:szCs w:val="24"/>
          <w:lang w:val="sk-SK"/>
        </w:rPr>
        <w:t>, na čele deputácie, ktorá mala odprosiť cisára za urážku. Reč pohla cisára k slzám a dosiahla svoj cieľ.</w:t>
      </w:r>
    </w:p>
    <w:p w14:paraId="2640D454"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Z panegyrických rečí sú najskvelejšie 7 rečí o sv. Pavlovi, v ktorých najdokonalejšie nakreslil apoštolov obraz. Sv. Ján bol jeho nadšeným ctiteľom a obdivovateľom. Zložil chváloreči aj o iných svätcoch Starého a Nového zákona. (Jób, </w:t>
      </w:r>
      <w:proofErr w:type="spellStart"/>
      <w:r w:rsidRPr="000F2B1B">
        <w:rPr>
          <w:rFonts w:ascii="Georgia" w:hAnsi="Georgia" w:cs="Times New Roman"/>
          <w:szCs w:val="24"/>
          <w:lang w:val="sk-SK"/>
        </w:rPr>
        <w:t>Eleazar</w:t>
      </w:r>
      <w:proofErr w:type="spellEnd"/>
      <w:r w:rsidRPr="000F2B1B">
        <w:rPr>
          <w:rFonts w:ascii="Georgia" w:hAnsi="Georgia" w:cs="Times New Roman"/>
          <w:szCs w:val="24"/>
          <w:lang w:val="sk-SK"/>
        </w:rPr>
        <w:t xml:space="preserve">, Judáš </w:t>
      </w:r>
      <w:proofErr w:type="spellStart"/>
      <w:r w:rsidRPr="000F2B1B">
        <w:rPr>
          <w:rFonts w:ascii="Georgia" w:hAnsi="Georgia" w:cs="Times New Roman"/>
          <w:szCs w:val="24"/>
          <w:lang w:val="sk-SK"/>
        </w:rPr>
        <w:t>Machabejský</w:t>
      </w:r>
      <w:proofErr w:type="spellEnd"/>
      <w:r w:rsidRPr="000F2B1B">
        <w:rPr>
          <w:rFonts w:ascii="Georgia" w:hAnsi="Georgia" w:cs="Times New Roman"/>
          <w:szCs w:val="24"/>
          <w:lang w:val="sk-SK"/>
        </w:rPr>
        <w:t xml:space="preserve">, sv. Ignác z </w:t>
      </w:r>
      <w:proofErr w:type="spellStart"/>
      <w:r w:rsidRPr="000F2B1B">
        <w:rPr>
          <w:rFonts w:ascii="Georgia" w:hAnsi="Georgia" w:cs="Times New Roman"/>
          <w:szCs w:val="24"/>
          <w:lang w:val="sk-SK"/>
        </w:rPr>
        <w:t>Antiochie</w:t>
      </w:r>
      <w:proofErr w:type="spellEnd"/>
      <w:r w:rsidRPr="000F2B1B">
        <w:rPr>
          <w:rFonts w:ascii="Georgia" w:hAnsi="Georgia" w:cs="Times New Roman"/>
          <w:szCs w:val="24"/>
          <w:lang w:val="sk-SK"/>
        </w:rPr>
        <w:t xml:space="preserve"> atď.) Okrem toho máme od neho mnoho príležitostných rečí na výročité sviatky. Vyniká najmä reč, povedaná na Božie narodenie 25. </w:t>
      </w:r>
      <w:proofErr w:type="spellStart"/>
      <w:r w:rsidRPr="000F2B1B">
        <w:rPr>
          <w:rFonts w:ascii="Georgia" w:hAnsi="Georgia" w:cs="Times New Roman"/>
          <w:szCs w:val="24"/>
          <w:lang w:val="sk-SK"/>
        </w:rPr>
        <w:t>dec</w:t>
      </w:r>
      <w:proofErr w:type="spellEnd"/>
      <w:r w:rsidRPr="000F2B1B">
        <w:rPr>
          <w:rFonts w:ascii="Georgia" w:hAnsi="Georgia" w:cs="Times New Roman"/>
          <w:szCs w:val="24"/>
          <w:lang w:val="sk-SK"/>
        </w:rPr>
        <w:t xml:space="preserve">. r. 386, v ktorej spomína, že tento sviatok je v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sotva 10 rokov známy a dostal sa na Východ z Ríma. Z napomínajúcich kázní hodno uviesť i príhovor o novoročných poverách – </w:t>
      </w:r>
      <w:r w:rsidRPr="000F2B1B">
        <w:rPr>
          <w:rFonts w:ascii="Georgia" w:hAnsi="Georgia" w:cs="Times New Roman"/>
          <w:i/>
          <w:iCs/>
          <w:szCs w:val="24"/>
          <w:lang w:val="sk-SK"/>
        </w:rPr>
        <w:t xml:space="preserve">In </w:t>
      </w:r>
      <w:proofErr w:type="spellStart"/>
      <w:r w:rsidRPr="000F2B1B">
        <w:rPr>
          <w:rFonts w:ascii="Georgia" w:hAnsi="Georgia" w:cs="Times New Roman"/>
          <w:i/>
          <w:iCs/>
          <w:szCs w:val="24"/>
          <w:lang w:val="sk-SK"/>
        </w:rPr>
        <w:t>Calendas</w:t>
      </w:r>
      <w:proofErr w:type="spellEnd"/>
      <w:r w:rsidRPr="000F2B1B">
        <w:rPr>
          <w:rFonts w:ascii="Georgia" w:hAnsi="Georgia" w:cs="Times New Roman"/>
          <w:i/>
          <w:iCs/>
          <w:szCs w:val="24"/>
          <w:lang w:val="sk-SK"/>
        </w:rPr>
        <w:t>.</w:t>
      </w:r>
      <w:r w:rsidRPr="000F2B1B">
        <w:rPr>
          <w:rFonts w:ascii="Georgia" w:hAnsi="Georgia" w:cs="Times New Roman"/>
          <w:szCs w:val="24"/>
          <w:lang w:val="sk-SK"/>
        </w:rPr>
        <w:t> Sv. Ján napísal veľa úvah morálneho obsahu. Priateľovi Teodorovi poslal dve knihy, </w:t>
      </w:r>
      <w:proofErr w:type="spellStart"/>
      <w:r w:rsidRPr="000F2B1B">
        <w:rPr>
          <w:rFonts w:ascii="Georgia" w:hAnsi="Georgia" w:cs="Times New Roman"/>
          <w:i/>
          <w:iCs/>
          <w:szCs w:val="24"/>
          <w:lang w:val="sk-SK"/>
        </w:rPr>
        <w:t>Adhortatio</w:t>
      </w:r>
      <w:proofErr w:type="spellEnd"/>
      <w:r w:rsidRPr="000F2B1B">
        <w:rPr>
          <w:rFonts w:ascii="Georgia" w:hAnsi="Georgia" w:cs="Times New Roman"/>
          <w:i/>
          <w:iCs/>
          <w:szCs w:val="24"/>
          <w:lang w:val="sk-SK"/>
        </w:rPr>
        <w:t xml:space="preserve"> ad </w:t>
      </w:r>
      <w:proofErr w:type="spellStart"/>
      <w:r w:rsidRPr="000F2B1B">
        <w:rPr>
          <w:rFonts w:ascii="Georgia" w:hAnsi="Georgia" w:cs="Times New Roman"/>
          <w:i/>
          <w:iCs/>
          <w:szCs w:val="24"/>
          <w:lang w:val="sk-SK"/>
        </w:rPr>
        <w:t>Theodorum</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lapsum</w:t>
      </w:r>
      <w:proofErr w:type="spellEnd"/>
      <w:r w:rsidRPr="000F2B1B">
        <w:rPr>
          <w:rFonts w:ascii="Georgia" w:hAnsi="Georgia" w:cs="Times New Roman"/>
          <w:szCs w:val="24"/>
          <w:lang w:val="sk-SK"/>
        </w:rPr>
        <w:t xml:space="preserve">, v ktorých sa usiluje Teodora, neskoršieho biskupa v </w:t>
      </w:r>
      <w:proofErr w:type="spellStart"/>
      <w:r w:rsidRPr="000F2B1B">
        <w:rPr>
          <w:rFonts w:ascii="Georgia" w:hAnsi="Georgia" w:cs="Times New Roman"/>
          <w:szCs w:val="24"/>
          <w:lang w:val="sk-SK"/>
        </w:rPr>
        <w:t>Mopsvestiu</w:t>
      </w:r>
      <w:proofErr w:type="spellEnd"/>
      <w:r w:rsidRPr="000F2B1B">
        <w:rPr>
          <w:rFonts w:ascii="Georgia" w:hAnsi="Georgia" w:cs="Times New Roman"/>
          <w:szCs w:val="24"/>
          <w:lang w:val="sk-SK"/>
        </w:rPr>
        <w:t>, späť získať kláštornému životu, ktorý opustil, a spis </w:t>
      </w:r>
      <w:proofErr w:type="spellStart"/>
      <w:r w:rsidRPr="000F2B1B">
        <w:rPr>
          <w:rFonts w:ascii="Georgia" w:hAnsi="Georgia" w:cs="Times New Roman"/>
          <w:i/>
          <w:iCs/>
          <w:szCs w:val="24"/>
          <w:lang w:val="sk-SK"/>
        </w:rPr>
        <w:t>Adversus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oppugnatores</w:t>
      </w:r>
      <w:proofErr w:type="spellEnd"/>
      <w:r w:rsidRPr="000F2B1B">
        <w:rPr>
          <w:rFonts w:ascii="Georgia" w:hAnsi="Georgia" w:cs="Times New Roman"/>
          <w:i/>
          <w:iCs/>
          <w:szCs w:val="24"/>
          <w:lang w:val="sk-SK"/>
        </w:rPr>
        <w:t xml:space="preserve"> vitae </w:t>
      </w:r>
      <w:proofErr w:type="spellStart"/>
      <w:r w:rsidRPr="000F2B1B">
        <w:rPr>
          <w:rFonts w:ascii="Georgia" w:hAnsi="Georgia" w:cs="Times New Roman"/>
          <w:i/>
          <w:iCs/>
          <w:szCs w:val="24"/>
          <w:lang w:val="sk-SK"/>
        </w:rPr>
        <w:t>monasticae</w:t>
      </w:r>
      <w:proofErr w:type="spellEnd"/>
      <w:r w:rsidRPr="000F2B1B">
        <w:rPr>
          <w:rFonts w:ascii="Georgia" w:hAnsi="Georgia" w:cs="Times New Roman"/>
          <w:szCs w:val="24"/>
          <w:lang w:val="sk-SK"/>
        </w:rPr>
        <w:t xml:space="preserve">, napísaný po r. 376, keď sa cisár Valent dopustil násilia proti mníchom. V ňom kreslí vznešenosti rehoľného života a žiada rodičov, aby nerobili synom ťažkosti, keď sa chcú zasvätiť rehoľnému životu.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virginitate</w:t>
      </w:r>
      <w:proofErr w:type="spellEnd"/>
      <w:r w:rsidRPr="000F2B1B">
        <w:rPr>
          <w:rFonts w:ascii="Georgia" w:hAnsi="Georgia" w:cs="Times New Roman"/>
          <w:i/>
          <w:iCs/>
          <w:szCs w:val="24"/>
          <w:lang w:val="sk-SK"/>
        </w:rPr>
        <w:t xml:space="preserve"> </w:t>
      </w:r>
      <w:r w:rsidRPr="000F2B1B">
        <w:rPr>
          <w:rFonts w:ascii="Georgia" w:hAnsi="Georgia" w:cs="Times New Roman"/>
          <w:szCs w:val="24"/>
          <w:lang w:val="sk-SK"/>
        </w:rPr>
        <w:t xml:space="preserve">vysvetľuje slová sv. Pavla (I. </w:t>
      </w:r>
      <w:proofErr w:type="spellStart"/>
      <w:r w:rsidRPr="000F2B1B">
        <w:rPr>
          <w:rFonts w:ascii="Georgia" w:hAnsi="Georgia" w:cs="Times New Roman"/>
          <w:szCs w:val="24"/>
          <w:lang w:val="sk-SK"/>
        </w:rPr>
        <w:t>Cor</w:t>
      </w:r>
      <w:proofErr w:type="spellEnd"/>
      <w:r w:rsidRPr="000F2B1B">
        <w:rPr>
          <w:rFonts w:ascii="Georgia" w:hAnsi="Georgia" w:cs="Times New Roman"/>
          <w:szCs w:val="24"/>
          <w:lang w:val="sk-SK"/>
        </w:rPr>
        <w:t>. 7, 38), že stav manželský je dobrý, ale panenstvo lepšie. Panenstvo je predpokladom dokonalosti.</w:t>
      </w:r>
    </w:p>
    <w:p w14:paraId="201E4F0B"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V spise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non</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iterando</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coniugio</w:t>
      </w:r>
      <w:proofErr w:type="spellEnd"/>
      <w:r w:rsidRPr="000F2B1B">
        <w:rPr>
          <w:rFonts w:ascii="Georgia" w:hAnsi="Georgia" w:cs="Times New Roman"/>
          <w:szCs w:val="24"/>
          <w:lang w:val="sk-SK"/>
        </w:rPr>
        <w:t xml:space="preserve"> odporúča vdovám, aby zostali vo vdovskom stave. V diele o kňazstve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Sacerdotio</w:t>
      </w:r>
      <w:proofErr w:type="spellEnd"/>
      <w:r w:rsidRPr="000F2B1B">
        <w:rPr>
          <w:rFonts w:ascii="Georgia" w:hAnsi="Georgia" w:cs="Times New Roman"/>
          <w:i/>
          <w:iCs/>
          <w:szCs w:val="24"/>
          <w:lang w:val="sk-SK"/>
        </w:rPr>
        <w:t xml:space="preserve"> lib. VI. </w:t>
      </w:r>
      <w:r w:rsidRPr="000F2B1B">
        <w:rPr>
          <w:rFonts w:ascii="Georgia" w:hAnsi="Georgia" w:cs="Times New Roman"/>
          <w:szCs w:val="24"/>
          <w:lang w:val="sk-SK"/>
        </w:rPr>
        <w:t xml:space="preserve">opisuje vo forme dialógu medzi sebou a sv. Bazilom vysokú hodnosť kňaza a jeho veľké povinnosti. Naznačuje tu aj dôvod svojho úteku, keď mal byť vysvätený za biskupa. Kňaz má byť svätého života, musí mať veľkú múdrosť a skúsenosť, ktoré vlastnosti on sám vo svojej skromnosti si nepriznával. Po povýšení na carihradský stolec </w:t>
      </w:r>
      <w:r w:rsidRPr="000F2B1B">
        <w:rPr>
          <w:rFonts w:ascii="Georgia" w:hAnsi="Georgia" w:cs="Times New Roman"/>
          <w:szCs w:val="24"/>
          <w:lang w:val="sk-SK"/>
        </w:rPr>
        <w:lastRenderedPageBreak/>
        <w:t>napísal i dva pastorálne listy: ku klerikom, ktorí majú Bohu zasvätené panny vo svojom dome a proti zlozvyku, že Bohu zasvätené panny brávali do svojho príbytku mužov.</w:t>
      </w:r>
    </w:p>
    <w:p w14:paraId="45CB1922"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Napísal aj 2 kázne o pominuteľnosti a ničotnosti všetkého pozemského šťastia z príležitosti pádu ministra </w:t>
      </w:r>
      <w:proofErr w:type="spellStart"/>
      <w:r w:rsidRPr="000F2B1B">
        <w:rPr>
          <w:rFonts w:ascii="Georgia" w:hAnsi="Georgia" w:cs="Times New Roman"/>
          <w:szCs w:val="24"/>
          <w:lang w:val="sk-SK"/>
        </w:rPr>
        <w:t>Eutropia</w:t>
      </w:r>
      <w:proofErr w:type="spellEnd"/>
      <w:r w:rsidRPr="000F2B1B">
        <w:rPr>
          <w:rFonts w:ascii="Georgia" w:hAnsi="Georgia" w:cs="Times New Roman"/>
          <w:szCs w:val="24"/>
          <w:lang w:val="sk-SK"/>
        </w:rPr>
        <w:t xml:space="preserve"> (399). Potom je to </w:t>
      </w:r>
      <w:r w:rsidRPr="000F2B1B">
        <w:rPr>
          <w:rFonts w:ascii="Georgia" w:hAnsi="Georgia" w:cs="Times New Roman"/>
          <w:i/>
          <w:iCs/>
          <w:szCs w:val="24"/>
          <w:lang w:val="sk-SK"/>
        </w:rPr>
        <w:t>Reč o nepremožiteľnosti cirkvi </w:t>
      </w:r>
      <w:r w:rsidRPr="000F2B1B">
        <w:rPr>
          <w:rFonts w:ascii="Georgia" w:hAnsi="Georgia" w:cs="Times New Roman"/>
          <w:szCs w:val="24"/>
          <w:lang w:val="sk-SK"/>
        </w:rPr>
        <w:t>– držal ju krátko pred svojim odchodom do exilu r. 403. Apologetické ciele sledujú diela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Judaeos</w:t>
      </w:r>
      <w:proofErr w:type="spellEnd"/>
      <w:r w:rsidRPr="000F2B1B">
        <w:rPr>
          <w:rFonts w:ascii="Georgia" w:hAnsi="Georgia" w:cs="Times New Roman"/>
          <w:i/>
          <w:iCs/>
          <w:szCs w:val="24"/>
          <w:lang w:val="sk-SK"/>
        </w:rPr>
        <w:t xml:space="preserve"> et </w:t>
      </w:r>
      <w:proofErr w:type="spellStart"/>
      <w:r w:rsidRPr="000F2B1B">
        <w:rPr>
          <w:rFonts w:ascii="Georgia" w:hAnsi="Georgia" w:cs="Times New Roman"/>
          <w:i/>
          <w:iCs/>
          <w:szCs w:val="24"/>
          <w:lang w:val="sk-SK"/>
        </w:rPr>
        <w:t>gentiles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quod</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Christus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sit</w:t>
      </w:r>
      <w:proofErr w:type="spellEnd"/>
      <w:r w:rsidRPr="000F2B1B">
        <w:rPr>
          <w:rFonts w:ascii="Georgia" w:hAnsi="Georgia" w:cs="Times New Roman"/>
          <w:i/>
          <w:iCs/>
          <w:szCs w:val="24"/>
          <w:lang w:val="sk-SK"/>
        </w:rPr>
        <w:t xml:space="preserve"> Deus </w:t>
      </w:r>
      <w:r w:rsidRPr="000F2B1B">
        <w:rPr>
          <w:rFonts w:ascii="Georgia" w:hAnsi="Georgia" w:cs="Times New Roman"/>
          <w:szCs w:val="24"/>
          <w:lang w:val="sk-SK"/>
        </w:rPr>
        <w:t>a </w:t>
      </w:r>
      <w:r w:rsidRPr="000F2B1B">
        <w:rPr>
          <w:rFonts w:ascii="Georgia" w:hAnsi="Georgia" w:cs="Times New Roman"/>
          <w:i/>
          <w:iCs/>
          <w:szCs w:val="24"/>
          <w:lang w:val="sk-SK"/>
        </w:rPr>
        <w:t xml:space="preserve">in s. </w:t>
      </w:r>
      <w:proofErr w:type="spellStart"/>
      <w:r w:rsidRPr="000F2B1B">
        <w:rPr>
          <w:rFonts w:ascii="Georgia" w:hAnsi="Georgia" w:cs="Times New Roman"/>
          <w:i/>
          <w:iCs/>
          <w:szCs w:val="24"/>
          <w:lang w:val="sk-SK"/>
        </w:rPr>
        <w:t>Babylam</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Contra</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Iulianum</w:t>
      </w:r>
      <w:proofErr w:type="spellEnd"/>
      <w:r w:rsidRPr="000F2B1B">
        <w:rPr>
          <w:rFonts w:ascii="Georgia" w:hAnsi="Georgia" w:cs="Times New Roman"/>
          <w:i/>
          <w:iCs/>
          <w:szCs w:val="24"/>
          <w:lang w:val="sk-SK"/>
        </w:rPr>
        <w:t xml:space="preserve"> et </w:t>
      </w:r>
      <w:proofErr w:type="spellStart"/>
      <w:r w:rsidRPr="000F2B1B">
        <w:rPr>
          <w:rFonts w:ascii="Georgia" w:hAnsi="Georgia" w:cs="Times New Roman"/>
          <w:i/>
          <w:iCs/>
          <w:szCs w:val="24"/>
          <w:lang w:val="sk-SK"/>
        </w:rPr>
        <w:t>Gentiles</w:t>
      </w:r>
      <w:proofErr w:type="spellEnd"/>
      <w:r w:rsidRPr="000F2B1B">
        <w:rPr>
          <w:rFonts w:ascii="Georgia" w:hAnsi="Georgia" w:cs="Times New Roman"/>
          <w:szCs w:val="24"/>
          <w:lang w:val="sk-SK"/>
        </w:rPr>
        <w:t> </w:t>
      </w:r>
      <w:r w:rsidRPr="000F2B1B">
        <w:rPr>
          <w:rFonts w:ascii="Georgia" w:hAnsi="Georgia" w:cs="Times New Roman"/>
          <w:i/>
          <w:iCs/>
          <w:szCs w:val="24"/>
          <w:lang w:val="sk-SK"/>
        </w:rPr>
        <w:t> – </w:t>
      </w:r>
      <w:r w:rsidRPr="000F2B1B">
        <w:rPr>
          <w:rFonts w:ascii="Georgia" w:hAnsi="Georgia" w:cs="Times New Roman"/>
          <w:szCs w:val="24"/>
          <w:lang w:val="sk-SK"/>
        </w:rPr>
        <w:t xml:space="preserve"> v ktorých sv. Ján dokazuje božstvo Kristovo a pravosť jeho náuky zo </w:t>
      </w:r>
      <w:proofErr w:type="spellStart"/>
      <w:r w:rsidRPr="000F2B1B">
        <w:rPr>
          <w:rFonts w:ascii="Georgia" w:hAnsi="Georgia" w:cs="Times New Roman"/>
          <w:szCs w:val="24"/>
          <w:lang w:val="sk-SK"/>
        </w:rPr>
        <w:t>Sz</w:t>
      </w:r>
      <w:proofErr w:type="spellEnd"/>
      <w:r w:rsidRPr="000F2B1B">
        <w:rPr>
          <w:rFonts w:ascii="Georgia" w:hAnsi="Georgia" w:cs="Times New Roman"/>
          <w:szCs w:val="24"/>
          <w:lang w:val="sk-SK"/>
        </w:rPr>
        <w:t xml:space="preserve"> proroctiev a obdivuhodných účinkov kresťanského náboženstva.</w:t>
      </w:r>
    </w:p>
    <w:p w14:paraId="1B9019C6"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V spise o márnivosti a výchove detí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Inani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Gloria</w:t>
      </w:r>
      <w:proofErr w:type="spellEnd"/>
      <w:r w:rsidRPr="000F2B1B">
        <w:rPr>
          <w:rFonts w:ascii="Georgia" w:hAnsi="Georgia" w:cs="Times New Roman"/>
          <w:szCs w:val="24"/>
          <w:lang w:val="sk-SK"/>
        </w:rPr>
        <w:t> </w:t>
      </w:r>
      <w:r w:rsidRPr="000F2B1B">
        <w:rPr>
          <w:rFonts w:ascii="Georgia" w:hAnsi="Georgia" w:cs="Times New Roman"/>
          <w:i/>
          <w:iCs/>
          <w:szCs w:val="24"/>
          <w:lang w:val="sk-SK"/>
        </w:rPr>
        <w:t xml:space="preserve">et </w:t>
      </w:r>
      <w:proofErr w:type="spellStart"/>
      <w:r w:rsidRPr="000F2B1B">
        <w:rPr>
          <w:rFonts w:ascii="Georgia" w:hAnsi="Georgia" w:cs="Times New Roman"/>
          <w:i/>
          <w:iCs/>
          <w:szCs w:val="24"/>
          <w:lang w:val="sk-SK"/>
        </w:rPr>
        <w:t>liberis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educandis</w:t>
      </w:r>
      <w:proofErr w:type="spellEnd"/>
      <w:r w:rsidRPr="000F2B1B">
        <w:rPr>
          <w:rFonts w:ascii="Georgia" w:hAnsi="Georgia" w:cs="Times New Roman"/>
          <w:i/>
          <w:iCs/>
          <w:szCs w:val="24"/>
          <w:lang w:val="sk-SK"/>
        </w:rPr>
        <w:t>, </w:t>
      </w:r>
      <w:r w:rsidRPr="000F2B1B">
        <w:rPr>
          <w:rFonts w:ascii="Georgia" w:hAnsi="Georgia" w:cs="Times New Roman"/>
          <w:szCs w:val="24"/>
          <w:lang w:val="sk-SK"/>
        </w:rPr>
        <w:t xml:space="preserve"> žiada od rodičov starostlivú výchovu </w:t>
      </w:r>
      <w:proofErr w:type="spellStart"/>
      <w:r w:rsidRPr="000F2B1B">
        <w:rPr>
          <w:rFonts w:ascii="Georgia" w:hAnsi="Georgia" w:cs="Times New Roman"/>
          <w:szCs w:val="24"/>
          <w:lang w:val="sk-SK"/>
        </w:rPr>
        <w:t>dietok</w:t>
      </w:r>
      <w:proofErr w:type="spellEnd"/>
      <w:r w:rsidRPr="000F2B1B">
        <w:rPr>
          <w:rFonts w:ascii="Georgia" w:hAnsi="Georgia" w:cs="Times New Roman"/>
          <w:szCs w:val="24"/>
          <w:lang w:val="sk-SK"/>
        </w:rPr>
        <w:t xml:space="preserve">, lebo i nedostatok výchovy spôsobuje nepokoje medzi kresťanmi. Tento spis vychádza z márnivosti ako príčiny žalostného stavu v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a z toho vyvodzuje dôkladné poučenia pre výchovu detí.</w:t>
      </w:r>
    </w:p>
    <w:p w14:paraId="0239946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Listy sv. Jána Zlatoústeho, počtom asi 242, pochádzajú z jeho druhého vyhnanstva a delia sa na historické, potešujúce, </w:t>
      </w:r>
      <w:proofErr w:type="spellStart"/>
      <w:r w:rsidRPr="000F2B1B">
        <w:rPr>
          <w:rFonts w:ascii="Georgia" w:hAnsi="Georgia" w:cs="Times New Roman"/>
          <w:szCs w:val="24"/>
          <w:lang w:val="sk-SK"/>
        </w:rPr>
        <w:t>doporučujúce</w:t>
      </w:r>
      <w:proofErr w:type="spellEnd"/>
      <w:r w:rsidRPr="000F2B1B">
        <w:rPr>
          <w:rFonts w:ascii="Georgia" w:hAnsi="Georgia" w:cs="Times New Roman"/>
          <w:szCs w:val="24"/>
          <w:lang w:val="sk-SK"/>
        </w:rPr>
        <w:t xml:space="preserve"> a rodinné. Adresované sú viac ako 100 adresátom. Najvýznamnejšie sú: 17 listov vdove a diakonise Olympii a aj dva listy pápežovi </w:t>
      </w:r>
      <w:proofErr w:type="spellStart"/>
      <w:r w:rsidRPr="000F2B1B">
        <w:rPr>
          <w:rFonts w:ascii="Georgia" w:hAnsi="Georgia" w:cs="Times New Roman"/>
          <w:szCs w:val="24"/>
          <w:lang w:val="sk-SK"/>
        </w:rPr>
        <w:t>Innocentovi</w:t>
      </w:r>
      <w:proofErr w:type="spellEnd"/>
      <w:r w:rsidRPr="000F2B1B">
        <w:rPr>
          <w:rFonts w:ascii="Georgia" w:hAnsi="Georgia" w:cs="Times New Roman"/>
          <w:szCs w:val="24"/>
          <w:lang w:val="sk-SK"/>
        </w:rPr>
        <w:t xml:space="preserve"> I.</w:t>
      </w:r>
    </w:p>
    <w:p w14:paraId="75FEF43A" w14:textId="22C48FF2"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Medzi Jánove rozpravy radíme napr. aj dve knihy O </w:t>
      </w:r>
      <w:proofErr w:type="spellStart"/>
      <w:r w:rsidRPr="000F2B1B">
        <w:rPr>
          <w:rFonts w:ascii="Georgia" w:hAnsi="Georgia" w:cs="Times New Roman"/>
          <w:szCs w:val="24"/>
          <w:lang w:val="sk-SK"/>
        </w:rPr>
        <w:t>pokánii</w:t>
      </w:r>
      <w:proofErr w:type="spellEnd"/>
      <w:r w:rsidRPr="000F2B1B">
        <w:rPr>
          <w:rFonts w:ascii="Georgia" w:hAnsi="Georgia" w:cs="Times New Roman"/>
          <w:szCs w:val="24"/>
          <w:lang w:val="sk-SK"/>
        </w:rPr>
        <w:t xml:space="preserve"> – </w:t>
      </w:r>
      <w:r w:rsidRPr="000F2B1B">
        <w:rPr>
          <w:rFonts w:ascii="Georgia" w:hAnsi="Georgia" w:cs="Times New Roman"/>
          <w:i/>
          <w:iCs/>
          <w:szCs w:val="24"/>
          <w:lang w:val="sk-SK"/>
        </w:rPr>
        <w:t xml:space="preserve">De </w:t>
      </w:r>
      <w:proofErr w:type="spellStart"/>
      <w:r w:rsidRPr="000F2B1B">
        <w:rPr>
          <w:rFonts w:ascii="Georgia" w:hAnsi="Georgia" w:cs="Times New Roman"/>
          <w:i/>
          <w:iCs/>
          <w:szCs w:val="24"/>
          <w:lang w:val="sk-SK"/>
        </w:rPr>
        <w:t>compunctione</w:t>
      </w:r>
      <w:proofErr w:type="spellEnd"/>
      <w:r w:rsidRPr="000F2B1B">
        <w:rPr>
          <w:rFonts w:ascii="Georgia" w:hAnsi="Georgia" w:cs="Times New Roman"/>
          <w:szCs w:val="24"/>
          <w:lang w:val="sk-SK"/>
        </w:rPr>
        <w:t>, spis Mladej vdove – </w:t>
      </w:r>
      <w:r w:rsidRPr="000F2B1B">
        <w:rPr>
          <w:rFonts w:ascii="Georgia" w:hAnsi="Georgia" w:cs="Times New Roman"/>
          <w:i/>
          <w:iCs/>
          <w:szCs w:val="24"/>
          <w:lang w:val="sk-SK"/>
        </w:rPr>
        <w:t xml:space="preserve">Ad </w:t>
      </w:r>
      <w:proofErr w:type="spellStart"/>
      <w:r w:rsidRPr="000F2B1B">
        <w:rPr>
          <w:rFonts w:ascii="Georgia" w:hAnsi="Georgia" w:cs="Times New Roman"/>
          <w:i/>
          <w:iCs/>
          <w:szCs w:val="24"/>
          <w:lang w:val="sk-SK"/>
        </w:rPr>
        <w:t>viduam</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iuniorem</w:t>
      </w:r>
      <w:proofErr w:type="spellEnd"/>
      <w:r w:rsidRPr="000F2B1B">
        <w:rPr>
          <w:rFonts w:ascii="Georgia" w:hAnsi="Georgia" w:cs="Times New Roman"/>
          <w:i/>
          <w:iCs/>
          <w:szCs w:val="24"/>
          <w:lang w:val="sk-SK"/>
        </w:rPr>
        <w:t>, </w:t>
      </w:r>
      <w:r w:rsidRPr="000F2B1B">
        <w:rPr>
          <w:rFonts w:ascii="Georgia" w:hAnsi="Georgia" w:cs="Times New Roman"/>
          <w:szCs w:val="24"/>
          <w:lang w:val="sk-SK"/>
        </w:rPr>
        <w:t xml:space="preserve">v ktorom teší adresátku nad stratou manžela alebo dva spisy o </w:t>
      </w:r>
      <w:proofErr w:type="spellStart"/>
      <w:r w:rsidRPr="000F2B1B">
        <w:rPr>
          <w:rFonts w:ascii="Georgia" w:hAnsi="Georgia" w:cs="Times New Roman"/>
          <w:szCs w:val="24"/>
          <w:lang w:val="sk-SK"/>
        </w:rPr>
        <w:t>syneisakistoch</w:t>
      </w:r>
      <w:proofErr w:type="spellEnd"/>
      <w:r w:rsidRPr="000F2B1B">
        <w:rPr>
          <w:rFonts w:ascii="Georgia" w:hAnsi="Georgia" w:cs="Times New Roman"/>
          <w:szCs w:val="24"/>
          <w:lang w:val="sk-SK"/>
        </w:rPr>
        <w:t xml:space="preserve"> – </w:t>
      </w:r>
      <w:proofErr w:type="spellStart"/>
      <w:r w:rsidRPr="000F2B1B">
        <w:rPr>
          <w:rFonts w:ascii="Georgia" w:hAnsi="Georgia" w:cs="Times New Roman"/>
          <w:i/>
          <w:iCs/>
          <w:szCs w:val="24"/>
          <w:lang w:val="sk-SK"/>
        </w:rPr>
        <w:t>Adversus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eos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qui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apud</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se</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habent</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virgines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subintroductas</w:t>
      </w:r>
      <w:proofErr w:type="spellEnd"/>
      <w:r w:rsidRPr="000F2B1B">
        <w:rPr>
          <w:rFonts w:ascii="Georgia" w:hAnsi="Georgia" w:cs="Times New Roman"/>
          <w:i/>
          <w:iCs/>
          <w:szCs w:val="24"/>
          <w:lang w:val="sk-SK"/>
        </w:rPr>
        <w:t xml:space="preserve">. </w:t>
      </w:r>
      <w:r w:rsidRPr="000F2B1B">
        <w:rPr>
          <w:rFonts w:ascii="Georgia" w:hAnsi="Georgia" w:cs="Times New Roman"/>
          <w:szCs w:val="24"/>
          <w:lang w:val="sk-SK"/>
        </w:rPr>
        <w:t xml:space="preserve">Z Jánovej tvorby pre útechu možno spomenúť </w:t>
      </w:r>
      <w:proofErr w:type="spellStart"/>
      <w:r w:rsidRPr="000F2B1B">
        <w:rPr>
          <w:rFonts w:ascii="Georgia" w:hAnsi="Georgia" w:cs="Times New Roman"/>
          <w:szCs w:val="24"/>
          <w:lang w:val="sk-SK"/>
        </w:rPr>
        <w:t>Stagiriovi</w:t>
      </w:r>
      <w:proofErr w:type="spellEnd"/>
      <w:r w:rsidRPr="000F2B1B">
        <w:rPr>
          <w:rFonts w:ascii="Georgia" w:hAnsi="Georgia" w:cs="Times New Roman"/>
          <w:szCs w:val="24"/>
          <w:lang w:val="sk-SK"/>
        </w:rPr>
        <w:t>, ktorého trápil diabol –</w:t>
      </w:r>
      <w:r w:rsidR="00A33679" w:rsidRPr="000F2B1B">
        <w:rPr>
          <w:rFonts w:ascii="Georgia" w:hAnsi="Georgia" w:cs="Times New Roman"/>
          <w:szCs w:val="24"/>
          <w:lang w:val="sk-SK"/>
        </w:rPr>
        <w:t xml:space="preserve"> </w:t>
      </w:r>
      <w:r w:rsidRPr="000F2B1B">
        <w:rPr>
          <w:rFonts w:ascii="Georgia" w:hAnsi="Georgia" w:cs="Times New Roman"/>
          <w:i/>
          <w:iCs/>
          <w:szCs w:val="24"/>
          <w:lang w:val="sk-SK"/>
        </w:rPr>
        <w:t xml:space="preserve">Ad </w:t>
      </w:r>
      <w:proofErr w:type="spellStart"/>
      <w:r w:rsidRPr="000F2B1B">
        <w:rPr>
          <w:rFonts w:ascii="Georgia" w:hAnsi="Georgia" w:cs="Times New Roman"/>
          <w:i/>
          <w:iCs/>
          <w:szCs w:val="24"/>
          <w:lang w:val="sk-SK"/>
        </w:rPr>
        <w:t>Stagirium</w:t>
      </w:r>
      <w:proofErr w:type="spellEnd"/>
      <w:r w:rsidRPr="000F2B1B">
        <w:rPr>
          <w:rFonts w:ascii="Georgia" w:hAnsi="Georgia" w:cs="Times New Roman"/>
          <w:i/>
          <w:iCs/>
          <w:szCs w:val="24"/>
          <w:lang w:val="sk-SK"/>
        </w:rPr>
        <w:t xml:space="preserve"> a </w:t>
      </w:r>
      <w:proofErr w:type="spellStart"/>
      <w:r w:rsidRPr="000F2B1B">
        <w:rPr>
          <w:rFonts w:ascii="Georgia" w:hAnsi="Georgia" w:cs="Times New Roman"/>
          <w:i/>
          <w:iCs/>
          <w:szCs w:val="24"/>
          <w:lang w:val="sk-SK"/>
        </w:rPr>
        <w:t>daemone</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vexatum</w:t>
      </w:r>
      <w:proofErr w:type="spellEnd"/>
      <w:r w:rsidRPr="000F2B1B">
        <w:rPr>
          <w:rFonts w:ascii="Georgia" w:hAnsi="Georgia" w:cs="Times New Roman"/>
          <w:szCs w:val="24"/>
          <w:lang w:val="sk-SK"/>
        </w:rPr>
        <w:t xml:space="preserve"> a dva spisy svojim prívržencom z čias vyhnanstva – </w:t>
      </w:r>
      <w:proofErr w:type="spellStart"/>
      <w:r w:rsidRPr="000F2B1B">
        <w:rPr>
          <w:rFonts w:ascii="Georgia" w:hAnsi="Georgia" w:cs="Times New Roman"/>
          <w:i/>
          <w:iCs/>
          <w:szCs w:val="24"/>
          <w:lang w:val="sk-SK"/>
        </w:rPr>
        <w:t>Quod</w:t>
      </w:r>
      <w:proofErr w:type="spellEnd"/>
      <w:r w:rsidRPr="000F2B1B">
        <w:rPr>
          <w:rFonts w:ascii="Georgia" w:hAnsi="Georgia" w:cs="Times New Roman"/>
          <w:i/>
          <w:iCs/>
          <w:szCs w:val="24"/>
          <w:lang w:val="sk-SK"/>
        </w:rPr>
        <w:t xml:space="preserve"> nemo </w:t>
      </w:r>
      <w:proofErr w:type="spellStart"/>
      <w:r w:rsidRPr="000F2B1B">
        <w:rPr>
          <w:rFonts w:ascii="Georgia" w:hAnsi="Georgia" w:cs="Times New Roman"/>
          <w:i/>
          <w:iCs/>
          <w:szCs w:val="24"/>
          <w:lang w:val="sk-SK"/>
        </w:rPr>
        <w:t>laeditur</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nisi</w:t>
      </w:r>
      <w:proofErr w:type="spellEnd"/>
      <w:r w:rsidRPr="000F2B1B">
        <w:rPr>
          <w:rFonts w:ascii="Georgia" w:hAnsi="Georgia" w:cs="Times New Roman"/>
          <w:i/>
          <w:iCs/>
          <w:szCs w:val="24"/>
          <w:lang w:val="sk-SK"/>
        </w:rPr>
        <w:t xml:space="preserve"> a </w:t>
      </w:r>
      <w:proofErr w:type="spellStart"/>
      <w:r w:rsidRPr="000F2B1B">
        <w:rPr>
          <w:rFonts w:ascii="Georgia" w:hAnsi="Georgia" w:cs="Times New Roman"/>
          <w:i/>
          <w:iCs/>
          <w:szCs w:val="24"/>
          <w:lang w:val="sk-SK"/>
        </w:rPr>
        <w:t>seipso</w:t>
      </w:r>
      <w:proofErr w:type="spellEnd"/>
      <w:r w:rsidRPr="000F2B1B">
        <w:rPr>
          <w:rFonts w:ascii="Georgia" w:hAnsi="Georgia" w:cs="Times New Roman"/>
          <w:i/>
          <w:iCs/>
          <w:szCs w:val="24"/>
          <w:lang w:val="sk-SK"/>
        </w:rPr>
        <w:t xml:space="preserve">; Ad </w:t>
      </w:r>
      <w:proofErr w:type="spellStart"/>
      <w:r w:rsidRPr="000F2B1B">
        <w:rPr>
          <w:rFonts w:ascii="Georgia" w:hAnsi="Georgia" w:cs="Times New Roman"/>
          <w:i/>
          <w:iCs/>
          <w:szCs w:val="24"/>
          <w:lang w:val="sk-SK"/>
        </w:rPr>
        <w:t>eos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qui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scandalizati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sunt</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ob</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adversitates</w:t>
      </w:r>
      <w:proofErr w:type="spellEnd"/>
      <w:r w:rsidRPr="000F2B1B">
        <w:rPr>
          <w:rFonts w:ascii="Georgia" w:hAnsi="Georgia" w:cs="Times New Roman"/>
          <w:i/>
          <w:iCs/>
          <w:szCs w:val="24"/>
          <w:lang w:val="sk-SK"/>
        </w:rPr>
        <w:t>. </w:t>
      </w:r>
      <w:r w:rsidRPr="000F2B1B">
        <w:rPr>
          <w:rFonts w:ascii="Georgia" w:hAnsi="Georgia" w:cs="Times New Roman"/>
          <w:szCs w:val="24"/>
          <w:lang w:val="sk-SK"/>
        </w:rPr>
        <w:t>O význame utrpenia svedčia spisy</w:t>
      </w:r>
      <w:r w:rsidRPr="000F2B1B">
        <w:rPr>
          <w:rFonts w:ascii="Georgia" w:hAnsi="Georgia" w:cs="Times New Roman"/>
          <w:i/>
          <w:iCs/>
          <w:szCs w:val="24"/>
          <w:lang w:val="sk-SK"/>
        </w:rPr>
        <w:t> </w:t>
      </w:r>
      <w:r w:rsidRPr="000F2B1B">
        <w:rPr>
          <w:rFonts w:ascii="Georgia" w:hAnsi="Georgia" w:cs="Times New Roman"/>
          <w:szCs w:val="24"/>
          <w:lang w:val="sk-SK"/>
        </w:rPr>
        <w:t>Že nikto nie je poškodzovaný, iba sebou samým</w:t>
      </w:r>
      <w:r w:rsidRPr="000F2B1B">
        <w:rPr>
          <w:rFonts w:ascii="Georgia" w:hAnsi="Georgia" w:cs="Times New Roman"/>
          <w:i/>
          <w:iCs/>
          <w:szCs w:val="24"/>
          <w:lang w:val="sk-SK"/>
        </w:rPr>
        <w:t> - </w:t>
      </w:r>
      <w:proofErr w:type="spellStart"/>
      <w:r w:rsidRPr="000F2B1B">
        <w:rPr>
          <w:rFonts w:ascii="Georgia" w:hAnsi="Georgia" w:cs="Times New Roman"/>
          <w:i/>
          <w:iCs/>
          <w:szCs w:val="24"/>
          <w:lang w:val="sk-SK"/>
        </w:rPr>
        <w:t>Quod</w:t>
      </w:r>
      <w:proofErr w:type="spellEnd"/>
      <w:r w:rsidRPr="000F2B1B">
        <w:rPr>
          <w:rFonts w:ascii="Georgia" w:hAnsi="Georgia" w:cs="Times New Roman"/>
          <w:i/>
          <w:iCs/>
          <w:szCs w:val="24"/>
          <w:lang w:val="sk-SK"/>
        </w:rPr>
        <w:t xml:space="preserve"> nemo </w:t>
      </w:r>
      <w:proofErr w:type="spellStart"/>
      <w:r w:rsidRPr="000F2B1B">
        <w:rPr>
          <w:rFonts w:ascii="Georgia" w:hAnsi="Georgia" w:cs="Times New Roman"/>
          <w:i/>
          <w:iCs/>
          <w:szCs w:val="24"/>
          <w:lang w:val="sk-SK"/>
        </w:rPr>
        <w:t>laeditur</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nisi</w:t>
      </w:r>
      <w:proofErr w:type="spellEnd"/>
      <w:r w:rsidRPr="000F2B1B">
        <w:rPr>
          <w:rFonts w:ascii="Georgia" w:hAnsi="Georgia" w:cs="Times New Roman"/>
          <w:i/>
          <w:iCs/>
          <w:szCs w:val="24"/>
          <w:lang w:val="sk-SK"/>
        </w:rPr>
        <w:t xml:space="preserve"> a </w:t>
      </w:r>
      <w:proofErr w:type="spellStart"/>
      <w:r w:rsidRPr="000F2B1B">
        <w:rPr>
          <w:rFonts w:ascii="Georgia" w:hAnsi="Georgia" w:cs="Times New Roman"/>
          <w:i/>
          <w:iCs/>
          <w:szCs w:val="24"/>
          <w:lang w:val="sk-SK"/>
        </w:rPr>
        <w:t>se</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ipso</w:t>
      </w:r>
      <w:proofErr w:type="spellEnd"/>
      <w:r w:rsidRPr="000F2B1B">
        <w:rPr>
          <w:rFonts w:ascii="Georgia" w:hAnsi="Georgia" w:cs="Times New Roman"/>
          <w:szCs w:val="24"/>
          <w:lang w:val="sk-SK"/>
        </w:rPr>
        <w:t>; a </w:t>
      </w:r>
      <w:r w:rsidRPr="000F2B1B">
        <w:rPr>
          <w:rFonts w:ascii="Georgia" w:hAnsi="Georgia" w:cs="Times New Roman"/>
          <w:i/>
          <w:iCs/>
          <w:szCs w:val="24"/>
          <w:lang w:val="sk-SK"/>
        </w:rPr>
        <w:t xml:space="preserve">Ad </w:t>
      </w:r>
      <w:proofErr w:type="spellStart"/>
      <w:r w:rsidRPr="000F2B1B">
        <w:rPr>
          <w:rFonts w:ascii="Georgia" w:hAnsi="Georgia" w:cs="Times New Roman"/>
          <w:i/>
          <w:iCs/>
          <w:szCs w:val="24"/>
          <w:lang w:val="sk-SK"/>
        </w:rPr>
        <w:t>eos</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qui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scandalisati</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sunt</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ob</w:t>
      </w:r>
      <w:proofErr w:type="spellEnd"/>
      <w:r w:rsidRPr="000F2B1B">
        <w:rPr>
          <w:rFonts w:ascii="Georgia" w:hAnsi="Georgia" w:cs="Times New Roman"/>
          <w:i/>
          <w:iCs/>
          <w:szCs w:val="24"/>
          <w:lang w:val="sk-SK"/>
        </w:rPr>
        <w:t xml:space="preserve"> </w:t>
      </w:r>
      <w:proofErr w:type="spellStart"/>
      <w:r w:rsidRPr="000F2B1B">
        <w:rPr>
          <w:rFonts w:ascii="Georgia" w:hAnsi="Georgia" w:cs="Times New Roman"/>
          <w:i/>
          <w:iCs/>
          <w:szCs w:val="24"/>
          <w:lang w:val="sk-SK"/>
        </w:rPr>
        <w:t>adversitates</w:t>
      </w:r>
      <w:proofErr w:type="spellEnd"/>
      <w:r w:rsidRPr="000F2B1B">
        <w:rPr>
          <w:rFonts w:ascii="Georgia" w:hAnsi="Georgia" w:cs="Times New Roman"/>
          <w:i/>
          <w:iCs/>
          <w:szCs w:val="24"/>
          <w:lang w:val="sk-SK"/>
        </w:rPr>
        <w:t> </w:t>
      </w:r>
      <w:r w:rsidRPr="000F2B1B">
        <w:rPr>
          <w:rFonts w:ascii="Georgia" w:hAnsi="Georgia" w:cs="Times New Roman"/>
          <w:szCs w:val="24"/>
          <w:lang w:val="sk-SK"/>
        </w:rPr>
        <w:t>– Tým, ktorí sa pohoršili pre protivenstvá.</w:t>
      </w:r>
    </w:p>
    <w:p w14:paraId="50EC59D8" w14:textId="77777777" w:rsidR="003C0748" w:rsidRPr="000F2B1B" w:rsidRDefault="003C0748" w:rsidP="00271F66">
      <w:pPr>
        <w:spacing w:after="0" w:line="360" w:lineRule="auto"/>
        <w:ind w:firstLine="284"/>
        <w:jc w:val="both"/>
        <w:rPr>
          <w:rFonts w:ascii="Georgia" w:hAnsi="Georgia" w:cs="Times New Roman"/>
          <w:szCs w:val="24"/>
          <w:lang w:val="sk-SK"/>
        </w:rPr>
      </w:pPr>
    </w:p>
    <w:p w14:paraId="163F9F4B" w14:textId="77777777" w:rsidR="003C0748" w:rsidRPr="009543DB" w:rsidRDefault="00000000" w:rsidP="00271F66">
      <w:pPr>
        <w:spacing w:after="0" w:line="360" w:lineRule="auto"/>
        <w:ind w:firstLine="284"/>
        <w:jc w:val="both"/>
        <w:rPr>
          <w:rFonts w:ascii="Georgia" w:hAnsi="Georgia"/>
        </w:rPr>
      </w:pPr>
      <w:r w:rsidRPr="009543DB">
        <w:rPr>
          <w:rFonts w:ascii="Georgia" w:hAnsi="Georgia" w:cs="Times New Roman"/>
          <w:b/>
          <w:bCs/>
          <w:szCs w:val="24"/>
          <w:lang w:val="sk-SK"/>
        </w:rPr>
        <w:t>Učenie</w:t>
      </w:r>
    </w:p>
    <w:p w14:paraId="21CEC25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dobe sv. Jána Zlatoústeho bol </w:t>
      </w:r>
      <w:proofErr w:type="spellStart"/>
      <w:r w:rsidRPr="000F2B1B">
        <w:rPr>
          <w:rFonts w:ascii="Georgia" w:hAnsi="Georgia" w:cs="Times New Roman"/>
          <w:szCs w:val="24"/>
          <w:lang w:val="sk-SK"/>
        </w:rPr>
        <w:t>ariánizmus</w:t>
      </w:r>
      <w:proofErr w:type="spellEnd"/>
      <w:r w:rsidRPr="000F2B1B">
        <w:rPr>
          <w:rFonts w:ascii="Georgia" w:hAnsi="Georgia" w:cs="Times New Roman"/>
          <w:szCs w:val="24"/>
          <w:lang w:val="sk-SK"/>
        </w:rPr>
        <w:t xml:space="preserve"> už zväčša premožený a </w:t>
      </w:r>
      <w:proofErr w:type="spellStart"/>
      <w:r w:rsidRPr="000F2B1B">
        <w:rPr>
          <w:rFonts w:ascii="Georgia" w:hAnsi="Georgia" w:cs="Times New Roman"/>
          <w:szCs w:val="24"/>
          <w:lang w:val="sk-SK"/>
        </w:rPr>
        <w:t>nestorianizmus</w:t>
      </w:r>
      <w:proofErr w:type="spellEnd"/>
      <w:r w:rsidRPr="000F2B1B">
        <w:rPr>
          <w:rFonts w:ascii="Georgia" w:hAnsi="Georgia" w:cs="Times New Roman"/>
          <w:szCs w:val="24"/>
          <w:lang w:val="sk-SK"/>
        </w:rPr>
        <w:t xml:space="preserve"> sa ešte len začínal šíriť. Preto Ján ako spisovateľ nie je bojovný. Jeho pero slúžilo pokojne a vysvetľovalo kresťanskú vieru. Hoci pochádzal zo školy </w:t>
      </w:r>
      <w:proofErr w:type="spellStart"/>
      <w:r w:rsidRPr="000F2B1B">
        <w:rPr>
          <w:rFonts w:ascii="Georgia" w:hAnsi="Georgia" w:cs="Times New Roman"/>
          <w:szCs w:val="24"/>
          <w:lang w:val="sk-SK"/>
        </w:rPr>
        <w:t>antiochijskej</w:t>
      </w:r>
      <w:proofErr w:type="spellEnd"/>
      <w:r w:rsidRPr="000F2B1B">
        <w:rPr>
          <w:rFonts w:ascii="Georgia" w:hAnsi="Georgia" w:cs="Times New Roman"/>
          <w:szCs w:val="24"/>
          <w:lang w:val="sk-SK"/>
        </w:rPr>
        <w:t xml:space="preserve"> a najskvelejšie ju reprezentoval, nepodľahol bludom tejto školy. Nedal sa strhnúť ani bludmi </w:t>
      </w:r>
      <w:proofErr w:type="spellStart"/>
      <w:r w:rsidRPr="000F2B1B">
        <w:rPr>
          <w:rFonts w:ascii="Georgia" w:hAnsi="Georgia" w:cs="Times New Roman"/>
          <w:szCs w:val="24"/>
          <w:lang w:val="sk-SK"/>
        </w:rPr>
        <w:t>Origenovými</w:t>
      </w:r>
      <w:proofErr w:type="spellEnd"/>
      <w:r w:rsidRPr="000F2B1B">
        <w:rPr>
          <w:rFonts w:ascii="Georgia" w:hAnsi="Georgia" w:cs="Times New Roman"/>
          <w:szCs w:val="24"/>
          <w:lang w:val="sk-SK"/>
        </w:rPr>
        <w:t xml:space="preserve">, i keď bol vystavený </w:t>
      </w:r>
      <w:proofErr w:type="spellStart"/>
      <w:r w:rsidRPr="000F2B1B">
        <w:rPr>
          <w:rFonts w:ascii="Georgia" w:hAnsi="Georgia" w:cs="Times New Roman"/>
          <w:szCs w:val="24"/>
          <w:lang w:val="sk-SK"/>
        </w:rPr>
        <w:t>origenistickým</w:t>
      </w:r>
      <w:proofErr w:type="spellEnd"/>
      <w:r w:rsidRPr="000F2B1B">
        <w:rPr>
          <w:rFonts w:ascii="Georgia" w:hAnsi="Georgia" w:cs="Times New Roman"/>
          <w:szCs w:val="24"/>
          <w:lang w:val="sk-SK"/>
        </w:rPr>
        <w:t xml:space="preserve"> vplyvom. Temer vo všetkom podáva náuku tak, ako dnešná Cirkev. Najdokonalejšie učí o Eucharistii, preto ho Cirkev v r. 1568 pomenovala Doktorom Eucharistie. Hovorí o nej na nespočetných miestach svojich spisov tak jasne, ako nik dosiaľ: </w:t>
      </w:r>
      <w:r w:rsidRPr="000F2B1B">
        <w:rPr>
          <w:rFonts w:ascii="Georgia" w:hAnsi="Georgia" w:cs="Times New Roman"/>
          <w:szCs w:val="24"/>
          <w:lang w:val="sk-SK"/>
        </w:rPr>
        <w:lastRenderedPageBreak/>
        <w:t xml:space="preserve">„My nielen vidíme nášho Spasiteľa, ale môžeme ho i vziať do svojich rúk, požívať ho a piť jeho krv, najvnútornejšie sa s mím spojiť.“ (In </w:t>
      </w:r>
      <w:proofErr w:type="spellStart"/>
      <w:r w:rsidRPr="000F2B1B">
        <w:rPr>
          <w:rFonts w:ascii="Georgia" w:hAnsi="Georgia" w:cs="Times New Roman"/>
          <w:szCs w:val="24"/>
          <w:lang w:val="sk-SK"/>
        </w:rPr>
        <w:t>Joan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46).</w:t>
      </w:r>
    </w:p>
    <w:p w14:paraId="140218A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„Čo je tam v kalichu, je to isté ako to, čo z boku Kristovho tieklo.“ „Čo je chlieb? Telo Kristovo.“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24 in </w:t>
      </w:r>
      <w:proofErr w:type="spellStart"/>
      <w:r w:rsidRPr="000F2B1B">
        <w:rPr>
          <w:rFonts w:ascii="Georgia" w:hAnsi="Georgia" w:cs="Times New Roman"/>
          <w:szCs w:val="24"/>
          <w:lang w:val="sk-SK"/>
        </w:rPr>
        <w:t>Cor</w:t>
      </w:r>
      <w:proofErr w:type="spellEnd"/>
      <w:r w:rsidRPr="000F2B1B">
        <w:rPr>
          <w:rFonts w:ascii="Georgia" w:hAnsi="Georgia" w:cs="Times New Roman"/>
          <w:szCs w:val="24"/>
          <w:lang w:val="sk-SK"/>
        </w:rPr>
        <w:t>. n. ..2). V tej istej homílii (n. 4) tvrdí, „že v eucharistii držíme v rukách telo, ktoré na zemi chodilo, a že Kristus pri poslednej večeri svoju vlastnú krv pil.“ Kňaz u oltára je toľko ako nástroj v rukách Pánových: „Zaujímame miesto služobníkov; on je to však, ktorý dary svätí a premieňa.“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82 in </w:t>
      </w:r>
      <w:proofErr w:type="spellStart"/>
      <w:r w:rsidRPr="000F2B1B">
        <w:rPr>
          <w:rFonts w:ascii="Georgia" w:hAnsi="Georgia" w:cs="Times New Roman"/>
          <w:szCs w:val="24"/>
          <w:lang w:val="sk-SK"/>
        </w:rPr>
        <w:t>Matth</w:t>
      </w:r>
      <w:proofErr w:type="spellEnd"/>
      <w:r w:rsidRPr="000F2B1B">
        <w:rPr>
          <w:rFonts w:ascii="Georgia" w:hAnsi="Georgia" w:cs="Times New Roman"/>
          <w:szCs w:val="24"/>
          <w:lang w:val="sk-SK"/>
        </w:rPr>
        <w:t>. .n. 5). Premenenie spôsobia slová Krista: „Toto je telo moje“. Toto slovo premieňa, čo pred nami leží.“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1. de </w:t>
      </w:r>
      <w:proofErr w:type="spellStart"/>
      <w:r w:rsidRPr="000F2B1B">
        <w:rPr>
          <w:rFonts w:ascii="Georgia" w:hAnsi="Georgia" w:cs="Times New Roman"/>
          <w:szCs w:val="24"/>
          <w:lang w:val="sk-SK"/>
        </w:rPr>
        <w:t>prod</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Judae</w:t>
      </w:r>
      <w:proofErr w:type="spellEnd"/>
      <w:r w:rsidRPr="000F2B1B">
        <w:rPr>
          <w:rFonts w:ascii="Georgia" w:hAnsi="Georgia" w:cs="Times New Roman"/>
          <w:szCs w:val="24"/>
          <w:lang w:val="sk-SK"/>
        </w:rPr>
        <w:t>). Eucharistiu sv. Ján často nazýva obetou, totožnou s obetou kríža. „Keď denne obetujeme, slávime pamiatku jeho smrti a jedna a tá istá (je to) obeta … lebo toho istého Krista obetujeme vždy... Tú samú obeť prinášame teraz, ktorá vtedy na kríži bola zabitá.“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17, in </w:t>
      </w:r>
      <w:proofErr w:type="spellStart"/>
      <w:r w:rsidRPr="000F2B1B">
        <w:rPr>
          <w:rFonts w:ascii="Georgia" w:hAnsi="Georgia" w:cs="Times New Roman"/>
          <w:szCs w:val="24"/>
          <w:lang w:val="sk-SK"/>
        </w:rPr>
        <w:t>Haebr</w:t>
      </w:r>
      <w:proofErr w:type="spellEnd"/>
      <w:r w:rsidRPr="000F2B1B">
        <w:rPr>
          <w:rFonts w:ascii="Georgia" w:hAnsi="Georgia" w:cs="Times New Roman"/>
          <w:szCs w:val="24"/>
          <w:lang w:val="sk-SK"/>
        </w:rPr>
        <w:t>. n. 3). Na oltár poukazuje a hovorí: „Kristus leží tu zabitý.“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1 a 2. de </w:t>
      </w:r>
      <w:proofErr w:type="spellStart"/>
      <w:r w:rsidRPr="000F2B1B">
        <w:rPr>
          <w:rFonts w:ascii="Georgia" w:hAnsi="Georgia" w:cs="Times New Roman"/>
          <w:szCs w:val="24"/>
          <w:lang w:val="sk-SK"/>
        </w:rPr>
        <w:t>prod</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Judae</w:t>
      </w:r>
      <w:proofErr w:type="spellEnd"/>
      <w:r w:rsidRPr="000F2B1B">
        <w:rPr>
          <w:rFonts w:ascii="Georgia" w:hAnsi="Georgia" w:cs="Times New Roman"/>
          <w:szCs w:val="24"/>
          <w:lang w:val="sk-SK"/>
        </w:rPr>
        <w:t xml:space="preserve"> n. 6).</w:t>
      </w:r>
    </w:p>
    <w:p w14:paraId="2F78E6C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Tradícia pripisuje sv. Jánovi Zlatoústemu autorstvo byzantskej liturgie, aj keď táto liturgia je ešte staršia a on ju iba upravil.</w:t>
      </w:r>
    </w:p>
    <w:p w14:paraId="4C3B5DC1" w14:textId="77777777" w:rsidR="003C0748" w:rsidRPr="000F2B1B" w:rsidRDefault="00000000" w:rsidP="00271F66">
      <w:pPr>
        <w:spacing w:after="0" w:line="360" w:lineRule="auto"/>
        <w:ind w:firstLine="284"/>
        <w:jc w:val="both"/>
        <w:rPr>
          <w:rFonts w:ascii="Georgia" w:hAnsi="Georgia"/>
        </w:rPr>
      </w:pPr>
      <w:proofErr w:type="spellStart"/>
      <w:r w:rsidRPr="000F2B1B">
        <w:rPr>
          <w:rFonts w:ascii="Georgia" w:hAnsi="Georgia" w:cs="Times New Roman"/>
          <w:szCs w:val="24"/>
          <w:lang w:val="sk-SK"/>
        </w:rPr>
        <w:t>Kristológia</w:t>
      </w:r>
      <w:proofErr w:type="spellEnd"/>
      <w:r w:rsidRPr="000F2B1B">
        <w:rPr>
          <w:rFonts w:ascii="Georgia" w:hAnsi="Georgia" w:cs="Times New Roman"/>
          <w:szCs w:val="24"/>
          <w:lang w:val="sk-SK"/>
        </w:rPr>
        <w:t xml:space="preserve"> Jána Zlatoústeho je jasná. Hlása, že Kristus má dve nepomiešané prirodzenosti. </w:t>
      </w:r>
      <w:r w:rsidRPr="000F2B1B">
        <w:rPr>
          <w:rFonts w:ascii="Georgia" w:hAnsi="Georgia" w:cs="Times New Roman"/>
          <w:i/>
          <w:iCs/>
          <w:szCs w:val="24"/>
          <w:lang w:val="sk-SK"/>
        </w:rPr>
        <w:t>„Keď poviem jeden (Kristus), tak tým chcem vyjadriť zjednotenie a nie zmiešanie. Jedna prirodzenosť nebola zmiešaná s druhou, ale len s ňou zjednotená.“</w:t>
      </w:r>
      <w:r w:rsidRPr="000F2B1B">
        <w:rPr>
          <w:rFonts w:ascii="Georgia" w:hAnsi="Georgia" w:cs="Times New Roman"/>
          <w:szCs w:val="24"/>
          <w:lang w:val="sk-SK"/>
        </w:rPr>
        <w:t>(</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7 in </w:t>
      </w:r>
      <w:proofErr w:type="spellStart"/>
      <w:r w:rsidRPr="000F2B1B">
        <w:rPr>
          <w:rFonts w:ascii="Georgia" w:hAnsi="Georgia" w:cs="Times New Roman"/>
          <w:szCs w:val="24"/>
          <w:lang w:val="sk-SK"/>
        </w:rPr>
        <w:t>Phil</w:t>
      </w:r>
      <w:proofErr w:type="spellEnd"/>
      <w:r w:rsidRPr="000F2B1B">
        <w:rPr>
          <w:rFonts w:ascii="Georgia" w:hAnsi="Georgia" w:cs="Times New Roman"/>
          <w:szCs w:val="24"/>
          <w:lang w:val="sk-SK"/>
        </w:rPr>
        <w:t>. n. 2, 3).</w:t>
      </w:r>
      <w:r w:rsidRPr="000F2B1B">
        <w:rPr>
          <w:rFonts w:ascii="Georgia" w:hAnsi="Georgia" w:cs="Times New Roman"/>
          <w:i/>
          <w:iCs/>
          <w:szCs w:val="24"/>
          <w:lang w:val="sk-SK"/>
        </w:rPr>
        <w:t> </w:t>
      </w:r>
      <w:r w:rsidRPr="000F2B1B">
        <w:rPr>
          <w:rFonts w:ascii="Georgia" w:hAnsi="Georgia" w:cs="Times New Roman"/>
          <w:szCs w:val="24"/>
          <w:lang w:val="sk-SK"/>
        </w:rPr>
        <w:t xml:space="preserve">Používa síce výraz </w:t>
      </w:r>
      <w:proofErr w:type="spellStart"/>
      <w:r w:rsidRPr="000F2B1B">
        <w:rPr>
          <w:rFonts w:ascii="Georgia" w:hAnsi="Georgia" w:cs="Times New Roman"/>
          <w:szCs w:val="24"/>
          <w:lang w:val="sk-SK"/>
        </w:rPr>
        <w:t>antiochijskej</w:t>
      </w:r>
      <w:proofErr w:type="spellEnd"/>
      <w:r w:rsidRPr="000F2B1B">
        <w:rPr>
          <w:rFonts w:ascii="Georgia" w:hAnsi="Georgia" w:cs="Times New Roman"/>
          <w:szCs w:val="24"/>
          <w:lang w:val="sk-SK"/>
        </w:rPr>
        <w:t xml:space="preserve"> školy „</w:t>
      </w:r>
      <w:proofErr w:type="spellStart"/>
      <w:r w:rsidRPr="000F2B1B">
        <w:rPr>
          <w:rFonts w:ascii="Georgia" w:hAnsi="Georgia" w:cs="Times New Roman"/>
          <w:szCs w:val="24"/>
          <w:lang w:val="sk-SK"/>
        </w:rPr>
        <w:t>Logos</w:t>
      </w:r>
      <w:proofErr w:type="spellEnd"/>
      <w:r w:rsidRPr="000F2B1B">
        <w:rPr>
          <w:rFonts w:ascii="Georgia" w:hAnsi="Georgia" w:cs="Times New Roman"/>
          <w:szCs w:val="24"/>
          <w:lang w:val="sk-SK"/>
        </w:rPr>
        <w:t xml:space="preserve"> býval v Ježišovi - človeku ako v kostole“ (In </w:t>
      </w:r>
      <w:proofErr w:type="spellStart"/>
      <w:r w:rsidRPr="000F2B1B">
        <w:rPr>
          <w:rFonts w:ascii="Georgia" w:hAnsi="Georgia" w:cs="Times New Roman"/>
          <w:szCs w:val="24"/>
          <w:lang w:val="sk-SK"/>
        </w:rPr>
        <w:t>psalm</w:t>
      </w:r>
      <w:proofErr w:type="spellEnd"/>
      <w:r w:rsidRPr="000F2B1B">
        <w:rPr>
          <w:rFonts w:ascii="Georgia" w:hAnsi="Georgia" w:cs="Times New Roman"/>
          <w:szCs w:val="24"/>
          <w:lang w:val="sk-SK"/>
        </w:rPr>
        <w:t>. 44, 3), no na iných miestach ale hovorí, že napriek dvojakej prirodzenosti je iba jeden Kristus.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7 in </w:t>
      </w:r>
      <w:proofErr w:type="spellStart"/>
      <w:r w:rsidRPr="000F2B1B">
        <w:rPr>
          <w:rFonts w:ascii="Georgia" w:hAnsi="Georgia" w:cs="Times New Roman"/>
          <w:szCs w:val="24"/>
          <w:lang w:val="sk-SK"/>
        </w:rPr>
        <w:t>Philip</w:t>
      </w:r>
      <w:proofErr w:type="spellEnd"/>
      <w:r w:rsidRPr="000F2B1B">
        <w:rPr>
          <w:rFonts w:ascii="Georgia" w:hAnsi="Georgia" w:cs="Times New Roman"/>
          <w:szCs w:val="24"/>
          <w:lang w:val="sk-SK"/>
        </w:rPr>
        <w:t>. 1. c). O Panne Márii neužíva síce výraz</w:t>
      </w:r>
      <w:r w:rsidRPr="000F2B1B">
        <w:rPr>
          <w:rFonts w:ascii="Georgia" w:hAnsi="Georgia" w:cs="Times New Roman"/>
          <w:i/>
          <w:iCs/>
          <w:szCs w:val="24"/>
          <w:lang w:val="sk-SK"/>
        </w:rPr>
        <w:t> </w:t>
      </w:r>
      <w:proofErr w:type="spellStart"/>
      <w:r w:rsidRPr="000F2B1B">
        <w:rPr>
          <w:rFonts w:ascii="Georgia" w:hAnsi="Georgia" w:cs="Times New Roman"/>
          <w:i/>
          <w:iCs/>
          <w:szCs w:val="24"/>
          <w:lang w:val="sk-SK"/>
        </w:rPr>
        <w:t>theotokos</w:t>
      </w:r>
      <w:proofErr w:type="spellEnd"/>
      <w:r w:rsidRPr="000F2B1B">
        <w:rPr>
          <w:rFonts w:ascii="Georgia" w:hAnsi="Georgia" w:cs="Times New Roman"/>
          <w:szCs w:val="24"/>
          <w:lang w:val="sk-SK"/>
        </w:rPr>
        <w:t xml:space="preserve">, ale ani nikde netvrdí, že porodila len človeka. O dedičnom hriechu sa sv. Ján nevyjadruje dosť jasno. Píše: „Krstíme i nedospelé deti, hoci nemajú hriechov“, preto sa naň odvolávali </w:t>
      </w:r>
      <w:proofErr w:type="spellStart"/>
      <w:r w:rsidRPr="000F2B1B">
        <w:rPr>
          <w:rFonts w:ascii="Georgia" w:hAnsi="Georgia" w:cs="Times New Roman"/>
          <w:szCs w:val="24"/>
          <w:lang w:val="sk-SK"/>
        </w:rPr>
        <w:t>pelagiáni</w:t>
      </w:r>
      <w:proofErr w:type="spellEnd"/>
      <w:r w:rsidRPr="000F2B1B">
        <w:rPr>
          <w:rFonts w:ascii="Georgia" w:hAnsi="Georgia" w:cs="Times New Roman"/>
          <w:szCs w:val="24"/>
          <w:lang w:val="sk-SK"/>
        </w:rPr>
        <w:t xml:space="preserve">. Ale už sv. Augustín dokázal, že Zlatoústy tu mieni osobné hriechy, a preto užíva množný počet. Z ostatných spisov Zlatoústeho vysvitá, že nepopieral následky dedičného hriechu, hoci o samom hriechu a o jeho prechode na potomstvo mlčí. (10, </w:t>
      </w:r>
      <w:proofErr w:type="spellStart"/>
      <w:r w:rsidRPr="000F2B1B">
        <w:rPr>
          <w:rFonts w:ascii="Georgia" w:hAnsi="Georgia" w:cs="Times New Roman"/>
          <w:szCs w:val="24"/>
          <w:lang w:val="sk-SK"/>
        </w:rPr>
        <w:t>Rom</w:t>
      </w:r>
      <w:proofErr w:type="spellEnd"/>
      <w:r w:rsidRPr="000F2B1B">
        <w:rPr>
          <w:rFonts w:ascii="Georgia" w:hAnsi="Georgia" w:cs="Times New Roman"/>
          <w:szCs w:val="24"/>
          <w:lang w:val="sk-SK"/>
        </w:rPr>
        <w:t>. 3). No nemal ešte poruke presné výrazy o dedičnom hriechu, ktoré uviedol sv. Augustín. O milosti hovorí, že je potrebná na každý spasiteľný skutok, ale človek, majúc slobodnú vôľu, môže sa milosti sprotiviť (</w:t>
      </w:r>
      <w:proofErr w:type="spellStart"/>
      <w:r w:rsidRPr="000F2B1B">
        <w:rPr>
          <w:rFonts w:ascii="Georgia" w:hAnsi="Georgia" w:cs="Times New Roman"/>
          <w:szCs w:val="24"/>
          <w:lang w:val="sk-SK"/>
        </w:rPr>
        <w:t>Philipp</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8). Milosť Božia je nezaslúženým darom. (</w:t>
      </w:r>
      <w:proofErr w:type="spellStart"/>
      <w:r w:rsidRPr="000F2B1B">
        <w:rPr>
          <w:rFonts w:ascii="Georgia" w:hAnsi="Georgia" w:cs="Times New Roman"/>
          <w:szCs w:val="24"/>
          <w:lang w:val="sk-SK"/>
        </w:rPr>
        <w:t>Rom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16). O sviatostiach všeobecne hovorí, že ich platnosť nezávisí od svätosti vysluhovateľa. Zlatoústeho knihy určené </w:t>
      </w:r>
      <w:r w:rsidRPr="000F2B1B">
        <w:rPr>
          <w:rFonts w:ascii="Georgia" w:hAnsi="Georgia" w:cs="Times New Roman"/>
          <w:i/>
          <w:iCs/>
          <w:szCs w:val="24"/>
          <w:lang w:val="sk-SK"/>
        </w:rPr>
        <w:t>„</w:t>
      </w:r>
      <w:proofErr w:type="spellStart"/>
      <w:r w:rsidRPr="000F2B1B">
        <w:rPr>
          <w:rFonts w:ascii="Georgia" w:hAnsi="Georgia" w:cs="Times New Roman"/>
          <w:i/>
          <w:iCs/>
          <w:szCs w:val="24"/>
          <w:lang w:val="sk-SK"/>
        </w:rPr>
        <w:t>Stagirovi</w:t>
      </w:r>
      <w:proofErr w:type="spellEnd"/>
      <w:r w:rsidRPr="000F2B1B">
        <w:rPr>
          <w:rFonts w:ascii="Georgia" w:hAnsi="Georgia" w:cs="Times New Roman"/>
          <w:i/>
          <w:iCs/>
          <w:szCs w:val="24"/>
          <w:lang w:val="sk-SK"/>
        </w:rPr>
        <w:t>“</w:t>
      </w:r>
      <w:r w:rsidRPr="000F2B1B">
        <w:rPr>
          <w:rFonts w:ascii="Georgia" w:hAnsi="Georgia" w:cs="Times New Roman"/>
          <w:szCs w:val="24"/>
          <w:lang w:val="sk-SK"/>
        </w:rPr>
        <w:t> a </w:t>
      </w:r>
      <w:r w:rsidRPr="000F2B1B">
        <w:rPr>
          <w:rFonts w:ascii="Georgia" w:hAnsi="Georgia" w:cs="Times New Roman"/>
          <w:i/>
          <w:iCs/>
          <w:szCs w:val="24"/>
          <w:lang w:val="sk-SK"/>
        </w:rPr>
        <w:t>„Tým, ktorí boli pohoršení“,</w:t>
      </w:r>
      <w:r w:rsidRPr="000F2B1B">
        <w:rPr>
          <w:rFonts w:ascii="Georgia" w:hAnsi="Georgia" w:cs="Times New Roman"/>
          <w:szCs w:val="24"/>
          <w:lang w:val="sk-SK"/>
        </w:rPr>
        <w:t> patria k najkrásnejšiemu, čo kedy bolo napísané o božskej prozreteľnosti.</w:t>
      </w:r>
    </w:p>
    <w:p w14:paraId="1C8884B1"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Krstom svätým človek dosiahne odpustenie hriechov a dostane Ducha Svätého. Birmovanie sa udeľuje vkladaním rúk. O pokání píše častejšie, takže sa dalo naň odvolávať ako na svedka privátnej spovede. No medzi povinnosťami kňaza nespomína úlohu spovedať. </w:t>
      </w:r>
      <w:r w:rsidRPr="000F2B1B">
        <w:rPr>
          <w:rFonts w:ascii="Georgia" w:hAnsi="Georgia" w:cs="Times New Roman"/>
          <w:szCs w:val="24"/>
          <w:lang w:val="sk-SK"/>
        </w:rPr>
        <w:lastRenderedPageBreak/>
        <w:t xml:space="preserve">(De </w:t>
      </w:r>
      <w:proofErr w:type="spellStart"/>
      <w:r w:rsidRPr="000F2B1B">
        <w:rPr>
          <w:rFonts w:ascii="Georgia" w:hAnsi="Georgia" w:cs="Times New Roman"/>
          <w:szCs w:val="24"/>
          <w:lang w:val="sk-SK"/>
        </w:rPr>
        <w:t>sacerd</w:t>
      </w:r>
      <w:proofErr w:type="spellEnd"/>
      <w:r w:rsidRPr="000F2B1B">
        <w:rPr>
          <w:rFonts w:ascii="Georgia" w:hAnsi="Georgia" w:cs="Times New Roman"/>
          <w:szCs w:val="24"/>
          <w:lang w:val="sk-SK"/>
        </w:rPr>
        <w:t>.). Dôležité je jeho učenie o Cirkvi. Učiteľský úrad Cirkvi je neomylný. (</w:t>
      </w:r>
      <w:proofErr w:type="spellStart"/>
      <w:r w:rsidRPr="000F2B1B">
        <w:rPr>
          <w:rFonts w:ascii="Georgia" w:hAnsi="Georgia" w:cs="Times New Roman"/>
          <w:szCs w:val="24"/>
          <w:lang w:val="sk-SK"/>
        </w:rPr>
        <w:t>Tim</w:t>
      </w:r>
      <w:proofErr w:type="spellEnd"/>
      <w:r w:rsidRPr="000F2B1B">
        <w:rPr>
          <w:rFonts w:ascii="Georgia" w:hAnsi="Georgia" w:cs="Times New Roman"/>
          <w:szCs w:val="24"/>
          <w:lang w:val="sk-SK"/>
        </w:rPr>
        <w:t xml:space="preserve"> I, 11). Cirkev nezávisí od svetskej moci (De </w:t>
      </w:r>
      <w:proofErr w:type="spellStart"/>
      <w:r w:rsidRPr="000F2B1B">
        <w:rPr>
          <w:rFonts w:ascii="Georgia" w:hAnsi="Georgia" w:cs="Times New Roman"/>
          <w:szCs w:val="24"/>
          <w:lang w:val="sk-SK"/>
        </w:rPr>
        <w:t>sacerd</w:t>
      </w:r>
      <w:proofErr w:type="spellEnd"/>
      <w:r w:rsidRPr="000F2B1B">
        <w:rPr>
          <w:rFonts w:ascii="Georgia" w:hAnsi="Georgia" w:cs="Times New Roman"/>
          <w:szCs w:val="24"/>
          <w:lang w:val="sk-SK"/>
        </w:rPr>
        <w:t>. 3, 1), je jedna a všeobecná (</w:t>
      </w:r>
      <w:proofErr w:type="spellStart"/>
      <w:r w:rsidRPr="000F2B1B">
        <w:rPr>
          <w:rFonts w:ascii="Georgia" w:hAnsi="Georgia" w:cs="Times New Roman"/>
          <w:szCs w:val="24"/>
          <w:lang w:val="sk-SK"/>
        </w:rPr>
        <w:t>Tim</w:t>
      </w:r>
      <w:proofErr w:type="spellEnd"/>
      <w:r w:rsidRPr="000F2B1B">
        <w:rPr>
          <w:rFonts w:ascii="Georgia" w:hAnsi="Georgia" w:cs="Times New Roman"/>
          <w:szCs w:val="24"/>
          <w:lang w:val="sk-SK"/>
        </w:rPr>
        <w:t xml:space="preserve"> I, 11), vybudovaná na sv. Petrovi (In </w:t>
      </w:r>
      <w:proofErr w:type="spellStart"/>
      <w:r w:rsidRPr="000F2B1B">
        <w:rPr>
          <w:rFonts w:ascii="Georgia" w:hAnsi="Georgia" w:cs="Times New Roman"/>
          <w:szCs w:val="24"/>
          <w:lang w:val="sk-SK"/>
        </w:rPr>
        <w:t>Matth</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ml:space="preserve">. 54). Ale o primáte rímskeho biskupa sa jasne nevyslovuje; i keď sa pri svojom druhom zosadení dovoláva pápeža </w:t>
      </w:r>
      <w:proofErr w:type="spellStart"/>
      <w:r w:rsidRPr="000F2B1B">
        <w:rPr>
          <w:rFonts w:ascii="Georgia" w:hAnsi="Georgia" w:cs="Times New Roman"/>
          <w:szCs w:val="24"/>
          <w:lang w:val="sk-SK"/>
        </w:rPr>
        <w:t>Innocenta</w:t>
      </w:r>
      <w:proofErr w:type="spellEnd"/>
      <w:r w:rsidRPr="000F2B1B">
        <w:rPr>
          <w:rFonts w:ascii="Georgia" w:hAnsi="Georgia" w:cs="Times New Roman"/>
          <w:szCs w:val="24"/>
          <w:lang w:val="sk-SK"/>
        </w:rPr>
        <w:t xml:space="preserve"> I., nemožno to považovať za uznanie rímskeho biskupa za najvyššie apelačné fórum. Sv. Ján venoval tiež pozornosť sociálnej oblasti. V praktických dobrých skutkoch podľa evanjelia (</w:t>
      </w:r>
      <w:proofErr w:type="spellStart"/>
      <w:r w:rsidRPr="000F2B1B">
        <w:rPr>
          <w:rFonts w:ascii="Georgia" w:hAnsi="Georgia" w:cs="Times New Roman"/>
          <w:szCs w:val="24"/>
          <w:lang w:val="sk-SK"/>
        </w:rPr>
        <w:t>Mt</w:t>
      </w:r>
      <w:proofErr w:type="spellEnd"/>
      <w:r w:rsidRPr="000F2B1B">
        <w:rPr>
          <w:rFonts w:ascii="Georgia" w:hAnsi="Georgia" w:cs="Times New Roman"/>
          <w:szCs w:val="24"/>
          <w:lang w:val="sk-SK"/>
        </w:rPr>
        <w:t xml:space="preserve"> 25, 40) sa prejavuje účinnosť našej viery. Preto tvrdil, že askétom treba byť nie na púšti, ale medzi ľuďmi. Je potrebné byť starostlivý nielen o svoju spásu, ale pomáhať na ceste do neba aj iným. Nestačí len ruky pozdvihovať k nebu, ale je treba ich otvoriť aj blížnemu.</w:t>
      </w:r>
    </w:p>
    <w:p w14:paraId="3C572A0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Rôzne listy posielal Ján aj iným západným biskupom. K heretikom bol láskavý, bojoval proti herézam, ale bol proti násiliu voči nim. Zbraňou cirkvi má byť zdravé učenie a sila pravdy. Učí aj o večnosti pekelných múk: „Peklo hriechy nezotrie, hoci je večné.“ (17, Hebr. 5). Prísahu nedovoľuje ani v spravodlivej veci, a tomu, kto prízvukuje nevyhnutnosť prísahy, odpovedá: „Kde ide o prestúpenie zákona, nemôže byť reči o nevyhnutnosti; jedno je potrebné, a to neurážať Boha.“ (</w:t>
      </w:r>
      <w:proofErr w:type="spellStart"/>
      <w:r w:rsidRPr="000F2B1B">
        <w:rPr>
          <w:rFonts w:ascii="Georgia" w:hAnsi="Georgia" w:cs="Times New Roman"/>
          <w:szCs w:val="24"/>
          <w:lang w:val="sk-SK"/>
        </w:rPr>
        <w:t>Stat</w:t>
      </w:r>
      <w:proofErr w:type="spellEnd"/>
      <w:r w:rsidRPr="000F2B1B">
        <w:rPr>
          <w:rFonts w:ascii="Georgia" w:hAnsi="Georgia" w:cs="Times New Roman"/>
          <w:szCs w:val="24"/>
          <w:lang w:val="sk-SK"/>
        </w:rPr>
        <w:t>. 5, 7).</w:t>
      </w:r>
    </w:p>
    <w:p w14:paraId="76F4436E" w14:textId="77777777" w:rsidR="003C0748" w:rsidRDefault="003C0748" w:rsidP="00271F66">
      <w:pPr>
        <w:spacing w:after="0" w:line="360" w:lineRule="auto"/>
        <w:ind w:firstLine="284"/>
        <w:jc w:val="both"/>
        <w:rPr>
          <w:rFonts w:ascii="Georgia" w:hAnsi="Georgia" w:cs="Times New Roman"/>
          <w:szCs w:val="24"/>
          <w:lang w:val="sk-SK"/>
        </w:rPr>
      </w:pPr>
    </w:p>
    <w:p w14:paraId="08549078" w14:textId="77777777" w:rsidR="007B317A" w:rsidRPr="000F2B1B" w:rsidRDefault="007B317A" w:rsidP="00271F66">
      <w:pPr>
        <w:spacing w:after="0" w:line="360" w:lineRule="auto"/>
        <w:ind w:firstLine="284"/>
        <w:jc w:val="both"/>
        <w:rPr>
          <w:rFonts w:ascii="Georgia" w:hAnsi="Georgia" w:cs="Times New Roman"/>
          <w:szCs w:val="24"/>
          <w:lang w:val="sk-SK"/>
        </w:rPr>
      </w:pPr>
    </w:p>
    <w:p w14:paraId="2D55F70C" w14:textId="5F92A35F" w:rsidR="003C0748" w:rsidRPr="00BA0D96" w:rsidRDefault="00315906" w:rsidP="00271F66">
      <w:pPr>
        <w:pStyle w:val="Nadpis1"/>
        <w:spacing w:before="0" w:after="0" w:line="360" w:lineRule="auto"/>
        <w:rPr>
          <w:rFonts w:ascii="Georgia" w:hAnsi="Georgia"/>
          <w:b/>
          <w:bCs/>
          <w:color w:val="000000" w:themeColor="text1"/>
          <w:sz w:val="28"/>
          <w:szCs w:val="28"/>
        </w:rPr>
      </w:pPr>
      <w:r w:rsidRPr="00BA0D96">
        <w:rPr>
          <w:rFonts w:ascii="Georgia" w:hAnsi="Georgia"/>
          <w:b/>
          <w:bCs/>
          <w:color w:val="000000" w:themeColor="text1"/>
          <w:sz w:val="28"/>
          <w:szCs w:val="28"/>
          <w:lang w:val="sk-SK"/>
        </w:rPr>
        <w:t>Sv. Ambróz Milánsky</w:t>
      </w:r>
    </w:p>
    <w:p w14:paraId="72FC092F" w14:textId="519082A4"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Sv. Ambróz sa narodil v </w:t>
      </w:r>
      <w:proofErr w:type="spellStart"/>
      <w:r w:rsidRPr="000F2B1B">
        <w:rPr>
          <w:rFonts w:ascii="Georgia" w:hAnsi="Georgia" w:cs="Times New Roman"/>
          <w:szCs w:val="24"/>
          <w:lang w:val="sk-SK"/>
        </w:rPr>
        <w:t>Trevíri</w:t>
      </w:r>
      <w:proofErr w:type="spellEnd"/>
      <w:r w:rsidRPr="000F2B1B">
        <w:rPr>
          <w:rFonts w:ascii="Georgia" w:hAnsi="Georgia" w:cs="Times New Roman"/>
          <w:szCs w:val="24"/>
          <w:lang w:val="sk-SK"/>
        </w:rPr>
        <w:t>, v Galii, v terajšom juhozápadnom Nemecku, zrejme r. 333 (alebo 339), kde bol jeho otec prefektom, v kresťanskej rodine. Ako dieťa prišiel do Ríma. Tu skončil klasické a právnické vzdelanie a potom bleskovou rýchlosťou urobil závratnú kariéru. Asi roku 373 ho vymenovali za správcu provincie Emílie a Ligúrie so sídlom v Miláne. Od začiatku štvrtého storočia sídlil v Miláne cisársky dvor. Keď dosiahol toto postavenie, mal tridsať rokov.</w:t>
      </w:r>
    </w:p>
    <w:p w14:paraId="49F9338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Roku 374 zomrel milánsky biskup </w:t>
      </w:r>
      <w:proofErr w:type="spellStart"/>
      <w:r w:rsidRPr="000F2B1B">
        <w:rPr>
          <w:rFonts w:ascii="Georgia" w:hAnsi="Georgia" w:cs="Times New Roman"/>
          <w:szCs w:val="24"/>
          <w:lang w:val="sk-SK"/>
        </w:rPr>
        <w:t>Ausencius</w:t>
      </w:r>
      <w:proofErr w:type="spellEnd"/>
      <w:r w:rsidRPr="000F2B1B">
        <w:rPr>
          <w:rFonts w:ascii="Georgia" w:hAnsi="Georgia" w:cs="Times New Roman"/>
          <w:szCs w:val="24"/>
          <w:lang w:val="sk-SK"/>
        </w:rPr>
        <w:t xml:space="preserve"> (alebo </w:t>
      </w:r>
      <w:proofErr w:type="spellStart"/>
      <w:r w:rsidRPr="000F2B1B">
        <w:rPr>
          <w:rFonts w:ascii="Georgia" w:hAnsi="Georgia" w:cs="Times New Roman"/>
          <w:szCs w:val="24"/>
          <w:lang w:val="sk-SK"/>
        </w:rPr>
        <w:t>Auxencius</w:t>
      </w:r>
      <w:proofErr w:type="spellEnd"/>
      <w:r w:rsidRPr="000F2B1B">
        <w:rPr>
          <w:rFonts w:ascii="Georgia" w:hAnsi="Georgia" w:cs="Times New Roman"/>
          <w:szCs w:val="24"/>
          <w:lang w:val="sk-SK"/>
        </w:rPr>
        <w:t xml:space="preserve">), miláčik dvora, </w:t>
      </w:r>
      <w:proofErr w:type="spellStart"/>
      <w:r w:rsidRPr="000F2B1B">
        <w:rPr>
          <w:rFonts w:ascii="Georgia" w:hAnsi="Georgia" w:cs="Times New Roman"/>
          <w:szCs w:val="24"/>
          <w:lang w:val="sk-SK"/>
        </w:rPr>
        <w:t>sympatizér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Bolo treba zvoliť nového biskupa. Náboženské konflikty vyvolávali v meste neporiadky. Boj medzi pravovernými a </w:t>
      </w:r>
      <w:proofErr w:type="spellStart"/>
      <w:r w:rsidRPr="000F2B1B">
        <w:rPr>
          <w:rFonts w:ascii="Georgia" w:hAnsi="Georgia" w:cs="Times New Roman"/>
          <w:szCs w:val="24"/>
          <w:lang w:val="sk-SK"/>
        </w:rPr>
        <w:t>ariánmi</w:t>
      </w:r>
      <w:proofErr w:type="spellEnd"/>
      <w:r w:rsidRPr="000F2B1B">
        <w:rPr>
          <w:rFonts w:ascii="Georgia" w:hAnsi="Georgia" w:cs="Times New Roman"/>
          <w:szCs w:val="24"/>
          <w:lang w:val="sk-SK"/>
        </w:rPr>
        <w:t xml:space="preserve"> dosiahol vrchol napätia. Aby Ambróz, ako prefekt, dával pozor na poriadok a zabránil prípadným nepokojom, osobne sa zúčastnil na voľbe. Nebol ešte ani pokrstený, iba katechumen pripravujúci sa na krst. Voľby sú vždy zaujímavou udalosťou. Vyvolávajú sa kandidáti. Zrazu zaznie z davu hlas: „Chceme za biskupa Ambróza!“ Hovorí sa, že to bol hlas akéhosi chlapca, čo prvý vykríkol jeho meno. Hrobové ticho a vzápätí hromové burácanie! Jednohlasne, aklamáciou, zvolili ho za biskupa. Vysoký štátny funkcionár skamenel.</w:t>
      </w:r>
    </w:p>
    <w:p w14:paraId="7839B73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Potom protestoval a vyhováral sa, že ešte ani nebol pokrstený. Nič nepomáhalo. Prijal krst a po 8 dňoch bol vysvätený na biskupa (7. </w:t>
      </w:r>
      <w:proofErr w:type="spellStart"/>
      <w:r w:rsidRPr="000F2B1B">
        <w:rPr>
          <w:rFonts w:ascii="Georgia" w:hAnsi="Georgia" w:cs="Times New Roman"/>
          <w:szCs w:val="24"/>
          <w:lang w:val="sk-SK"/>
        </w:rPr>
        <w:t>dec</w:t>
      </w:r>
      <w:proofErr w:type="spellEnd"/>
      <w:r w:rsidRPr="000F2B1B">
        <w:rPr>
          <w:rFonts w:ascii="Georgia" w:hAnsi="Georgia" w:cs="Times New Roman"/>
          <w:szCs w:val="24"/>
          <w:lang w:val="sk-SK"/>
        </w:rPr>
        <w:t xml:space="preserve">. 374). Osobitne sa vyznamenal ako cirkevný politik. Úspešne vedel hájiť samostatnosť a autoritu Cirkvi voči štátu a bránil Cirkev proti bludárom, Židom a pohanom. Miláno dostalo najväčšieho biskupa vo svojich dejinách. Prvý skutok: rozpredal majetok a rozdelil ho medzi chudobných! Potom musel nadobudnúť náboženské vzdelanie. Študoval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Cyrila Jeruzalemského, svätého Bazila.... Predovšetkým Písmo sväté... Modlitba a asketický život sú údelom každej biskupskej osobnosti. Inteligentný Riman, ktorý pochádzal z rodu </w:t>
      </w:r>
      <w:proofErr w:type="spellStart"/>
      <w:r w:rsidRPr="000F2B1B">
        <w:rPr>
          <w:rFonts w:ascii="Georgia" w:hAnsi="Georgia" w:cs="Times New Roman"/>
          <w:szCs w:val="24"/>
          <w:lang w:val="sk-SK"/>
        </w:rPr>
        <w:t>Aureliánovcov</w:t>
      </w:r>
      <w:proofErr w:type="spellEnd"/>
      <w:r w:rsidRPr="000F2B1B">
        <w:rPr>
          <w:rFonts w:ascii="Georgia" w:hAnsi="Georgia" w:cs="Times New Roman"/>
          <w:szCs w:val="24"/>
          <w:lang w:val="sk-SK"/>
        </w:rPr>
        <w:t>, zo známej senátorskej rodiny, sa čoskoro zorientoval a vžil sa do nového postavenia.</w:t>
      </w:r>
    </w:p>
    <w:p w14:paraId="5936097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 nebolo to pre neho ľahké. Cirkev sa nachádzala v tiesni. Pohanstvo bolo ešte vždy veľmi silné. Vzpiera sa, udáva tón súkromnému i verejnému životu. Krst na čele u mnohých nezotrel pohanstvo v srdci. To je dlhý postup. Ďalej: náboženské roztržky, boj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a pravoverných miatol a rozdeľoval kresťanov. Nešťastím bolo, že dvor sa prikláňal k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S pomocou vrchnosti sa cítili silní, v praxi bezohľadní a násilnícki. Predchádzajúci biskup spôsobil veľmi ťažkú situáciu v milánskej cirkvi. Sociálny obraz bol ako všade inde. Na jednej strane bohatí a mocní, vlastníci zeme a majetkov, na druhej bezmocní, bezprávni a chudobní. Tu mala Cirkev už od čias jej vzniku vždy svoje slovo. Mladý biskup toto všetko vidí.</w:t>
      </w:r>
    </w:p>
    <w:p w14:paraId="0916612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Radí sa a často debatuje so starým kňazom </w:t>
      </w:r>
      <w:proofErr w:type="spellStart"/>
      <w:r w:rsidRPr="000F2B1B">
        <w:rPr>
          <w:rFonts w:ascii="Georgia" w:hAnsi="Georgia" w:cs="Times New Roman"/>
          <w:szCs w:val="24"/>
          <w:lang w:val="sk-SK"/>
        </w:rPr>
        <w:t>Simpliciánom</w:t>
      </w:r>
      <w:proofErr w:type="spellEnd"/>
      <w:r w:rsidRPr="000F2B1B">
        <w:rPr>
          <w:rFonts w:ascii="Georgia" w:hAnsi="Georgia" w:cs="Times New Roman"/>
          <w:szCs w:val="24"/>
          <w:lang w:val="sk-SK"/>
        </w:rPr>
        <w:t>. Obyčajne zostáva neznáma, ale veľmi účinná úloha takýchto jednoduchých a Božích duší, ktoré nedbajúc na seba, formujú velikánov... Ich zásluhy zažiaria len na Božom súde. Neustále obklopený svojimi veriacimi nemal čas pre seba a pre kohokoľvek iného. Kázanie je prvou biskupskou povinnosťou. Ambróz ju vykonáva rád a s úspechom. Keď má kázeň, katedrála je vždy plná. Augustín nevie odolať čaru tohto človeka, ktorý priťahoval svojim usporiadaným životom, hlbokým myslením, jednoduchosťou a vznešenosťou. Ambróz má zásluhu na obrátení sv. Augustína, ktorý aj na základe jeho kázaní zanechal bludný manicheizmus a ako jeho katechumen sa dal ním pokrstiť na Veľkú noc 24. 4. 387.</w:t>
      </w:r>
    </w:p>
    <w:p w14:paraId="3A9A6BE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Ambróz neustupuje pred vrchnosťou, nepohŕda ňou, váži si ju a pokúša sa na ňu vplývať. Na tróne je cisár </w:t>
      </w:r>
      <w:proofErr w:type="spellStart"/>
      <w:r w:rsidRPr="000F2B1B">
        <w:rPr>
          <w:rFonts w:ascii="Georgia" w:hAnsi="Georgia" w:cs="Times New Roman"/>
          <w:szCs w:val="24"/>
          <w:lang w:val="sk-SK"/>
        </w:rPr>
        <w:t>Gracián</w:t>
      </w:r>
      <w:proofErr w:type="spellEnd"/>
      <w:r w:rsidRPr="000F2B1B">
        <w:rPr>
          <w:rFonts w:ascii="Georgia" w:hAnsi="Georgia" w:cs="Times New Roman"/>
          <w:szCs w:val="24"/>
          <w:lang w:val="sk-SK"/>
        </w:rPr>
        <w:t xml:space="preserve">. V podstate dobromyseľný človek. Ambróza dokonca požiadal o krátke zhrnutie učenia o viere. Ambróz bude mať na neho veľký vplyv, aj na </w:t>
      </w:r>
      <w:proofErr w:type="spellStart"/>
      <w:r w:rsidRPr="000F2B1B">
        <w:rPr>
          <w:rFonts w:ascii="Georgia" w:hAnsi="Georgia" w:cs="Times New Roman"/>
          <w:szCs w:val="24"/>
          <w:lang w:val="sk-SK"/>
        </w:rPr>
        <w:t>Valentiniána</w:t>
      </w:r>
      <w:proofErr w:type="spellEnd"/>
      <w:r w:rsidRPr="000F2B1B">
        <w:rPr>
          <w:rFonts w:ascii="Georgia" w:hAnsi="Georgia" w:cs="Times New Roman"/>
          <w:szCs w:val="24"/>
          <w:lang w:val="sk-SK"/>
        </w:rPr>
        <w:t xml:space="preserve"> II. a </w:t>
      </w:r>
      <w:proofErr w:type="spellStart"/>
      <w:r w:rsidRPr="000F2B1B">
        <w:rPr>
          <w:rFonts w:ascii="Georgia" w:hAnsi="Georgia" w:cs="Times New Roman"/>
          <w:szCs w:val="24"/>
          <w:lang w:val="sk-SK"/>
        </w:rPr>
        <w:t>Teodózia</w:t>
      </w:r>
      <w:proofErr w:type="spellEnd"/>
      <w:r w:rsidRPr="000F2B1B">
        <w:rPr>
          <w:rFonts w:ascii="Georgia" w:hAnsi="Georgia" w:cs="Times New Roman"/>
          <w:szCs w:val="24"/>
          <w:lang w:val="sk-SK"/>
        </w:rPr>
        <w:t xml:space="preserve">. Žiadal od nich, aby sa postavili proti pohanstvu a </w:t>
      </w:r>
      <w:proofErr w:type="spellStart"/>
      <w:r w:rsidRPr="000F2B1B">
        <w:rPr>
          <w:rFonts w:ascii="Georgia" w:hAnsi="Georgia" w:cs="Times New Roman"/>
          <w:szCs w:val="24"/>
          <w:lang w:val="sk-SK"/>
        </w:rPr>
        <w:t>ariánskej</w:t>
      </w:r>
      <w:proofErr w:type="spellEnd"/>
      <w:r w:rsidRPr="000F2B1B">
        <w:rPr>
          <w:rFonts w:ascii="Georgia" w:hAnsi="Georgia" w:cs="Times New Roman"/>
          <w:szCs w:val="24"/>
          <w:lang w:val="sk-SK"/>
        </w:rPr>
        <w:t xml:space="preserve"> heréze. Predovšetkým ho podráždil prípad, keď dvor chcel postaviť v senáte oltár bohyni Viktórii. Ambróz v liste ostro protestuje. Na jeho žiadosť dal </w:t>
      </w:r>
      <w:proofErr w:type="spellStart"/>
      <w:r w:rsidRPr="000F2B1B">
        <w:rPr>
          <w:rFonts w:ascii="Georgia" w:hAnsi="Georgia" w:cs="Times New Roman"/>
          <w:szCs w:val="24"/>
          <w:lang w:val="sk-SK"/>
        </w:rPr>
        <w:t>Gracián</w:t>
      </w:r>
      <w:proofErr w:type="spellEnd"/>
      <w:r w:rsidRPr="000F2B1B">
        <w:rPr>
          <w:rFonts w:ascii="Georgia" w:hAnsi="Georgia" w:cs="Times New Roman"/>
          <w:szCs w:val="24"/>
          <w:lang w:val="sk-SK"/>
        </w:rPr>
        <w:t xml:space="preserve"> sochu bohyne Viktórie odstrániť zo zasadacej siene senátu. A keď pohanskí senátori za </w:t>
      </w:r>
      <w:proofErr w:type="spellStart"/>
      <w:r w:rsidRPr="000F2B1B">
        <w:rPr>
          <w:rFonts w:ascii="Georgia" w:hAnsi="Georgia" w:cs="Times New Roman"/>
          <w:szCs w:val="24"/>
          <w:lang w:val="sk-SK"/>
        </w:rPr>
        <w:t>Valentiniána</w:t>
      </w:r>
      <w:proofErr w:type="spellEnd"/>
      <w:r w:rsidRPr="000F2B1B">
        <w:rPr>
          <w:rFonts w:ascii="Georgia" w:hAnsi="Georgia" w:cs="Times New Roman"/>
          <w:szCs w:val="24"/>
          <w:lang w:val="sk-SK"/>
        </w:rPr>
        <w:t xml:space="preserve"> II. chceli sochu znovu postaviť, Ambróz mal dosť sily zmariť ich úsilie u cisára. Matka cisára </w:t>
      </w:r>
      <w:proofErr w:type="spellStart"/>
      <w:r w:rsidRPr="000F2B1B">
        <w:rPr>
          <w:rFonts w:ascii="Georgia" w:hAnsi="Georgia" w:cs="Times New Roman"/>
          <w:szCs w:val="24"/>
          <w:lang w:val="sk-SK"/>
        </w:rPr>
        <w:t>Valentiniána</w:t>
      </w:r>
      <w:proofErr w:type="spellEnd"/>
      <w:r w:rsidRPr="000F2B1B">
        <w:rPr>
          <w:rFonts w:ascii="Georgia" w:hAnsi="Georgia" w:cs="Times New Roman"/>
          <w:szCs w:val="24"/>
          <w:lang w:val="sk-SK"/>
        </w:rPr>
        <w:t xml:space="preserve"> II., Justína v istom čase sa </w:t>
      </w:r>
      <w:r w:rsidRPr="000F2B1B">
        <w:rPr>
          <w:rFonts w:ascii="Georgia" w:hAnsi="Georgia" w:cs="Times New Roman"/>
          <w:szCs w:val="24"/>
          <w:lang w:val="sk-SK"/>
        </w:rPr>
        <w:lastRenderedPageBreak/>
        <w:t xml:space="preserve">v záujme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dožadovala, aby katolíci vydali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jednu baziliku. Ambróz sa postavil proti tomu a s pomocou ľudu i vojska znemožnil Justínin plán. Diplomatický a štátny vplyv Ambróza vidieť aj z toho, že po zavraždení </w:t>
      </w:r>
      <w:proofErr w:type="spellStart"/>
      <w:r w:rsidRPr="000F2B1B">
        <w:rPr>
          <w:rFonts w:ascii="Georgia" w:hAnsi="Georgia" w:cs="Times New Roman"/>
          <w:szCs w:val="24"/>
          <w:lang w:val="sk-SK"/>
        </w:rPr>
        <w:t>Graciána</w:t>
      </w:r>
      <w:proofErr w:type="spellEnd"/>
      <w:r w:rsidRPr="000F2B1B">
        <w:rPr>
          <w:rFonts w:ascii="Georgia" w:hAnsi="Georgia" w:cs="Times New Roman"/>
          <w:szCs w:val="24"/>
          <w:lang w:val="sk-SK"/>
        </w:rPr>
        <w:t xml:space="preserve"> roku 383 na prosbu Justíny uskutočnil v záujme dvora dve diplomatické misie. Ambrózov konflikt s </w:t>
      </w:r>
      <w:proofErr w:type="spellStart"/>
      <w:r w:rsidRPr="000F2B1B">
        <w:rPr>
          <w:rFonts w:ascii="Georgia" w:hAnsi="Georgia" w:cs="Times New Roman"/>
          <w:szCs w:val="24"/>
          <w:lang w:val="sk-SK"/>
        </w:rPr>
        <w:t>Teodóziom</w:t>
      </w:r>
      <w:proofErr w:type="spellEnd"/>
      <w:r w:rsidRPr="000F2B1B">
        <w:rPr>
          <w:rFonts w:ascii="Georgia" w:hAnsi="Georgia" w:cs="Times New Roman"/>
          <w:szCs w:val="24"/>
          <w:lang w:val="sk-SK"/>
        </w:rPr>
        <w:t xml:space="preserve"> znamenal jeho víťazstvo nad ríšou.</w:t>
      </w:r>
    </w:p>
    <w:p w14:paraId="512AB9D0"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Teodózius</w:t>
      </w:r>
      <w:proofErr w:type="spellEnd"/>
      <w:r w:rsidRPr="000F2B1B">
        <w:rPr>
          <w:rFonts w:ascii="Georgia" w:hAnsi="Georgia" w:cs="Times New Roman"/>
          <w:szCs w:val="24"/>
          <w:lang w:val="sk-SK"/>
        </w:rPr>
        <w:t xml:space="preserve"> dal zrúcať jednu židovskú </w:t>
      </w:r>
      <w:proofErr w:type="spellStart"/>
      <w:r w:rsidRPr="000F2B1B">
        <w:rPr>
          <w:rFonts w:ascii="Georgia" w:hAnsi="Georgia" w:cs="Times New Roman"/>
          <w:szCs w:val="24"/>
          <w:lang w:val="sk-SK"/>
        </w:rPr>
        <w:t>synagogu</w:t>
      </w:r>
      <w:proofErr w:type="spellEnd"/>
      <w:r w:rsidRPr="000F2B1B">
        <w:rPr>
          <w:rFonts w:ascii="Georgia" w:hAnsi="Georgia" w:cs="Times New Roman"/>
          <w:szCs w:val="24"/>
          <w:lang w:val="sk-SK"/>
        </w:rPr>
        <w:t xml:space="preserve"> na Eufrate a to na podnet tamojšieho biskupa. Ambróz napísal cisárovi ostrý list. </w:t>
      </w:r>
      <w:proofErr w:type="spellStart"/>
      <w:r w:rsidRPr="000F2B1B">
        <w:rPr>
          <w:rFonts w:ascii="Georgia" w:hAnsi="Georgia" w:cs="Times New Roman"/>
          <w:szCs w:val="24"/>
          <w:lang w:val="sk-SK"/>
        </w:rPr>
        <w:t>Teodózius</w:t>
      </w:r>
      <w:proofErr w:type="spellEnd"/>
      <w:r w:rsidRPr="000F2B1B">
        <w:rPr>
          <w:rFonts w:ascii="Georgia" w:hAnsi="Georgia" w:cs="Times New Roman"/>
          <w:szCs w:val="24"/>
          <w:lang w:val="sk-SK"/>
        </w:rPr>
        <w:t xml:space="preserve"> musel postaviť novú synagógu. (Podľa iného historického prameňa sa udalosť stala takto: Roku 388 </w:t>
      </w:r>
      <w:proofErr w:type="spellStart"/>
      <w:r w:rsidRPr="000F2B1B">
        <w:rPr>
          <w:rFonts w:ascii="Georgia" w:hAnsi="Georgia" w:cs="Times New Roman"/>
          <w:szCs w:val="24"/>
          <w:lang w:val="sk-SK"/>
        </w:rPr>
        <w:t>Teodózius</w:t>
      </w:r>
      <w:proofErr w:type="spellEnd"/>
      <w:r w:rsidRPr="000F2B1B">
        <w:rPr>
          <w:rFonts w:ascii="Georgia" w:hAnsi="Georgia" w:cs="Times New Roman"/>
          <w:szCs w:val="24"/>
          <w:lang w:val="sk-SK"/>
        </w:rPr>
        <w:t xml:space="preserve"> nariadil, aby kresťanské spoločenstvo znovu vystavalo synagógu, ktorú v Mezopotámii rozrušení kresťania zničili. Ambrózovi sa však podarilo primäť cisára, aby nariadenie odvolal). V roku 390 dal zasa cisár </w:t>
      </w:r>
      <w:proofErr w:type="spellStart"/>
      <w:r w:rsidRPr="000F2B1B">
        <w:rPr>
          <w:rFonts w:ascii="Georgia" w:hAnsi="Georgia" w:cs="Times New Roman"/>
          <w:szCs w:val="24"/>
          <w:lang w:val="sk-SK"/>
        </w:rPr>
        <w:t>Teodózius</w:t>
      </w:r>
      <w:proofErr w:type="spellEnd"/>
      <w:r w:rsidRPr="000F2B1B">
        <w:rPr>
          <w:rFonts w:ascii="Georgia" w:hAnsi="Georgia" w:cs="Times New Roman"/>
          <w:szCs w:val="24"/>
          <w:lang w:val="sk-SK"/>
        </w:rPr>
        <w:t xml:space="preserve"> v Solúne povraždiť 7 000 ľudí ako odvetu za to, že tam bol zákerne zavraždený jeden gótsky generál, podľa iných že ľud povraždil niekoľko cisárskych dôstojníkov.</w:t>
      </w:r>
    </w:p>
    <w:p w14:paraId="6F27372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Ambróz čo najrozhodnejšie odsúdil tento odporný zločin, verejne obvinil cisára a vyobcoval ho z Cirkvi. Ambróz sa odvolal na svoju </w:t>
      </w:r>
      <w:proofErr w:type="spellStart"/>
      <w:r w:rsidRPr="000F2B1B">
        <w:rPr>
          <w:rFonts w:ascii="Georgia" w:hAnsi="Georgia" w:cs="Times New Roman"/>
          <w:szCs w:val="24"/>
          <w:lang w:val="sk-SK"/>
        </w:rPr>
        <w:t>nepodvrátiteľnú</w:t>
      </w:r>
      <w:proofErr w:type="spellEnd"/>
      <w:r w:rsidRPr="000F2B1B">
        <w:rPr>
          <w:rFonts w:ascii="Georgia" w:hAnsi="Georgia" w:cs="Times New Roman"/>
          <w:szCs w:val="24"/>
          <w:lang w:val="sk-SK"/>
        </w:rPr>
        <w:t xml:space="preserve"> zásadu: „Aj cisár je v Cirkvi, nie je nad Cirkvou!“ Keď chcel cisár vstúpiť do chrámu v Miláne, Ambróz mu v tom zabránil a pokarhal ho za to. Cisár sa ospravedlňoval: „Dávid sa tiež dopustil hriechu.“ Biskup mu na to odpovedal: „Keďže si nasledoval Dávida v hriechu, nasleduj ho i v pokání!“. Nedalo sa nič robiť, cisár ustúpil. Priznal sa k zločinu a na polnočnej sv. omši roku 390 v rúchu kajúcnika pred Ambrózom a pred celým kresťanským spoločenstvom Milána poprosil o odpustenie. Najmocnejší cisár vtedajšieho sveta! Nadovšetko si cenil panenstvo. Sám nebol ženatý a to Augustín nevedel nijako pochopiť. Ambróz bol presvedčený, že panenstvom najlepšie dokazuje pohanom silu viery.</w:t>
      </w:r>
    </w:p>
    <w:p w14:paraId="4E7CB8A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Doživotnú čistotu prijala aj jeho sestra </w:t>
      </w:r>
      <w:proofErr w:type="spellStart"/>
      <w:r w:rsidRPr="000F2B1B">
        <w:rPr>
          <w:rFonts w:ascii="Georgia" w:hAnsi="Georgia" w:cs="Times New Roman"/>
          <w:szCs w:val="24"/>
          <w:lang w:val="sk-SK"/>
        </w:rPr>
        <w:t>Marcelína</w:t>
      </w:r>
      <w:proofErr w:type="spellEnd"/>
      <w:r w:rsidRPr="000F2B1B">
        <w:rPr>
          <w:rFonts w:ascii="Georgia" w:hAnsi="Georgia" w:cs="Times New Roman"/>
          <w:szCs w:val="24"/>
          <w:lang w:val="sk-SK"/>
        </w:rPr>
        <w:t>. Vieme, že raz navštívil aj ...</w:t>
      </w:r>
      <w:proofErr w:type="spellStart"/>
      <w:r w:rsidRPr="000F2B1B">
        <w:rPr>
          <w:rFonts w:ascii="Georgia" w:hAnsi="Georgia" w:cs="Times New Roman"/>
          <w:szCs w:val="24"/>
          <w:lang w:val="sk-SK"/>
        </w:rPr>
        <w:t>Sriemsku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Mitrovicu</w:t>
      </w:r>
      <w:proofErr w:type="spellEnd"/>
      <w:r w:rsidRPr="000F2B1B">
        <w:rPr>
          <w:rFonts w:ascii="Georgia" w:hAnsi="Georgia" w:cs="Times New Roman"/>
          <w:szCs w:val="24"/>
          <w:lang w:val="sk-SK"/>
        </w:rPr>
        <w:t xml:space="preserve">, v ktorej ho sestričky, </w:t>
      </w:r>
      <w:proofErr w:type="spellStart"/>
      <w:r w:rsidRPr="000F2B1B">
        <w:rPr>
          <w:rFonts w:ascii="Georgia" w:hAnsi="Georgia" w:cs="Times New Roman"/>
          <w:szCs w:val="24"/>
          <w:lang w:val="sk-SK"/>
        </w:rPr>
        <w:t>ariánky</w:t>
      </w:r>
      <w:proofErr w:type="spellEnd"/>
      <w:r w:rsidRPr="000F2B1B">
        <w:rPr>
          <w:rFonts w:ascii="Georgia" w:hAnsi="Georgia" w:cs="Times New Roman"/>
          <w:szCs w:val="24"/>
          <w:lang w:val="sk-SK"/>
        </w:rPr>
        <w:t>, nemilosrdne zmlátili. Zachovalo sa jeho vyhlásenie: „Boli anjelsky čisté, no diabolsky pyšné...“ Nestačí teda byť len čistým. Kráľovnou všetkých cností je poníženosť. Na sociálnom poli je Ambróz pravým revolucionárom. S prudkosťou právnika a s prísnosťou moralistu odsudzuje sociálne nespravodlivosti svojich čias. Píše: „To, čo dávaš chudobným, nie je tvoj majetok. To je ich vlastníctvo. Zem je vlastníctvom všetkých a nielen bohatých!“ Tento vo všetkom každého prevyšujúci človek mal veľmi nežné a citlivé srdce. Dotýkajúc sa vrcholov svätosti, tento obor má ozaj dobré srdce voči hriešnikom. Modlí sa: „Daj mi, Pane, súcit voči tým, ktorí padajú, aby som ich bezočivo neodsúdil. Radšej sa rozplačem nad ich biedou.“</w:t>
      </w:r>
    </w:p>
    <w:p w14:paraId="21C4A98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Ambróz je kompletný človek, vykresaná postava, dokonalá osobnosť. Jeho niekoľko charakteristických známok: milý človek, ponížený aristokrat, učiteľ, pastier, lekár, duchovný vodca, obranca spravodlivosti, advokát chudobných a slabých, misionár, obdivuhodný služobník oltára, sila, ktorá krotí cisárske násilia a bráni práva Cirkvi. Stal sa všetkým pre všetkých. Ujal sa chudobných a hriešnikov a neváhal rozpredať kostolné nádoby, aby mohol vykúpiť zajatých. Paulín o ňom píše, že keď kázal v kostole, zdalo sa veriacim, že anjel hovorí k nim. V rámci Cirkvi mu najväčšmi leží na srdci obnova duchovného života. Ako biskup, usiloval sa mravne pozdvihnúť a zdokonaliť svoj klérus i ľud a dosiahol podivuhodné výsledky. Šíril kláštorný život v severnom Taliansku a zdokonalil cirkevnú liturgiu. Voči sebe bol prísny. Málo spával, veľa pracoval, okrem sviatkov sa stále postil. Ale tým láskavejší bol voči druhým, najmä k chudobným a hriešnikom. Zomrel na Bielu sobotu 4. apríla roku 397 po sv. prijímaní na súmraku Rímskej ríše. Jeho posledné písané slová boli: „Povstaň, Pane, čo driemeš? Či ma chceš aj naďalej odmietať?“ Človek, ktorý čakal na smrteľnú chvíľu nie zo zúfalstva, ale aby sa presťahoval k Tomu, pre ktorého žil. To je najvzrušujúcejšia pravda kresťanstva. Pochovali ho v bazilike sv. </w:t>
      </w:r>
      <w:proofErr w:type="spellStart"/>
      <w:r w:rsidRPr="000F2B1B">
        <w:rPr>
          <w:rFonts w:ascii="Georgia" w:hAnsi="Georgia" w:cs="Times New Roman"/>
          <w:szCs w:val="24"/>
          <w:lang w:val="sk-SK"/>
        </w:rPr>
        <w:t>Gerváza</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Protáza</w:t>
      </w:r>
      <w:proofErr w:type="spellEnd"/>
      <w:r w:rsidRPr="000F2B1B">
        <w:rPr>
          <w:rFonts w:ascii="Georgia" w:hAnsi="Georgia" w:cs="Times New Roman"/>
          <w:szCs w:val="24"/>
          <w:lang w:val="sk-SK"/>
        </w:rPr>
        <w:t xml:space="preserve">, ktorú on vybudoval a ktorú Milánčania premenili na </w:t>
      </w:r>
      <w:proofErr w:type="spellStart"/>
      <w:r w:rsidRPr="000F2B1B">
        <w:rPr>
          <w:rFonts w:ascii="Georgia" w:hAnsi="Georgia" w:cs="Times New Roman"/>
          <w:szCs w:val="24"/>
          <w:lang w:val="sk-SK"/>
        </w:rPr>
        <w:t>ambroziánsku</w:t>
      </w:r>
      <w:proofErr w:type="spellEnd"/>
      <w:r w:rsidRPr="000F2B1B">
        <w:rPr>
          <w:rFonts w:ascii="Georgia" w:hAnsi="Georgia" w:cs="Times New Roman"/>
          <w:szCs w:val="24"/>
          <w:lang w:val="sk-SK"/>
        </w:rPr>
        <w:t xml:space="preserve"> baziliku. V r. 1295 Ambróza pápež Bonifác VIII. povýšil na cirkevného učiteľa.</w:t>
      </w:r>
    </w:p>
    <w:p w14:paraId="10A83EC4" w14:textId="77777777" w:rsidR="003C0748" w:rsidRPr="000F2B1B" w:rsidRDefault="003C0748" w:rsidP="00271F66">
      <w:pPr>
        <w:spacing w:after="0" w:line="360" w:lineRule="auto"/>
        <w:ind w:firstLine="284"/>
        <w:jc w:val="both"/>
        <w:rPr>
          <w:rFonts w:ascii="Georgia" w:hAnsi="Georgia" w:cs="Times New Roman"/>
          <w:szCs w:val="24"/>
          <w:lang w:val="sk-SK"/>
        </w:rPr>
      </w:pPr>
    </w:p>
    <w:p w14:paraId="74F5B309" w14:textId="74D27D3E" w:rsidR="00CC159D" w:rsidRPr="008327A9" w:rsidRDefault="00CC159D" w:rsidP="00271F66">
      <w:pPr>
        <w:spacing w:after="0" w:line="360" w:lineRule="auto"/>
        <w:ind w:firstLine="284"/>
        <w:jc w:val="both"/>
        <w:rPr>
          <w:rFonts w:ascii="Georgia" w:hAnsi="Georgia" w:cs="Times New Roman"/>
          <w:b/>
          <w:bCs/>
          <w:szCs w:val="24"/>
          <w:lang w:val="sk-SK"/>
        </w:rPr>
      </w:pPr>
      <w:r w:rsidRPr="008327A9">
        <w:rPr>
          <w:rFonts w:ascii="Georgia" w:hAnsi="Georgia" w:cs="Times New Roman"/>
          <w:b/>
          <w:bCs/>
          <w:szCs w:val="24"/>
          <w:lang w:val="sk-SK"/>
        </w:rPr>
        <w:t>Diela sv. Ambróza</w:t>
      </w:r>
    </w:p>
    <w:p w14:paraId="46B1BD96" w14:textId="2382780D"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I pri svojej rozsiahlej biskupskej a štátnickej činnosti si našiel dosť času na rozsiahlu literárnu prácu. Ambrózove spisy vychádzajú poväčšine z pastorácie a na ňu boli aj zamerané. Jeho diela sú poučné, prakticko</w:t>
      </w:r>
      <w:r w:rsidR="00CC159D" w:rsidRPr="000F2B1B">
        <w:rPr>
          <w:rFonts w:ascii="Georgia" w:hAnsi="Georgia" w:cs="Times New Roman"/>
          <w:szCs w:val="24"/>
          <w:lang w:val="sk-SK"/>
        </w:rPr>
        <w:t>-</w:t>
      </w:r>
      <w:proofErr w:type="spellStart"/>
      <w:r w:rsidRPr="000F2B1B">
        <w:rPr>
          <w:rFonts w:ascii="Georgia" w:hAnsi="Georgia" w:cs="Times New Roman"/>
          <w:szCs w:val="24"/>
          <w:lang w:val="sk-SK"/>
        </w:rPr>
        <w:t>parenetické</w:t>
      </w:r>
      <w:proofErr w:type="spellEnd"/>
      <w:r w:rsidRPr="000F2B1B">
        <w:rPr>
          <w:rFonts w:ascii="Georgia" w:hAnsi="Georgia" w:cs="Times New Roman"/>
          <w:szCs w:val="24"/>
          <w:lang w:val="sk-SK"/>
        </w:rPr>
        <w:t xml:space="preserve">. Má spisy </w:t>
      </w:r>
      <w:proofErr w:type="spellStart"/>
      <w:r w:rsidRPr="000F2B1B">
        <w:rPr>
          <w:rFonts w:ascii="Georgia" w:hAnsi="Georgia" w:cs="Times New Roman"/>
          <w:szCs w:val="24"/>
          <w:lang w:val="sk-SK"/>
        </w:rPr>
        <w:t>exegetické</w:t>
      </w:r>
      <w:proofErr w:type="spellEnd"/>
      <w:r w:rsidRPr="000F2B1B">
        <w:rPr>
          <w:rFonts w:ascii="Georgia" w:hAnsi="Georgia" w:cs="Times New Roman"/>
          <w:szCs w:val="24"/>
          <w:lang w:val="sk-SK"/>
        </w:rPr>
        <w:t xml:space="preserve">, dogmatické, </w:t>
      </w:r>
      <w:proofErr w:type="spellStart"/>
      <w:r w:rsidRPr="000F2B1B">
        <w:rPr>
          <w:rFonts w:ascii="Georgia" w:hAnsi="Georgia" w:cs="Times New Roman"/>
          <w:szCs w:val="24"/>
          <w:lang w:val="sk-SK"/>
        </w:rPr>
        <w:t>morálno</w:t>
      </w:r>
      <w:proofErr w:type="spellEnd"/>
      <w:r w:rsidRPr="000F2B1B">
        <w:rPr>
          <w:rFonts w:ascii="Georgia" w:hAnsi="Georgia" w:cs="Times New Roman"/>
          <w:szCs w:val="24"/>
          <w:lang w:val="sk-SK"/>
        </w:rPr>
        <w:t xml:space="preserve"> - asketické, kázania - reči, listy a hymny.</w:t>
      </w:r>
    </w:p>
    <w:p w14:paraId="2BC2FD08" w14:textId="77777777" w:rsidR="003C0748" w:rsidRPr="000F2B1B" w:rsidRDefault="003C0748" w:rsidP="00271F66">
      <w:pPr>
        <w:spacing w:after="0" w:line="360" w:lineRule="auto"/>
        <w:ind w:firstLine="284"/>
        <w:jc w:val="both"/>
        <w:rPr>
          <w:rFonts w:ascii="Georgia" w:hAnsi="Georgia"/>
        </w:rPr>
      </w:pPr>
    </w:p>
    <w:p w14:paraId="7271F811" w14:textId="77777777" w:rsidR="003C0748" w:rsidRPr="008327A9" w:rsidRDefault="00000000" w:rsidP="00271F66">
      <w:pPr>
        <w:spacing w:after="0" w:line="360" w:lineRule="auto"/>
        <w:ind w:firstLine="284"/>
        <w:jc w:val="both"/>
        <w:rPr>
          <w:rFonts w:ascii="Georgia" w:hAnsi="Georgia"/>
        </w:rPr>
      </w:pPr>
      <w:proofErr w:type="spellStart"/>
      <w:r w:rsidRPr="008327A9">
        <w:rPr>
          <w:rFonts w:ascii="Georgia" w:hAnsi="Georgia" w:cs="Times New Roman"/>
          <w:b/>
          <w:bCs/>
          <w:szCs w:val="24"/>
          <w:lang w:val="sk-SK"/>
        </w:rPr>
        <w:t>Exegetické</w:t>
      </w:r>
      <w:proofErr w:type="spellEnd"/>
      <w:r w:rsidRPr="008327A9">
        <w:rPr>
          <w:rFonts w:ascii="Georgia" w:hAnsi="Georgia" w:cs="Times New Roman"/>
          <w:b/>
          <w:bCs/>
          <w:szCs w:val="24"/>
          <w:lang w:val="sk-SK"/>
        </w:rPr>
        <w:t xml:space="preserve"> spisy</w:t>
      </w:r>
    </w:p>
    <w:p w14:paraId="19468E0D"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Obvykle Ambróz nepoužíval doslovný výklad Svätého písma. Dával radšej prednosť obraznému a morálnemu výkladu. (Historik V. </w:t>
      </w:r>
      <w:proofErr w:type="spellStart"/>
      <w:r w:rsidRPr="000F2B1B">
        <w:rPr>
          <w:rFonts w:ascii="Georgia" w:hAnsi="Georgia" w:cs="Times New Roman"/>
          <w:szCs w:val="24"/>
          <w:lang w:val="sk-SK"/>
        </w:rPr>
        <w:t>Polc</w:t>
      </w:r>
      <w:proofErr w:type="spellEnd"/>
      <w:r w:rsidRPr="000F2B1B">
        <w:rPr>
          <w:rFonts w:ascii="Georgia" w:hAnsi="Georgia" w:cs="Times New Roman"/>
          <w:szCs w:val="24"/>
          <w:lang w:val="sk-SK"/>
        </w:rPr>
        <w:t xml:space="preserve">). Jeho vzory boli Origenes a </w:t>
      </w:r>
      <w:proofErr w:type="spellStart"/>
      <w:r w:rsidRPr="000F2B1B">
        <w:rPr>
          <w:rFonts w:ascii="Georgia" w:hAnsi="Georgia" w:cs="Times New Roman"/>
          <w:szCs w:val="24"/>
          <w:lang w:val="sk-SK"/>
        </w:rPr>
        <w:t>Filón</w:t>
      </w:r>
      <w:proofErr w:type="spellEnd"/>
      <w:r w:rsidRPr="000F2B1B">
        <w:rPr>
          <w:rFonts w:ascii="Georgia" w:hAnsi="Georgia" w:cs="Times New Roman"/>
          <w:szCs w:val="24"/>
          <w:lang w:val="sk-SK"/>
        </w:rPr>
        <w:t xml:space="preserve"> Alexandrijský, ktorými sa inšpiroval, ale predovšetkým </w:t>
      </w:r>
      <w:proofErr w:type="spellStart"/>
      <w:r w:rsidRPr="000F2B1B">
        <w:rPr>
          <w:rFonts w:ascii="Georgia" w:hAnsi="Georgia" w:cs="Times New Roman"/>
          <w:szCs w:val="24"/>
          <w:lang w:val="sk-SK"/>
        </w:rPr>
        <w:t>kappadockí</w:t>
      </w:r>
      <w:proofErr w:type="spellEnd"/>
      <w:r w:rsidRPr="000F2B1B">
        <w:rPr>
          <w:rFonts w:ascii="Georgia" w:hAnsi="Georgia" w:cs="Times New Roman"/>
          <w:szCs w:val="24"/>
          <w:lang w:val="sk-SK"/>
        </w:rPr>
        <w:t xml:space="preserve"> Otcovia (sv. Bazil Veľký), cez ktorých prešla tradícia obrazného (alegorického) výkladu na Západ, ako je to možné pozorovať už u </w:t>
      </w:r>
      <w:proofErr w:type="spellStart"/>
      <w:r w:rsidRPr="000F2B1B">
        <w:rPr>
          <w:rFonts w:ascii="Georgia" w:hAnsi="Georgia" w:cs="Times New Roman"/>
          <w:szCs w:val="24"/>
          <w:lang w:val="sk-SK"/>
        </w:rPr>
        <w:t>Hilária</w:t>
      </w:r>
      <w:proofErr w:type="spellEnd"/>
      <w:r w:rsidRPr="000F2B1B">
        <w:rPr>
          <w:rFonts w:ascii="Georgia" w:hAnsi="Georgia" w:cs="Times New Roman"/>
          <w:szCs w:val="24"/>
          <w:lang w:val="sk-SK"/>
        </w:rPr>
        <w:t xml:space="preserve"> a potom u Ambróza. Keďže Ambróz citoval celé odseky Svätého písma, jeho spisy sú cenným prameňom na poznanie najstaršieho známeho latinského prekladu biblie nazývaného </w:t>
      </w:r>
      <w:proofErr w:type="spellStart"/>
      <w:r w:rsidRPr="000F2B1B">
        <w:rPr>
          <w:rFonts w:ascii="Georgia" w:hAnsi="Georgia" w:cs="Times New Roman"/>
          <w:i/>
          <w:iCs/>
          <w:szCs w:val="24"/>
          <w:lang w:val="sk-SK"/>
        </w:rPr>
        <w:t>Itala</w:t>
      </w:r>
      <w:proofErr w:type="spellEnd"/>
      <w:r w:rsidRPr="000F2B1B">
        <w:rPr>
          <w:rFonts w:ascii="Georgia" w:hAnsi="Georgia" w:cs="Times New Roman"/>
          <w:i/>
          <w:iCs/>
          <w:szCs w:val="24"/>
          <w:lang w:val="sk-SK"/>
        </w:rPr>
        <w:t>.</w:t>
      </w:r>
    </w:p>
    <w:p w14:paraId="42C45586"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Expositio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evanjelii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secundum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Lucam</w:t>
      </w:r>
      <w:proofErr w:type="spellEnd"/>
      <w:r w:rsidRPr="000F2B1B">
        <w:rPr>
          <w:rFonts w:ascii="Georgia" w:hAnsi="Georgia" w:cs="Times New Roman"/>
          <w:szCs w:val="24"/>
          <w:lang w:val="sk-SK"/>
        </w:rPr>
        <w:t xml:space="preserve"> (Výklad evanjelia podľa Lukáša) (PL 15, 1607-1944, CCL 14, 1-400).</w:t>
      </w:r>
    </w:p>
    <w:p w14:paraId="0111D67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Z Nového zákona vyložil iba evanjelium Lukášovo, ale zo všetkých jeho </w:t>
      </w:r>
      <w:proofErr w:type="spellStart"/>
      <w:r w:rsidRPr="000F2B1B">
        <w:rPr>
          <w:rFonts w:ascii="Georgia" w:hAnsi="Georgia" w:cs="Times New Roman"/>
          <w:szCs w:val="24"/>
          <w:lang w:val="sk-SK"/>
        </w:rPr>
        <w:t>exegetických</w:t>
      </w:r>
      <w:proofErr w:type="spellEnd"/>
      <w:r w:rsidRPr="000F2B1B">
        <w:rPr>
          <w:rFonts w:ascii="Georgia" w:hAnsi="Georgia" w:cs="Times New Roman"/>
          <w:szCs w:val="24"/>
          <w:lang w:val="sk-SK"/>
        </w:rPr>
        <w:t xml:space="preserve"> spisov je to najobsiahlejšie a najznámejšie dielo. Nie je to však usporiadaný výklad jednotlivých veršov evanjelia, ale skôr zbierka rôznych a početných homílií, prednesených v rôznych dobách a potom zhromaždených v jednom zväzku, rozdelenom na desať kníh. Prvé dve knihy závisia od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tretia od </w:t>
      </w:r>
      <w:proofErr w:type="spellStart"/>
      <w:r w:rsidRPr="000F2B1B">
        <w:rPr>
          <w:rFonts w:ascii="Georgia" w:hAnsi="Georgia" w:cs="Times New Roman"/>
          <w:szCs w:val="24"/>
          <w:lang w:val="sk-SK"/>
        </w:rPr>
        <w:t>Euzébia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Cézarejského</w:t>
      </w:r>
      <w:proofErr w:type="spellEnd"/>
      <w:r w:rsidRPr="000F2B1B">
        <w:rPr>
          <w:rFonts w:ascii="Georgia" w:hAnsi="Georgia" w:cs="Times New Roman"/>
          <w:szCs w:val="24"/>
          <w:lang w:val="sk-SK"/>
        </w:rPr>
        <w:t>. Úprava prebiehala po dlhšiu dobu medzi rokmi 377 - 388, pretože v r. 389 obiehal text na mnohých miestach. V tomto diele prevláda obrazný výklad, ktorý niekedy zaťažuje a kalí jasnosť textu. Autor sa nepridržiava vždy prísne textu evanjelia. Pre svoj dogmatický a duchovný obsah dielo vzbudilo v budúcich dobách široký obdiv. Zvlášť pamätné sú stránky venované Matke Božej, predovšetkým v II. knihe.</w:t>
      </w:r>
    </w:p>
    <w:p w14:paraId="245E46F7"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Hexahemeron</w:t>
      </w:r>
      <w:proofErr w:type="spellEnd"/>
      <w:r w:rsidRPr="000F2B1B">
        <w:rPr>
          <w:rFonts w:ascii="Georgia" w:hAnsi="Georgia" w:cs="Times New Roman"/>
          <w:szCs w:val="24"/>
          <w:lang w:val="sk-SK"/>
        </w:rPr>
        <w:t xml:space="preserve"> (Výklad na "šesť dní" stvorenia) (PL 14, 133-288, CSEL 32, 1, 3-261). Dielo sa delí na šesť kníh, ale obsahuje aj deväť kázaní prednesených počas Svätého týždňa v niektorom roku medzi rokmi 386 - 390. Obsah sa viaže priamo na biblické rozprávanie: stvorenie neba, zeme a svetla (I. kniha), oblohy (II. kniha), krajiny, vôd a rastlín (III. kniha), slnka, mesiaca, hviezd (IV. kniha), rýb a vtákov (V. kniha), zvierat a človeka (VI. kniha). Ako pramene použil zvlášť Bazila (</w:t>
      </w:r>
      <w:proofErr w:type="spellStart"/>
      <w:r w:rsidRPr="000F2B1B">
        <w:rPr>
          <w:rFonts w:ascii="Georgia" w:hAnsi="Georgia" w:cs="Times New Roman"/>
          <w:szCs w:val="24"/>
          <w:lang w:val="sk-SK"/>
        </w:rPr>
        <w:t>Hexahemeron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principiis</w:t>
      </w:r>
      <w:proofErr w:type="spellEnd"/>
      <w:r w:rsidRPr="000F2B1B">
        <w:rPr>
          <w:rFonts w:ascii="Georgia" w:hAnsi="Georgia" w:cs="Times New Roman"/>
          <w:szCs w:val="24"/>
          <w:lang w:val="sk-SK"/>
        </w:rPr>
        <w:t xml:space="preserve"> a Komentár na prvé štyri kapitoly Genezis), vzorom mu bol pri písaní podľa Hieronyma aj </w:t>
      </w:r>
      <w:proofErr w:type="spellStart"/>
      <w:r w:rsidRPr="000F2B1B">
        <w:rPr>
          <w:rFonts w:ascii="Georgia" w:hAnsi="Georgia" w:cs="Times New Roman"/>
          <w:szCs w:val="24"/>
          <w:lang w:val="sk-SK"/>
        </w:rPr>
        <w:t>Hypolit</w:t>
      </w:r>
      <w:proofErr w:type="spellEnd"/>
      <w:r w:rsidRPr="000F2B1B">
        <w:rPr>
          <w:rFonts w:ascii="Georgia" w:hAnsi="Georgia" w:cs="Times New Roman"/>
          <w:szCs w:val="24"/>
          <w:lang w:val="sk-SK"/>
        </w:rPr>
        <w:t>. V porovnaní s týmito prameňmi Ambróz preukazuje veľkú schopnosť v ich spracovaní a niekedy vyjadruje aj vlastný nezávislý názor, čo ju očisťuje od obvinení, ktoré proti nemu vzniesol sv. Hieronym, ktorý tvrdil, že svoje predlohy "vykradol". Je to prvé a najobsiahlejšie pojednanie o stvorení na Západe.</w:t>
      </w:r>
    </w:p>
    <w:p w14:paraId="4FD5252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paradiso</w:t>
      </w:r>
      <w:proofErr w:type="spellEnd"/>
      <w:r w:rsidRPr="000F2B1B">
        <w:rPr>
          <w:rFonts w:ascii="Georgia" w:hAnsi="Georgia" w:cs="Times New Roman"/>
          <w:szCs w:val="24"/>
          <w:lang w:val="sk-SK"/>
        </w:rPr>
        <w:t xml:space="preserve"> (O raji) (PL 14,291-332; CSEL 32, 1, 265-336). Je to výklad časti Genezis, kde sa opisuje pozemský raj a pád prvých ľudí. Ambróz sleduje výklad </w:t>
      </w:r>
      <w:proofErr w:type="spellStart"/>
      <w:r w:rsidRPr="000F2B1B">
        <w:rPr>
          <w:rFonts w:ascii="Georgia" w:hAnsi="Georgia" w:cs="Times New Roman"/>
          <w:szCs w:val="24"/>
          <w:lang w:val="sk-SK"/>
        </w:rPr>
        <w:t>Filónov</w:t>
      </w:r>
      <w:proofErr w:type="spellEnd"/>
      <w:r w:rsidRPr="000F2B1B">
        <w:rPr>
          <w:rFonts w:ascii="Georgia" w:hAnsi="Georgia" w:cs="Times New Roman"/>
          <w:szCs w:val="24"/>
          <w:lang w:val="sk-SK"/>
        </w:rPr>
        <w:t xml:space="preserve">, ale pripája niekde i kritiky rôznych bludov: </w:t>
      </w:r>
      <w:proofErr w:type="spellStart"/>
      <w:r w:rsidRPr="000F2B1B">
        <w:rPr>
          <w:rFonts w:ascii="Georgia" w:hAnsi="Georgia" w:cs="Times New Roman"/>
          <w:szCs w:val="24"/>
          <w:lang w:val="sk-SK"/>
        </w:rPr>
        <w:t>gnosticizmu</w:t>
      </w:r>
      <w:proofErr w:type="spellEnd"/>
      <w:r w:rsidRPr="000F2B1B">
        <w:rPr>
          <w:rFonts w:ascii="Georgia" w:hAnsi="Georgia" w:cs="Times New Roman"/>
          <w:szCs w:val="24"/>
          <w:lang w:val="sk-SK"/>
        </w:rPr>
        <w:t xml:space="preserve">, manicheizmu, </w:t>
      </w:r>
      <w:proofErr w:type="spellStart"/>
      <w:r w:rsidRPr="000F2B1B">
        <w:rPr>
          <w:rFonts w:ascii="Georgia" w:hAnsi="Georgia" w:cs="Times New Roman"/>
          <w:szCs w:val="24"/>
          <w:lang w:val="sk-SK"/>
        </w:rPr>
        <w:t>sabellianizmu</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w:t>
      </w:r>
    </w:p>
    <w:p w14:paraId="3EFE5F8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Cain</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Abell</w:t>
      </w:r>
      <w:proofErr w:type="spellEnd"/>
      <w:r w:rsidRPr="000F2B1B">
        <w:rPr>
          <w:rFonts w:ascii="Georgia" w:hAnsi="Georgia" w:cs="Times New Roman"/>
          <w:szCs w:val="24"/>
          <w:lang w:val="sk-SK"/>
        </w:rPr>
        <w:t xml:space="preserve"> (O Kainovi a Ábelovi) (PL 14, 333-380; CSEL 32, 1, 339-409). Rovnako ako predchádzajúci spis, i tento čerpá z </w:t>
      </w:r>
      <w:proofErr w:type="spellStart"/>
      <w:r w:rsidRPr="000F2B1B">
        <w:rPr>
          <w:rFonts w:ascii="Georgia" w:hAnsi="Georgia" w:cs="Times New Roman"/>
          <w:szCs w:val="24"/>
          <w:lang w:val="sk-SK"/>
        </w:rPr>
        <w:t>Filónovho</w:t>
      </w:r>
      <w:proofErr w:type="spellEnd"/>
      <w:r w:rsidRPr="000F2B1B">
        <w:rPr>
          <w:rFonts w:ascii="Georgia" w:hAnsi="Georgia" w:cs="Times New Roman"/>
          <w:szCs w:val="24"/>
          <w:lang w:val="sk-SK"/>
        </w:rPr>
        <w:t xml:space="preserve"> výkladu 4. kapitoly Genezis. Je tu zdôraznený veľký rozdiel medzi obetou Ábela, ktorú Boh prijal, a Kaina, ktorú zavrhol.</w:t>
      </w:r>
    </w:p>
    <w:p w14:paraId="3FA4B6C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Noe et </w:t>
      </w:r>
      <w:proofErr w:type="spellStart"/>
      <w:r w:rsidRPr="000F2B1B">
        <w:rPr>
          <w:rFonts w:ascii="Georgia" w:hAnsi="Georgia" w:cs="Times New Roman"/>
          <w:szCs w:val="24"/>
          <w:lang w:val="sk-SK"/>
        </w:rPr>
        <w:t>arca</w:t>
      </w:r>
      <w:proofErr w:type="spellEnd"/>
      <w:r w:rsidRPr="000F2B1B">
        <w:rPr>
          <w:rFonts w:ascii="Georgia" w:hAnsi="Georgia" w:cs="Times New Roman"/>
          <w:szCs w:val="24"/>
          <w:lang w:val="sk-SK"/>
        </w:rPr>
        <w:t xml:space="preserve"> (O Noemovi a arche) (PL 14, 381-438; CSEL 32, 413-497). Archa je tu obrazom ľudského života, časti archy zodpovedajú údom tela, zvieratá žiadostivostiam. Tiež sa tam napr. hovorí o potope, zbožnosti Noeho či bezbožnosti </w:t>
      </w:r>
      <w:proofErr w:type="spellStart"/>
      <w:r w:rsidRPr="000F2B1B">
        <w:rPr>
          <w:rFonts w:ascii="Georgia" w:hAnsi="Georgia" w:cs="Times New Roman"/>
          <w:szCs w:val="24"/>
          <w:lang w:val="sk-SK"/>
        </w:rPr>
        <w:t>Chámovej</w:t>
      </w:r>
      <w:proofErr w:type="spellEnd"/>
      <w:r w:rsidRPr="000F2B1B">
        <w:rPr>
          <w:rFonts w:ascii="Georgia" w:hAnsi="Georgia" w:cs="Times New Roman"/>
          <w:szCs w:val="24"/>
          <w:lang w:val="sk-SK"/>
        </w:rPr>
        <w:t>.</w:t>
      </w:r>
    </w:p>
    <w:p w14:paraId="2D04FB9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De Abrahám (O Abrahámovi) (PL 14, 441-524; CSEL 32, 1, 501-638). Dielo je rozdelené do dvoch kníh: prvá sa týka Abrahámovho života od jeho povolania až do smrti. Je v nej opísaný ako morálny vzor. Druhá sa obracia k pokrsteným, používa obrazný (alegorický) tón s hojnými biblickými citáciami, dokonca aj gréckymi.</w:t>
      </w:r>
    </w:p>
    <w:p w14:paraId="333476A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De </w:t>
      </w:r>
      <w:proofErr w:type="spellStart"/>
      <w:r w:rsidRPr="000F2B1B">
        <w:rPr>
          <w:rFonts w:ascii="Georgia" w:hAnsi="Georgia" w:cs="Times New Roman"/>
          <w:szCs w:val="24"/>
          <w:lang w:val="sk-SK"/>
        </w:rPr>
        <w:t>Isaac</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vel</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anima</w:t>
      </w:r>
      <w:proofErr w:type="spellEnd"/>
      <w:r w:rsidRPr="000F2B1B">
        <w:rPr>
          <w:rFonts w:ascii="Georgia" w:hAnsi="Georgia" w:cs="Times New Roman"/>
          <w:szCs w:val="24"/>
          <w:lang w:val="sk-SK"/>
        </w:rPr>
        <w:t xml:space="preserve"> (O Izákovi alebo o duši) (PL 14, 527-560; CSEL 32, 1, 641-700). V skutočnosti sa hovorí málo o Izákovi, oveľa viac o duši. Zmienku o manželstve Izáka s Rebekou dopĺňa Ambróz výkladom na 1. - 8. kapitolu Veľpiesne a treba ju chápať ako spojenie Krista s dušou kresťana.</w:t>
      </w:r>
    </w:p>
    <w:p w14:paraId="7EB95B6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bono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mortis</w:t>
      </w:r>
      <w:proofErr w:type="spellEnd"/>
      <w:r w:rsidRPr="000F2B1B">
        <w:rPr>
          <w:rFonts w:ascii="Georgia" w:hAnsi="Georgia" w:cs="Times New Roman"/>
          <w:szCs w:val="24"/>
          <w:lang w:val="sk-SK"/>
        </w:rPr>
        <w:t xml:space="preserve"> (O dobrodení smrti) (PL 14, 567-596; CSEL 32, 1, 703-753). V diele sa hovorí o duchovnej smrti, ktorú si zaslúži hriešnik, o mystickej smrti, keď sa niekto zriekne časných statkov, aby sa spojil s Kristom, a o fyzickej smrti, ktorá pozostáva v oddelení duše od tela. Posledné dve smrti sú považované za veľké dobrodenie pre každého skutočne veriaceho kresťana.</w:t>
      </w:r>
    </w:p>
    <w:p w14:paraId="27F4841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Iacob</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vita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beata</w:t>
      </w:r>
      <w:proofErr w:type="spellEnd"/>
      <w:r w:rsidRPr="000F2B1B">
        <w:rPr>
          <w:rFonts w:ascii="Georgia" w:hAnsi="Georgia" w:cs="Times New Roman"/>
          <w:szCs w:val="24"/>
          <w:lang w:val="sk-SK"/>
        </w:rPr>
        <w:t xml:space="preserve"> (O Jakubovi a blaženom živote) (PL 14, 627-670; CSEL 32, 2, 3-70). Ide o dve knihy. Prvá kniha dáva dôraz na obrátenie sa k Bohu a odvrátenie od zmyslových radostí ako na jedinú cestu k pravej blaženosti. Druhý spis prináša k tomu príklady, ktoré sú vidieť jednak u Jakuba, jednak u </w:t>
      </w:r>
      <w:proofErr w:type="spellStart"/>
      <w:r w:rsidRPr="000F2B1B">
        <w:rPr>
          <w:rFonts w:ascii="Georgia" w:hAnsi="Georgia" w:cs="Times New Roman"/>
          <w:szCs w:val="24"/>
          <w:lang w:val="sk-SK"/>
        </w:rPr>
        <w:t>Eleazára</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makabejských</w:t>
      </w:r>
      <w:proofErr w:type="spellEnd"/>
      <w:r w:rsidRPr="000F2B1B">
        <w:rPr>
          <w:rFonts w:ascii="Georgia" w:hAnsi="Georgia" w:cs="Times New Roman"/>
          <w:szCs w:val="24"/>
          <w:lang w:val="sk-SK"/>
        </w:rPr>
        <w:t xml:space="preserve"> bratov.</w:t>
      </w:r>
    </w:p>
    <w:p w14:paraId="6A7C41F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Ioseph</w:t>
      </w:r>
      <w:proofErr w:type="spellEnd"/>
      <w:r w:rsidRPr="000F2B1B">
        <w:rPr>
          <w:rFonts w:ascii="Georgia" w:hAnsi="Georgia" w:cs="Times New Roman"/>
          <w:szCs w:val="24"/>
          <w:lang w:val="sk-SK"/>
        </w:rPr>
        <w:t xml:space="preserve"> (O Jozefovi) (PL 14, 673-704; CSEL 32, 2, 73-122). Obsah sa týka nielen života Jakubovho syna, ale ešte viac zdôrazňuje postavu </w:t>
      </w:r>
      <w:proofErr w:type="spellStart"/>
      <w:r w:rsidRPr="000F2B1B">
        <w:rPr>
          <w:rFonts w:ascii="Georgia" w:hAnsi="Georgia" w:cs="Times New Roman"/>
          <w:szCs w:val="24"/>
          <w:lang w:val="sk-SK"/>
        </w:rPr>
        <w:t>patriarchy</w:t>
      </w:r>
      <w:proofErr w:type="spellEnd"/>
      <w:r w:rsidRPr="000F2B1B">
        <w:rPr>
          <w:rFonts w:ascii="Georgia" w:hAnsi="Georgia" w:cs="Times New Roman"/>
          <w:szCs w:val="24"/>
          <w:lang w:val="sk-SK"/>
        </w:rPr>
        <w:t xml:space="preserve"> ako darcu výživy ľuďom v dobe hladu, predstavuje aj Jozefa ako výraz všeobecnej spásy prinesenej Kristom. Jozef tu vystupuje i ako vzor čistoty.</w:t>
      </w:r>
    </w:p>
    <w:p w14:paraId="3BFC8CB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patriarchis</w:t>
      </w:r>
      <w:proofErr w:type="spellEnd"/>
      <w:r w:rsidRPr="000F2B1B">
        <w:rPr>
          <w:rFonts w:ascii="Georgia" w:hAnsi="Georgia" w:cs="Times New Roman"/>
          <w:szCs w:val="24"/>
          <w:lang w:val="sk-SK"/>
        </w:rPr>
        <w:t xml:space="preserve"> (O patriarchoch) (PL 14, 707-728; CSEL 32, 2, 125-160). Je to výklad, ktorý sa opiera predovšetkým o 49. kapitolu Genezis, v ktorej Jakub, okolo ktorého sústredení všetci jeho synovia od </w:t>
      </w:r>
      <w:proofErr w:type="spellStart"/>
      <w:r w:rsidRPr="000F2B1B">
        <w:rPr>
          <w:rFonts w:ascii="Georgia" w:hAnsi="Georgia" w:cs="Times New Roman"/>
          <w:szCs w:val="24"/>
          <w:lang w:val="sk-SK"/>
        </w:rPr>
        <w:t>Rubena</w:t>
      </w:r>
      <w:proofErr w:type="spellEnd"/>
      <w:r w:rsidRPr="000F2B1B">
        <w:rPr>
          <w:rFonts w:ascii="Georgia" w:hAnsi="Georgia" w:cs="Times New Roman"/>
          <w:szCs w:val="24"/>
          <w:lang w:val="sk-SK"/>
        </w:rPr>
        <w:t xml:space="preserve"> po Benjamína, im žehná a predpovedá každému z nich, so zvláštnym zreteľom na Júdu a Jozefa, ich budúce osudy.</w:t>
      </w:r>
    </w:p>
    <w:p w14:paraId="62AFCB8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fuga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saeculi</w:t>
      </w:r>
      <w:proofErr w:type="spellEnd"/>
      <w:r w:rsidRPr="000F2B1B">
        <w:rPr>
          <w:rFonts w:ascii="Georgia" w:hAnsi="Georgia" w:cs="Times New Roman"/>
          <w:szCs w:val="24"/>
          <w:lang w:val="sk-SK"/>
        </w:rPr>
        <w:t xml:space="preserve"> (O úteku od sveta) (PL 14, 597-624; CSEL 32, 2, 163-207). Je to výzva na zrieknutie sa svetskej márnosti. Dôvody preberá z veľkej časti z biblických citátov, najmä z knihy </w:t>
      </w:r>
      <w:proofErr w:type="spellStart"/>
      <w:r w:rsidRPr="000F2B1B">
        <w:rPr>
          <w:rFonts w:ascii="Georgia" w:hAnsi="Georgia" w:cs="Times New Roman"/>
          <w:szCs w:val="24"/>
          <w:lang w:val="sk-SK"/>
        </w:rPr>
        <w:t>Numeri</w:t>
      </w:r>
      <w:proofErr w:type="spellEnd"/>
      <w:r w:rsidRPr="000F2B1B">
        <w:rPr>
          <w:rFonts w:ascii="Georgia" w:hAnsi="Georgia" w:cs="Times New Roman"/>
          <w:szCs w:val="24"/>
          <w:lang w:val="sk-SK"/>
        </w:rPr>
        <w:t xml:space="preserve"> (IV. kniha Mojžišova) 35, 11-15, v ktorej je reč o mestách poskytujúcich azyl. Spis je spracovaním </w:t>
      </w:r>
      <w:proofErr w:type="spellStart"/>
      <w:r w:rsidRPr="000F2B1B">
        <w:rPr>
          <w:rFonts w:ascii="Georgia" w:hAnsi="Georgia" w:cs="Times New Roman"/>
          <w:szCs w:val="24"/>
          <w:lang w:val="sk-SK"/>
        </w:rPr>
        <w:t>Filónovho</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fuga</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inventione</w:t>
      </w:r>
      <w:proofErr w:type="spellEnd"/>
      <w:r w:rsidRPr="000F2B1B">
        <w:rPr>
          <w:rFonts w:ascii="Georgia" w:hAnsi="Georgia" w:cs="Times New Roman"/>
          <w:szCs w:val="24"/>
          <w:lang w:val="sk-SK"/>
        </w:rPr>
        <w:t xml:space="preserve"> - Útek a objavenie.</w:t>
      </w:r>
    </w:p>
    <w:p w14:paraId="0D1F117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interpellatione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Iob</w:t>
      </w:r>
      <w:proofErr w:type="spellEnd"/>
      <w:r w:rsidRPr="000F2B1B">
        <w:rPr>
          <w:rFonts w:ascii="Georgia" w:hAnsi="Georgia" w:cs="Times New Roman"/>
          <w:szCs w:val="24"/>
          <w:lang w:val="sk-SK"/>
        </w:rPr>
        <w:t xml:space="preserve"> et David (Zamyslenie o strastiach Jóba a Dávida) (PL 14, 835-890; CSEL 32, 2, 211-296). Tento súbor aspoň štyroch rečí chce byť odpoveďou na námietky, ktoré vznikajú, keď sa často ocitajú spravodliví v ťažkých ťažkostiach a bolestiach (ako Jób a Dávid), zatiaľ čo zlým sa dobre darí.</w:t>
      </w:r>
    </w:p>
    <w:p w14:paraId="7BED065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apologia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prophetae</w:t>
      </w:r>
      <w:proofErr w:type="spellEnd"/>
      <w:r w:rsidRPr="000F2B1B">
        <w:rPr>
          <w:rFonts w:ascii="Georgia" w:hAnsi="Georgia" w:cs="Times New Roman"/>
          <w:szCs w:val="24"/>
          <w:lang w:val="sk-SK"/>
        </w:rPr>
        <w:t xml:space="preserve"> David (Obhajoba proroka Dávida) (PL 14, 891-926; CSEL 32, 2, 299-355). V podstate sa spis zameriava na viny kráľa Dávida a na pokánie, ktoré mu získalo odpustenie. Medzi odborníkmi sa diskutuje, na čo sa tento prejav môže vzťahovať vzhľadom na udalosti, týkajúce sa niektorých vládcov alebo uzurpátorov moci, ktorí žili v rokoch 384 – </w:t>
      </w:r>
      <w:r w:rsidRPr="000F2B1B">
        <w:rPr>
          <w:rFonts w:ascii="Georgia" w:hAnsi="Georgia" w:cs="Times New Roman"/>
          <w:szCs w:val="24"/>
          <w:lang w:val="sk-SK"/>
        </w:rPr>
        <w:lastRenderedPageBreak/>
        <w:t>387. Obrana proroka Dávida hovorí o možnosti odpustenia takých ťažkých hriechov, akými sú cudzoložstvo a vražda, a to vyznaním a pokáním.</w:t>
      </w:r>
    </w:p>
    <w:p w14:paraId="4F1A610C"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Apologia</w:t>
      </w:r>
      <w:proofErr w:type="spellEnd"/>
      <w:r w:rsidRPr="000F2B1B">
        <w:rPr>
          <w:rFonts w:ascii="Georgia" w:hAnsi="Georgia" w:cs="Times New Roman"/>
          <w:szCs w:val="24"/>
          <w:lang w:val="sk-SK"/>
        </w:rPr>
        <w:t xml:space="preserve"> David </w:t>
      </w:r>
      <w:proofErr w:type="spellStart"/>
      <w:r w:rsidRPr="000F2B1B">
        <w:rPr>
          <w:rFonts w:ascii="Georgia" w:hAnsi="Georgia" w:cs="Times New Roman"/>
          <w:szCs w:val="24"/>
          <w:lang w:val="sk-SK"/>
        </w:rPr>
        <w:t>altera</w:t>
      </w:r>
      <w:proofErr w:type="spellEnd"/>
      <w:r w:rsidRPr="000F2B1B">
        <w:rPr>
          <w:rFonts w:ascii="Georgia" w:hAnsi="Georgia" w:cs="Times New Roman"/>
          <w:szCs w:val="24"/>
          <w:lang w:val="sk-SK"/>
        </w:rPr>
        <w:t xml:space="preserve"> (Druhá obhajoba /proroka/ Dávida) (PL 14, 930-960; CSEL 32, 2, 359-408). Obvykle sa nepripisuje k dielam Ambróza.</w:t>
      </w:r>
    </w:p>
    <w:p w14:paraId="4209F0F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Helia</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ieiunio</w:t>
      </w:r>
      <w:proofErr w:type="spellEnd"/>
      <w:r w:rsidRPr="000F2B1B">
        <w:rPr>
          <w:rFonts w:ascii="Georgia" w:hAnsi="Georgia" w:cs="Times New Roman"/>
          <w:szCs w:val="24"/>
          <w:lang w:val="sk-SK"/>
        </w:rPr>
        <w:t xml:space="preserve"> (O Eliášovi a pôste) (PL 14, 731-764; CSEL 32; 2, 411-465). Poukazom na proroka Eliáša sa Ambróz obracia proti zavrhnutia hodnému správaniu sa boháčov, ktorí často pestujú necnosti. Dielo nabáda k zdržanlivosti od labužníctva a za jeho predlohu slúžili </w:t>
      </w:r>
      <w:proofErr w:type="spellStart"/>
      <w:r w:rsidRPr="000F2B1B">
        <w:rPr>
          <w:rFonts w:ascii="Georgia" w:hAnsi="Georgia" w:cs="Times New Roman"/>
          <w:szCs w:val="24"/>
          <w:lang w:val="sk-SK"/>
        </w:rPr>
        <w:t>Bazilove</w:t>
      </w:r>
      <w:proofErr w:type="spellEnd"/>
      <w:r w:rsidRPr="000F2B1B">
        <w:rPr>
          <w:rFonts w:ascii="Georgia" w:hAnsi="Georgia" w:cs="Times New Roman"/>
          <w:szCs w:val="24"/>
          <w:lang w:val="sk-SK"/>
        </w:rPr>
        <w:t xml:space="preserve"> kázne.</w:t>
      </w:r>
    </w:p>
    <w:p w14:paraId="126ED56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Nabothae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historia</w:t>
      </w:r>
      <w:proofErr w:type="spellEnd"/>
      <w:r w:rsidRPr="000F2B1B">
        <w:rPr>
          <w:rFonts w:ascii="Georgia" w:hAnsi="Georgia" w:cs="Times New Roman"/>
          <w:szCs w:val="24"/>
          <w:lang w:val="sk-SK"/>
        </w:rPr>
        <w:t xml:space="preserve"> (Rozprávanie o </w:t>
      </w:r>
      <w:proofErr w:type="spellStart"/>
      <w:r w:rsidRPr="000F2B1B">
        <w:rPr>
          <w:rFonts w:ascii="Georgia" w:hAnsi="Georgia" w:cs="Times New Roman"/>
          <w:szCs w:val="24"/>
          <w:lang w:val="sk-SK"/>
        </w:rPr>
        <w:t>Nábotovi</w:t>
      </w:r>
      <w:proofErr w:type="spellEnd"/>
      <w:r w:rsidRPr="000F2B1B">
        <w:rPr>
          <w:rFonts w:ascii="Georgia" w:hAnsi="Georgia" w:cs="Times New Roman"/>
          <w:szCs w:val="24"/>
          <w:lang w:val="sk-SK"/>
        </w:rPr>
        <w:t xml:space="preserve">) (PL 14, 765-792; CSEL 32, 2, 469-516). V 21. kapitole III. knihy Kráľovskej (podľa LXX; </w:t>
      </w:r>
      <w:proofErr w:type="spellStart"/>
      <w:r w:rsidRPr="000F2B1B">
        <w:rPr>
          <w:rFonts w:ascii="Georgia" w:hAnsi="Georgia" w:cs="Times New Roman"/>
          <w:szCs w:val="24"/>
          <w:lang w:val="sk-SK"/>
        </w:rPr>
        <w:t>porov</w:t>
      </w:r>
      <w:proofErr w:type="spellEnd"/>
      <w:r w:rsidRPr="000F2B1B">
        <w:rPr>
          <w:rFonts w:ascii="Georgia" w:hAnsi="Georgia" w:cs="Times New Roman"/>
          <w:szCs w:val="24"/>
          <w:lang w:val="sk-SK"/>
        </w:rPr>
        <w:t xml:space="preserve">. I </w:t>
      </w:r>
      <w:proofErr w:type="spellStart"/>
      <w:r w:rsidRPr="000F2B1B">
        <w:rPr>
          <w:rFonts w:ascii="Georgia" w:hAnsi="Georgia" w:cs="Times New Roman"/>
          <w:szCs w:val="24"/>
          <w:lang w:val="sk-SK"/>
        </w:rPr>
        <w:t>Kr</w:t>
      </w:r>
      <w:proofErr w:type="spellEnd"/>
      <w:r w:rsidRPr="000F2B1B">
        <w:rPr>
          <w:rFonts w:ascii="Georgia" w:hAnsi="Georgia" w:cs="Times New Roman"/>
          <w:szCs w:val="24"/>
          <w:lang w:val="sk-SK"/>
        </w:rPr>
        <w:t xml:space="preserve"> 21) sa rozpráva o násilnosti spáchanej kráľom </w:t>
      </w:r>
      <w:proofErr w:type="spellStart"/>
      <w:r w:rsidRPr="000F2B1B">
        <w:rPr>
          <w:rFonts w:ascii="Georgia" w:hAnsi="Georgia" w:cs="Times New Roman"/>
          <w:szCs w:val="24"/>
          <w:lang w:val="sk-SK"/>
        </w:rPr>
        <w:t>Acházom</w:t>
      </w:r>
      <w:proofErr w:type="spellEnd"/>
      <w:r w:rsidRPr="000F2B1B">
        <w:rPr>
          <w:rFonts w:ascii="Georgia" w:hAnsi="Georgia" w:cs="Times New Roman"/>
          <w:szCs w:val="24"/>
          <w:lang w:val="sk-SK"/>
        </w:rPr>
        <w:t xml:space="preserve"> na chudobnom </w:t>
      </w:r>
      <w:proofErr w:type="spellStart"/>
      <w:r w:rsidRPr="000F2B1B">
        <w:rPr>
          <w:rFonts w:ascii="Georgia" w:hAnsi="Georgia" w:cs="Times New Roman"/>
          <w:szCs w:val="24"/>
          <w:lang w:val="sk-SK"/>
        </w:rPr>
        <w:t>Nábotovi</w:t>
      </w:r>
      <w:proofErr w:type="spellEnd"/>
      <w:r w:rsidRPr="000F2B1B">
        <w:rPr>
          <w:rFonts w:ascii="Georgia" w:hAnsi="Georgia" w:cs="Times New Roman"/>
          <w:szCs w:val="24"/>
          <w:lang w:val="sk-SK"/>
        </w:rPr>
        <w:t>, aby sa mohol zmocniť jeho malej vinice. Ambróz, ktorý má v rukách dve homílie sv. Bazila (</w:t>
      </w:r>
      <w:proofErr w:type="spellStart"/>
      <w:r w:rsidRPr="000F2B1B">
        <w:rPr>
          <w:rFonts w:ascii="Georgia" w:hAnsi="Georgia" w:cs="Times New Roman"/>
          <w:szCs w:val="24"/>
          <w:lang w:val="sk-SK"/>
        </w:rPr>
        <w:t>Homilia</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divites</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Homilia</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illud</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Destruam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horrea</w:t>
      </w:r>
      <w:proofErr w:type="spellEnd"/>
      <w:r w:rsidRPr="000F2B1B">
        <w:rPr>
          <w:rFonts w:ascii="Georgia" w:hAnsi="Georgia" w:cs="Times New Roman"/>
          <w:szCs w:val="24"/>
          <w:lang w:val="sk-SK"/>
        </w:rPr>
        <w:t>), rozširuje výklad na sociálne a politické pomery svojej doby. Dielo karhá chamtivosť.</w:t>
      </w:r>
    </w:p>
    <w:p w14:paraId="40FDB2C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Tobia</w:t>
      </w:r>
      <w:proofErr w:type="spellEnd"/>
      <w:r w:rsidRPr="000F2B1B">
        <w:rPr>
          <w:rFonts w:ascii="Georgia" w:hAnsi="Georgia" w:cs="Times New Roman"/>
          <w:szCs w:val="24"/>
          <w:lang w:val="sk-SK"/>
        </w:rPr>
        <w:t xml:space="preserve"> (O Tobiášovi) (PL 14, 797-832, CSEL 32, 2, 519-573). I táto homília vychádza z biblického textu a obracia sa proti hlavným necnostiam bohatých ľudí: úžere a lakomstvu. Obsahuje zákaz brať úroky.</w:t>
      </w:r>
    </w:p>
    <w:p w14:paraId="5FC128E7"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Explanatio</w:t>
      </w:r>
      <w:proofErr w:type="spellEnd"/>
      <w:r w:rsidRPr="000F2B1B">
        <w:rPr>
          <w:rFonts w:ascii="Georgia" w:hAnsi="Georgia" w:cs="Times New Roman"/>
          <w:szCs w:val="24"/>
          <w:lang w:val="sk-SK"/>
        </w:rPr>
        <w:t xml:space="preserve"> super </w:t>
      </w:r>
      <w:proofErr w:type="spellStart"/>
      <w:r w:rsidRPr="000F2B1B">
        <w:rPr>
          <w:rFonts w:ascii="Georgia" w:hAnsi="Georgia" w:cs="Times New Roman"/>
          <w:szCs w:val="24"/>
          <w:lang w:val="sk-SK"/>
        </w:rPr>
        <w:t>psalmos</w:t>
      </w:r>
      <w:proofErr w:type="spellEnd"/>
      <w:r w:rsidRPr="000F2B1B">
        <w:rPr>
          <w:rFonts w:ascii="Georgia" w:hAnsi="Georgia" w:cs="Times New Roman"/>
          <w:szCs w:val="24"/>
          <w:lang w:val="sk-SK"/>
        </w:rPr>
        <w:t xml:space="preserve"> XII (Výklad 12 žalmov) (PL 14, 963-1238, CSEL 62, 6). Vykladané žalmy sú tieto: 1, 35-40, 45, 47, 48, 61. Výklad žalmu 43 je nedokončený. K obraznému a mesiášskemu výkladu je pridané často morálne vysvetlenie.</w:t>
      </w:r>
    </w:p>
    <w:p w14:paraId="104B1C3C"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Expositio</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psalmo</w:t>
      </w:r>
      <w:proofErr w:type="spellEnd"/>
      <w:r w:rsidRPr="000F2B1B">
        <w:rPr>
          <w:rFonts w:ascii="Georgia" w:hAnsi="Georgia" w:cs="Times New Roman"/>
          <w:szCs w:val="24"/>
          <w:lang w:val="sk-SK"/>
        </w:rPr>
        <w:t xml:space="preserve"> CXVIII (Výklad žalmu 118) (PL 15, 1261-1604, CSEL 62, 5). Žalm 118 je najdlhší z celého žaltára. Skladá sa zo 176 veršov obsahujúcich zbožné zvolania a podivuhodné postrehy o posvätnosti Zákona a Božích prikázaniach. Ambróz si nenechal ujsť túto príležitosť, aby žalm nepoužil pre svoje reči o dosiahnutí kresťanskej dokonalosti.</w:t>
      </w:r>
    </w:p>
    <w:p w14:paraId="2C86D602"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Expositio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Isaiae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prophetae</w:t>
      </w:r>
      <w:proofErr w:type="spellEnd"/>
      <w:r w:rsidRPr="000F2B1B">
        <w:rPr>
          <w:rFonts w:ascii="Georgia" w:hAnsi="Georgia" w:cs="Times New Roman"/>
          <w:szCs w:val="24"/>
          <w:lang w:val="sk-SK"/>
        </w:rPr>
        <w:t xml:space="preserve"> (Výklad proroka Izaiáša) (PL 44, 384/410/436/632/688, CCL 14, 403-408). Z tohto výkladu, dnes strateného, ostali iba úryvky, ktoré vložil sv. Augustín do svojich spisov.</w:t>
      </w:r>
    </w:p>
    <w:p w14:paraId="4BCCC4A5" w14:textId="77777777" w:rsidR="003C0748" w:rsidRPr="000F2B1B" w:rsidRDefault="003C0748" w:rsidP="00271F66">
      <w:pPr>
        <w:spacing w:after="0" w:line="360" w:lineRule="auto"/>
        <w:ind w:firstLine="284"/>
        <w:jc w:val="both"/>
        <w:rPr>
          <w:rFonts w:ascii="Georgia" w:hAnsi="Georgia" w:cs="Times New Roman"/>
          <w:szCs w:val="24"/>
          <w:lang w:val="sk-SK"/>
        </w:rPr>
      </w:pPr>
    </w:p>
    <w:p w14:paraId="09A0D772" w14:textId="77777777" w:rsidR="003C0748" w:rsidRPr="008327A9" w:rsidRDefault="00000000" w:rsidP="00271F66">
      <w:pPr>
        <w:spacing w:after="0" w:line="360" w:lineRule="auto"/>
        <w:ind w:firstLine="284"/>
        <w:jc w:val="both"/>
        <w:rPr>
          <w:rFonts w:ascii="Georgia" w:hAnsi="Georgia"/>
        </w:rPr>
      </w:pPr>
      <w:r w:rsidRPr="008327A9">
        <w:rPr>
          <w:rFonts w:ascii="Georgia" w:hAnsi="Georgia" w:cs="Times New Roman"/>
          <w:b/>
          <w:bCs/>
          <w:szCs w:val="24"/>
          <w:lang w:val="sk-SK"/>
        </w:rPr>
        <w:t>Spisy morálne a asketické</w:t>
      </w:r>
    </w:p>
    <w:p w14:paraId="7A75DA4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w:t>
      </w:r>
      <w:proofErr w:type="spellStart"/>
      <w:r w:rsidRPr="000F2B1B">
        <w:rPr>
          <w:rFonts w:ascii="Georgia" w:hAnsi="Georgia" w:cs="Times New Roman"/>
          <w:szCs w:val="24"/>
          <w:lang w:val="sk-SK"/>
        </w:rPr>
        <w:t>morálno</w:t>
      </w:r>
      <w:proofErr w:type="spellEnd"/>
      <w:r w:rsidRPr="000F2B1B">
        <w:rPr>
          <w:rFonts w:ascii="Georgia" w:hAnsi="Georgia" w:cs="Times New Roman"/>
          <w:szCs w:val="24"/>
          <w:lang w:val="sk-SK"/>
        </w:rPr>
        <w:t xml:space="preserve"> – asketických dielach sa sv. Ambróz obracal najmä na Bohu zasvätené panny.</w:t>
      </w:r>
    </w:p>
    <w:p w14:paraId="1644840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officiis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ministrorum</w:t>
      </w:r>
      <w:proofErr w:type="spellEnd"/>
      <w:r w:rsidRPr="000F2B1B">
        <w:rPr>
          <w:rFonts w:ascii="Georgia" w:hAnsi="Georgia" w:cs="Times New Roman"/>
          <w:szCs w:val="24"/>
          <w:lang w:val="sk-SK"/>
        </w:rPr>
        <w:t xml:space="preserve"> (O povinnostiach duchovných) (PL 16, 25-194). Dielo použilo ako predlohu </w:t>
      </w:r>
      <w:proofErr w:type="spellStart"/>
      <w:r w:rsidRPr="000F2B1B">
        <w:rPr>
          <w:rFonts w:ascii="Georgia" w:hAnsi="Georgia" w:cs="Times New Roman"/>
          <w:szCs w:val="24"/>
          <w:lang w:val="sk-SK"/>
        </w:rPr>
        <w:t>Cicerónov</w:t>
      </w:r>
      <w:proofErr w:type="spellEnd"/>
      <w:r w:rsidRPr="000F2B1B">
        <w:rPr>
          <w:rFonts w:ascii="Georgia" w:hAnsi="Georgia" w:cs="Times New Roman"/>
          <w:szCs w:val="24"/>
          <w:lang w:val="sk-SK"/>
        </w:rPr>
        <w:t xml:space="preserve"> spis De </w:t>
      </w:r>
      <w:proofErr w:type="spellStart"/>
      <w:r w:rsidRPr="000F2B1B">
        <w:rPr>
          <w:rFonts w:ascii="Georgia" w:hAnsi="Georgia" w:cs="Times New Roman"/>
          <w:szCs w:val="24"/>
          <w:lang w:val="sk-SK"/>
        </w:rPr>
        <w:t>officiis</w:t>
      </w:r>
      <w:proofErr w:type="spellEnd"/>
      <w:r w:rsidRPr="000F2B1B">
        <w:rPr>
          <w:rFonts w:ascii="Georgia" w:hAnsi="Georgia" w:cs="Times New Roman"/>
          <w:szCs w:val="24"/>
          <w:lang w:val="sk-SK"/>
        </w:rPr>
        <w:t xml:space="preserve">, od neho sa však líši inou inšpiráciou a iným úmyslom. U Ambróza prevláda správny pojem a presný pohľad na posledný cieľ, ktorý si má človek určiť, a istota budúceho života, v ktorom bude cnosť odmenená a </w:t>
      </w:r>
      <w:proofErr w:type="spellStart"/>
      <w:r w:rsidRPr="000F2B1B">
        <w:rPr>
          <w:rFonts w:ascii="Georgia" w:hAnsi="Georgia" w:cs="Times New Roman"/>
          <w:szCs w:val="24"/>
          <w:lang w:val="sk-SK"/>
        </w:rPr>
        <w:t>nectnosť</w:t>
      </w:r>
      <w:proofErr w:type="spellEnd"/>
      <w:r w:rsidRPr="000F2B1B">
        <w:rPr>
          <w:rFonts w:ascii="Georgia" w:hAnsi="Georgia" w:cs="Times New Roman"/>
          <w:szCs w:val="24"/>
          <w:lang w:val="sk-SK"/>
        </w:rPr>
        <w:t xml:space="preserve"> trestaná. Ako dôsledok z </w:t>
      </w:r>
      <w:r w:rsidRPr="000F2B1B">
        <w:rPr>
          <w:rFonts w:ascii="Georgia" w:hAnsi="Georgia" w:cs="Times New Roman"/>
          <w:szCs w:val="24"/>
          <w:lang w:val="sk-SK"/>
        </w:rPr>
        <w:lastRenderedPageBreak/>
        <w:t>toho vyplýva pohŕdanie svetskými statkami, pohŕdanie, ktoré je rozumné; stoickú apatiu odmieta. Dielo je rozdelené do troch kníh: v prvej sa zaoberá autor tým, čo je počestné v tom zmysle, že túto cnosť riadia vlastné normy rozvážnosti, spravodlivosti, statočnosti a umiernenosti. V druhej knihe sa hovorí o užitočnosti: užitočné je všetko to, čo sprevádza cnosť lásky, miernosti, dobročinnosti a veľkodušnosti. Tretia kniha sa snaží dokázať neodlučiteľnosť počestnosti od toho, čo je užitočné. Keď ich však nie je možné zmieriť, kresťan má dať prednosť tomu, čo je čestné, pred tím; čo je užitočné, aj keby ho to stálo život, ako to dokázalo toľko kresťanských hrdinov. Týmto dielom, ktoré sa stretlo s takým úspechom v každej dobe, Ambróz odovzdal nielen duchovným, ale všetkým ľuďom skutočný zákonník morálnej filozofie kresťanstva. Skrátka, povinnosti kresťanov sú v spisoch zhustené v štyroch kardinálnych čnostiach. Konečným cieľom mravného úsilia kresťanov je stať sa podobným Bohu.</w:t>
      </w:r>
    </w:p>
    <w:p w14:paraId="5D8ADD0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virginibus</w:t>
      </w:r>
      <w:proofErr w:type="spellEnd"/>
      <w:r w:rsidRPr="000F2B1B">
        <w:rPr>
          <w:rFonts w:ascii="Georgia" w:hAnsi="Georgia" w:cs="Times New Roman"/>
          <w:szCs w:val="24"/>
          <w:lang w:val="sk-SK"/>
        </w:rPr>
        <w:t xml:space="preserve"> (O pannách) (PL 16, 197-244). Medzi starovekými spismi, týkajúcimi sa panenstva, toto Ambrózovo dielo je zrejme najklasickejšie, rozdelené na tri knihy. Je venované dopisom jeho sestry </w:t>
      </w:r>
      <w:proofErr w:type="spellStart"/>
      <w:r w:rsidRPr="000F2B1B">
        <w:rPr>
          <w:rFonts w:ascii="Georgia" w:hAnsi="Georgia" w:cs="Times New Roman"/>
          <w:szCs w:val="24"/>
          <w:lang w:val="sk-SK"/>
        </w:rPr>
        <w:t>Marcelíny</w:t>
      </w:r>
      <w:proofErr w:type="spellEnd"/>
      <w:r w:rsidRPr="000F2B1B">
        <w:rPr>
          <w:rFonts w:ascii="Georgia" w:hAnsi="Georgia" w:cs="Times New Roman"/>
          <w:szCs w:val="24"/>
          <w:lang w:val="sk-SK"/>
        </w:rPr>
        <w:t>, ale v skutočnosti vzniklo z prepracovania homílií, prednesených Ambrózom za rôznych okolností počas prvých troch rokov jeho episkopátu (374 - 377). Je to teda prvé dielo, ktoré spísal. Mimo pohnútok, ktoré vynášajú čistotu ako typicky kresťanskú a evanjeliovú cnosť, zostali slávne i časti venované príkladom, ktorými autor oživuje náukovú časť: najznámejšie sa týkajú svätej Anežky Rímskej, Matky Božej a Jána Krstiteľa.</w:t>
      </w:r>
    </w:p>
    <w:p w14:paraId="334E74D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Kým východná </w:t>
      </w:r>
      <w:proofErr w:type="spellStart"/>
      <w:r w:rsidRPr="000F2B1B">
        <w:rPr>
          <w:rFonts w:ascii="Georgia" w:hAnsi="Georgia" w:cs="Times New Roman"/>
          <w:szCs w:val="24"/>
          <w:lang w:val="sk-SK"/>
        </w:rPr>
        <w:t>patristická</w:t>
      </w:r>
      <w:proofErr w:type="spellEnd"/>
      <w:r w:rsidRPr="000F2B1B">
        <w:rPr>
          <w:rFonts w:ascii="Georgia" w:hAnsi="Georgia" w:cs="Times New Roman"/>
          <w:szCs w:val="24"/>
          <w:lang w:val="sk-SK"/>
        </w:rPr>
        <w:t xml:space="preserve"> literatúra oplývala spismi tohto druhu, západná literatúra poznala iba De </w:t>
      </w:r>
      <w:proofErr w:type="spellStart"/>
      <w:r w:rsidRPr="000F2B1B">
        <w:rPr>
          <w:rFonts w:ascii="Georgia" w:hAnsi="Georgia" w:cs="Times New Roman"/>
          <w:szCs w:val="24"/>
          <w:lang w:val="sk-SK"/>
        </w:rPr>
        <w:t>virginibus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velandis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Tertulliána</w:t>
      </w:r>
      <w:proofErr w:type="spellEnd"/>
      <w:r w:rsidRPr="000F2B1B">
        <w:rPr>
          <w:rFonts w:ascii="Georgia" w:hAnsi="Georgia" w:cs="Times New Roman"/>
          <w:szCs w:val="24"/>
          <w:lang w:val="sk-SK"/>
        </w:rPr>
        <w:t xml:space="preserve"> a De habitu </w:t>
      </w:r>
      <w:proofErr w:type="spellStart"/>
      <w:r w:rsidRPr="000F2B1B">
        <w:rPr>
          <w:rFonts w:ascii="Georgia" w:hAnsi="Georgia" w:cs="Times New Roman"/>
          <w:szCs w:val="24"/>
          <w:lang w:val="sk-SK"/>
        </w:rPr>
        <w:t>virginum</w:t>
      </w:r>
      <w:proofErr w:type="spellEnd"/>
      <w:r w:rsidRPr="000F2B1B">
        <w:rPr>
          <w:rFonts w:ascii="Georgia" w:hAnsi="Georgia" w:cs="Times New Roman"/>
          <w:szCs w:val="24"/>
          <w:lang w:val="sk-SK"/>
        </w:rPr>
        <w:t xml:space="preserve"> Cypriána. Tieto diela vynikli skôr ako pokarhanie </w:t>
      </w:r>
      <w:proofErr w:type="spellStart"/>
      <w:r w:rsidRPr="000F2B1B">
        <w:rPr>
          <w:rFonts w:ascii="Georgia" w:hAnsi="Georgia" w:cs="Times New Roman"/>
          <w:szCs w:val="24"/>
          <w:lang w:val="sk-SK"/>
        </w:rPr>
        <w:t>nectností</w:t>
      </w:r>
      <w:proofErr w:type="spellEnd"/>
      <w:r w:rsidRPr="000F2B1B">
        <w:rPr>
          <w:rFonts w:ascii="Georgia" w:hAnsi="Georgia" w:cs="Times New Roman"/>
          <w:szCs w:val="24"/>
          <w:lang w:val="sk-SK"/>
        </w:rPr>
        <w:t xml:space="preserve"> vlastných pohanstvu než ako oslava praktického uskutočnenia panenstva zasväteného Bohu, aj keď bolo rozšírené aj na Západe. Ambróz dopĺňa tento nedostatok svojím významným spisom, ktorý mal vytvoriť novú mentalitu v západnom kresťanskom svete.</w:t>
      </w:r>
    </w:p>
    <w:p w14:paraId="63E53C6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viduis</w:t>
      </w:r>
      <w:proofErr w:type="spellEnd"/>
      <w:r w:rsidRPr="000F2B1B">
        <w:rPr>
          <w:rFonts w:ascii="Georgia" w:hAnsi="Georgia" w:cs="Times New Roman"/>
          <w:szCs w:val="24"/>
          <w:lang w:val="sk-SK"/>
        </w:rPr>
        <w:t xml:space="preserve"> (O vdovách) (PL 16, 247-276). Spis sa obracia k vdovám s odporúčaním, aby sa nevydávali druhýkrát.</w:t>
      </w:r>
    </w:p>
    <w:p w14:paraId="6C4A8B7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virginitate</w:t>
      </w:r>
      <w:proofErr w:type="spellEnd"/>
      <w:r w:rsidRPr="000F2B1B">
        <w:rPr>
          <w:rFonts w:ascii="Georgia" w:hAnsi="Georgia" w:cs="Times New Roman"/>
          <w:szCs w:val="24"/>
          <w:lang w:val="sk-SK"/>
        </w:rPr>
        <w:t xml:space="preserve"> (O panenstve) (PL 16, 279-316). Zverejnenie tohto spisu je vlastne rozšírením homílií na ten istý námet, ktorý predtým Ambróz predniesol, a ktoré vzbudili veľký rozruch a mnoho námietok: Nebolo to vinou biskupa, ktorý sa snažil prehovoriť mladé dievčatá, aby sa nevydávali, ako by to bolo hriešne rozhodnutie? Nebolo to snáď zneužitie neskúsenosti mladých dievčat na znásilnenie ich vôle? K týmto výhradám sa spájali aj iné, </w:t>
      </w:r>
      <w:r w:rsidRPr="000F2B1B">
        <w:rPr>
          <w:rFonts w:ascii="Georgia" w:hAnsi="Georgia" w:cs="Times New Roman"/>
          <w:szCs w:val="24"/>
          <w:lang w:val="sk-SK"/>
        </w:rPr>
        <w:lastRenderedPageBreak/>
        <w:t>viac-menej rovnakého razenia. Ambróz odpovedá všetkým svojim žalobcom na všetky námietky jednotlivo, kľudne a pokojne.</w:t>
      </w:r>
    </w:p>
    <w:p w14:paraId="02D5247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institutione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virginis</w:t>
      </w:r>
      <w:proofErr w:type="spellEnd"/>
      <w:r w:rsidRPr="000F2B1B">
        <w:rPr>
          <w:rFonts w:ascii="Georgia" w:hAnsi="Georgia" w:cs="Times New Roman"/>
          <w:szCs w:val="24"/>
          <w:lang w:val="sk-SK"/>
        </w:rPr>
        <w:t xml:space="preserve"> (O výchove panien) (PL 16, 319-348). Ambróz námet panenstva miloval. I túto reč predniesol pri príležitosti zahalenia mladej dievky, menom Ambrózia, závojom panenstva. Reč háji trvalé panenstvo Matky Božej proti námietkam </w:t>
      </w:r>
      <w:proofErr w:type="spellStart"/>
      <w:r w:rsidRPr="000F2B1B">
        <w:rPr>
          <w:rFonts w:ascii="Georgia" w:hAnsi="Georgia" w:cs="Times New Roman"/>
          <w:szCs w:val="24"/>
          <w:lang w:val="sk-SK"/>
        </w:rPr>
        <w:t>serdického</w:t>
      </w:r>
      <w:proofErr w:type="spellEnd"/>
      <w:r w:rsidRPr="000F2B1B">
        <w:rPr>
          <w:rFonts w:ascii="Georgia" w:hAnsi="Georgia" w:cs="Times New Roman"/>
          <w:szCs w:val="24"/>
          <w:lang w:val="sk-SK"/>
        </w:rPr>
        <w:t xml:space="preserve"> biskupa (dnešná Sofia) </w:t>
      </w:r>
      <w:proofErr w:type="spellStart"/>
      <w:r w:rsidRPr="000F2B1B">
        <w:rPr>
          <w:rFonts w:ascii="Georgia" w:hAnsi="Georgia" w:cs="Times New Roman"/>
          <w:szCs w:val="24"/>
          <w:lang w:val="sk-SK"/>
        </w:rPr>
        <w:t>Bonosa</w:t>
      </w:r>
      <w:proofErr w:type="spellEnd"/>
      <w:r w:rsidRPr="000F2B1B">
        <w:rPr>
          <w:rFonts w:ascii="Georgia" w:hAnsi="Georgia" w:cs="Times New Roman"/>
          <w:szCs w:val="24"/>
          <w:lang w:val="sk-SK"/>
        </w:rPr>
        <w:t xml:space="preserve">. Druhý názov toho istého prejavu je De </w:t>
      </w:r>
      <w:proofErr w:type="spellStart"/>
      <w:r w:rsidRPr="000F2B1B">
        <w:rPr>
          <w:rFonts w:ascii="Georgia" w:hAnsi="Georgia" w:cs="Times New Roman"/>
          <w:szCs w:val="24"/>
          <w:lang w:val="sk-SK"/>
        </w:rPr>
        <w:t>sanctae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Mariae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virginitate</w:t>
      </w:r>
      <w:proofErr w:type="spellEnd"/>
      <w:r w:rsidRPr="000F2B1B">
        <w:rPr>
          <w:rFonts w:ascii="Georgia" w:hAnsi="Georgia" w:cs="Times New Roman"/>
          <w:szCs w:val="24"/>
          <w:lang w:val="sk-SK"/>
        </w:rPr>
        <w:t xml:space="preserve"> perpetua (O večnom panenstve Máriinom).</w:t>
      </w:r>
    </w:p>
    <w:p w14:paraId="45E54AD7"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Exhortatio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virginitatis</w:t>
      </w:r>
      <w:proofErr w:type="spellEnd"/>
      <w:r w:rsidRPr="000F2B1B">
        <w:rPr>
          <w:rFonts w:ascii="Georgia" w:hAnsi="Georgia" w:cs="Times New Roman"/>
          <w:szCs w:val="24"/>
          <w:lang w:val="sk-SK"/>
        </w:rPr>
        <w:t xml:space="preserve"> (Výzva k panenstvu) (PL 16, 351-380). Tento prejav predniesol na sklonku svojho života v roku 399 (alebo 393) vo Florencii pri príležitosti konsekrácie chrámu zasväteného mučeníkom </w:t>
      </w:r>
      <w:proofErr w:type="spellStart"/>
      <w:r w:rsidRPr="000F2B1B">
        <w:rPr>
          <w:rFonts w:ascii="Georgia" w:hAnsi="Georgia" w:cs="Times New Roman"/>
          <w:szCs w:val="24"/>
          <w:lang w:val="sk-SK"/>
        </w:rPr>
        <w:t>Vitalovi</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Agricolovi</w:t>
      </w:r>
      <w:proofErr w:type="spellEnd"/>
      <w:r w:rsidRPr="000F2B1B">
        <w:rPr>
          <w:rFonts w:ascii="Georgia" w:hAnsi="Georgia" w:cs="Times New Roman"/>
          <w:szCs w:val="24"/>
          <w:lang w:val="sk-SK"/>
        </w:rPr>
        <w:t>. Väčšia časť prejavu sa týka života úplne zasvätenému Bohu.</w:t>
      </w:r>
    </w:p>
    <w:p w14:paraId="0874F0E1" w14:textId="77777777" w:rsidR="003C0748" w:rsidRPr="000F2B1B" w:rsidRDefault="003C0748" w:rsidP="00271F66">
      <w:pPr>
        <w:spacing w:after="0" w:line="360" w:lineRule="auto"/>
        <w:ind w:firstLine="284"/>
        <w:jc w:val="both"/>
        <w:rPr>
          <w:rFonts w:ascii="Georgia" w:hAnsi="Georgia" w:cs="Times New Roman"/>
          <w:szCs w:val="24"/>
          <w:lang w:val="sk-SK"/>
        </w:rPr>
      </w:pPr>
    </w:p>
    <w:p w14:paraId="094998E5" w14:textId="77777777" w:rsidR="003C0748" w:rsidRPr="008327A9" w:rsidRDefault="00000000" w:rsidP="00271F66">
      <w:pPr>
        <w:spacing w:after="0" w:line="360" w:lineRule="auto"/>
        <w:ind w:firstLine="284"/>
        <w:jc w:val="both"/>
        <w:rPr>
          <w:rFonts w:ascii="Georgia" w:hAnsi="Georgia"/>
        </w:rPr>
      </w:pPr>
      <w:r w:rsidRPr="008327A9">
        <w:rPr>
          <w:rFonts w:ascii="Georgia" w:hAnsi="Georgia" w:cs="Times New Roman"/>
          <w:b/>
          <w:bCs/>
          <w:szCs w:val="24"/>
          <w:lang w:val="sk-SK"/>
        </w:rPr>
        <w:t>Dogmatické spisy</w:t>
      </w:r>
    </w:p>
    <w:p w14:paraId="677B42A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Jeho vieroučné spisy boli zamerané proti herézam vtedajšieho obdobia. Pre novo krstencov napísal katechézy, v ktorých im vysvetľoval tajomstvá viery. Veľký pastoračný význam mali jeho diela o sviatostiach a vysvetlenie vyznania viery.</w:t>
      </w:r>
    </w:p>
    <w:p w14:paraId="7EB9337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fide</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Gratianum</w:t>
      </w:r>
      <w:proofErr w:type="spellEnd"/>
      <w:r w:rsidRPr="000F2B1B">
        <w:rPr>
          <w:rFonts w:ascii="Georgia" w:hAnsi="Georgia" w:cs="Times New Roman"/>
          <w:szCs w:val="24"/>
          <w:lang w:val="sk-SK"/>
        </w:rPr>
        <w:t xml:space="preserve"> (O viere cisárovi </w:t>
      </w:r>
      <w:proofErr w:type="spellStart"/>
      <w:r w:rsidRPr="000F2B1B">
        <w:rPr>
          <w:rFonts w:ascii="Georgia" w:hAnsi="Georgia" w:cs="Times New Roman"/>
          <w:szCs w:val="24"/>
          <w:lang w:val="sk-SK"/>
        </w:rPr>
        <w:t>Graciánovi</w:t>
      </w:r>
      <w:proofErr w:type="spellEnd"/>
      <w:r w:rsidRPr="000F2B1B">
        <w:rPr>
          <w:rFonts w:ascii="Georgia" w:hAnsi="Georgia" w:cs="Times New Roman"/>
          <w:szCs w:val="24"/>
          <w:lang w:val="sk-SK"/>
        </w:rPr>
        <w:t xml:space="preserve">) (PL 16, 549-726; CSEL 78, 8, 3-307). </w:t>
      </w:r>
      <w:proofErr w:type="spellStart"/>
      <w:r w:rsidRPr="000F2B1B">
        <w:rPr>
          <w:rFonts w:ascii="Georgia" w:hAnsi="Georgia" w:cs="Times New Roman"/>
          <w:szCs w:val="24"/>
          <w:lang w:val="sk-SK"/>
        </w:rPr>
        <w:t>Gracián</w:t>
      </w:r>
      <w:proofErr w:type="spellEnd"/>
      <w:r w:rsidRPr="000F2B1B">
        <w:rPr>
          <w:rFonts w:ascii="Georgia" w:hAnsi="Georgia" w:cs="Times New Roman"/>
          <w:szCs w:val="24"/>
          <w:lang w:val="sk-SK"/>
        </w:rPr>
        <w:t xml:space="preserve"> žiadal Ambróza o výklad a obhajobu viery v božstvo Slova, aby ich mohol použiť proti </w:t>
      </w:r>
      <w:proofErr w:type="spellStart"/>
      <w:r w:rsidRPr="000F2B1B">
        <w:rPr>
          <w:rFonts w:ascii="Georgia" w:hAnsi="Georgia" w:cs="Times New Roman"/>
          <w:szCs w:val="24"/>
          <w:lang w:val="sk-SK"/>
        </w:rPr>
        <w:t>ariánskym</w:t>
      </w:r>
      <w:proofErr w:type="spellEnd"/>
      <w:r w:rsidRPr="000F2B1B">
        <w:rPr>
          <w:rFonts w:ascii="Georgia" w:hAnsi="Georgia" w:cs="Times New Roman"/>
          <w:szCs w:val="24"/>
          <w:lang w:val="sk-SK"/>
        </w:rPr>
        <w:t xml:space="preserve"> teóriám, zastávaným jeho strýkom Valentom, ktorý bol cisárom na Východe a ku ktorému sa mal čoskoro odobrať. Dielo pozostáva z piatich kníh: prvé dve sú skutočné traktáty a boli spísané medzi 377 - 378. Ostatné by bolo tiež možné považovať za prepracovanie už skôr prednesených homílií; ich dokončenie je možné klásť k roku 380. Milánsky biskup venuje veľa miesta na vyvracanie šiestich popretí </w:t>
      </w:r>
      <w:proofErr w:type="spellStart"/>
      <w:r w:rsidRPr="000F2B1B">
        <w:rPr>
          <w:rFonts w:ascii="Georgia" w:hAnsi="Georgia" w:cs="Times New Roman"/>
          <w:szCs w:val="24"/>
          <w:lang w:val="sk-SK"/>
        </w:rPr>
        <w:t>ariánskych</w:t>
      </w:r>
      <w:proofErr w:type="spellEnd"/>
      <w:r w:rsidRPr="000F2B1B">
        <w:rPr>
          <w:rFonts w:ascii="Georgia" w:hAnsi="Georgia" w:cs="Times New Roman"/>
          <w:szCs w:val="24"/>
          <w:lang w:val="sk-SK"/>
        </w:rPr>
        <w:t>, bez toho, aby skutočne povedal niečo nové, a tvrdí: že Syn nie je podobný Otcovi, že Syn nemal počiatok, že Syn nie je stvorený, že Syn je dobrý, že Syn je pravým Bohom a že Syn nemá iné božstvo rozdielne od Otca.</w:t>
      </w:r>
    </w:p>
    <w:p w14:paraId="21F7856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Spiritu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Sancto</w:t>
      </w:r>
      <w:proofErr w:type="spellEnd"/>
      <w:r w:rsidRPr="000F2B1B">
        <w:rPr>
          <w:rFonts w:ascii="Georgia" w:hAnsi="Georgia" w:cs="Times New Roman"/>
          <w:szCs w:val="24"/>
          <w:lang w:val="sk-SK"/>
        </w:rPr>
        <w:t xml:space="preserve"> (O Duchu Svätom) (PL 16, 731-850; CSEL 79, 9, 15-222). Aj toto dielo bolo spísané na výslovné prianie cisára </w:t>
      </w:r>
      <w:proofErr w:type="spellStart"/>
      <w:r w:rsidRPr="000F2B1B">
        <w:rPr>
          <w:rFonts w:ascii="Georgia" w:hAnsi="Georgia" w:cs="Times New Roman"/>
          <w:szCs w:val="24"/>
          <w:lang w:val="sk-SK"/>
        </w:rPr>
        <w:t>Graciána</w:t>
      </w:r>
      <w:proofErr w:type="spellEnd"/>
      <w:r w:rsidRPr="000F2B1B">
        <w:rPr>
          <w:rFonts w:ascii="Georgia" w:hAnsi="Georgia" w:cs="Times New Roman"/>
          <w:szCs w:val="24"/>
          <w:lang w:val="sk-SK"/>
        </w:rPr>
        <w:t xml:space="preserve"> a vzniklo krátko pred Carihradským snemom roku 381. Je z neho vidieť, že Ambróz mal po ruke </w:t>
      </w:r>
      <w:proofErr w:type="spellStart"/>
      <w:r w:rsidRPr="000F2B1B">
        <w:rPr>
          <w:rFonts w:ascii="Georgia" w:hAnsi="Georgia" w:cs="Times New Roman"/>
          <w:szCs w:val="24"/>
          <w:lang w:val="sk-SK"/>
        </w:rPr>
        <w:t>Epistulae</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Serapionem</w:t>
      </w:r>
      <w:proofErr w:type="spellEnd"/>
      <w:r w:rsidRPr="000F2B1B">
        <w:rPr>
          <w:rFonts w:ascii="Georgia" w:hAnsi="Georgia" w:cs="Times New Roman"/>
          <w:szCs w:val="24"/>
          <w:lang w:val="sk-SK"/>
        </w:rPr>
        <w:t xml:space="preserve"> (Listy </w:t>
      </w:r>
      <w:proofErr w:type="spellStart"/>
      <w:r w:rsidRPr="000F2B1B">
        <w:rPr>
          <w:rFonts w:ascii="Georgia" w:hAnsi="Georgia" w:cs="Times New Roman"/>
          <w:szCs w:val="24"/>
          <w:lang w:val="sk-SK"/>
        </w:rPr>
        <w:t>Serapionovi</w:t>
      </w:r>
      <w:proofErr w:type="spellEnd"/>
      <w:r w:rsidRPr="000F2B1B">
        <w:rPr>
          <w:rFonts w:ascii="Georgia" w:hAnsi="Georgia" w:cs="Times New Roman"/>
          <w:szCs w:val="24"/>
          <w:lang w:val="sk-SK"/>
        </w:rPr>
        <w:t xml:space="preserve">) od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Eunomium</w:t>
      </w:r>
      <w:proofErr w:type="spellEnd"/>
      <w:r w:rsidRPr="000F2B1B">
        <w:rPr>
          <w:rFonts w:ascii="Georgia" w:hAnsi="Georgia" w:cs="Times New Roman"/>
          <w:szCs w:val="24"/>
          <w:lang w:val="sk-SK"/>
        </w:rPr>
        <w:t xml:space="preserve"> (Proti </w:t>
      </w:r>
      <w:proofErr w:type="spellStart"/>
      <w:r w:rsidRPr="000F2B1B">
        <w:rPr>
          <w:rFonts w:ascii="Georgia" w:hAnsi="Georgia" w:cs="Times New Roman"/>
          <w:szCs w:val="24"/>
          <w:lang w:val="sk-SK"/>
        </w:rPr>
        <w:t>Eunómiovi</w:t>
      </w:r>
      <w:proofErr w:type="spellEnd"/>
      <w:r w:rsidRPr="000F2B1B">
        <w:rPr>
          <w:rFonts w:ascii="Georgia" w:hAnsi="Georgia" w:cs="Times New Roman"/>
          <w:szCs w:val="24"/>
          <w:lang w:val="sk-SK"/>
        </w:rPr>
        <w:t xml:space="preserve">) od </w:t>
      </w:r>
      <w:proofErr w:type="spellStart"/>
      <w:r w:rsidRPr="000F2B1B">
        <w:rPr>
          <w:rFonts w:ascii="Georgia" w:hAnsi="Georgia" w:cs="Times New Roman"/>
          <w:szCs w:val="24"/>
          <w:lang w:val="sk-SK"/>
        </w:rPr>
        <w:t>Basila</w:t>
      </w:r>
      <w:proofErr w:type="spellEnd"/>
      <w:r w:rsidRPr="000F2B1B">
        <w:rPr>
          <w:rFonts w:ascii="Georgia" w:hAnsi="Georgia" w:cs="Times New Roman"/>
          <w:szCs w:val="24"/>
          <w:lang w:val="sk-SK"/>
        </w:rPr>
        <w:t xml:space="preserve"> a tiež De </w:t>
      </w:r>
      <w:proofErr w:type="spellStart"/>
      <w:r w:rsidRPr="000F2B1B">
        <w:rPr>
          <w:rFonts w:ascii="Georgia" w:hAnsi="Georgia" w:cs="Times New Roman"/>
          <w:szCs w:val="24"/>
          <w:lang w:val="sk-SK"/>
        </w:rPr>
        <w:t>Spiritu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Sancto</w:t>
      </w:r>
      <w:proofErr w:type="spellEnd"/>
      <w:r w:rsidRPr="000F2B1B">
        <w:rPr>
          <w:rFonts w:ascii="Georgia" w:hAnsi="Georgia" w:cs="Times New Roman"/>
          <w:szCs w:val="24"/>
          <w:lang w:val="sk-SK"/>
        </w:rPr>
        <w:t xml:space="preserve"> (O Duchu svätom) </w:t>
      </w:r>
      <w:proofErr w:type="spellStart"/>
      <w:r w:rsidRPr="000F2B1B">
        <w:rPr>
          <w:rFonts w:ascii="Georgia" w:hAnsi="Georgia" w:cs="Times New Roman"/>
          <w:szCs w:val="24"/>
          <w:lang w:val="sk-SK"/>
        </w:rPr>
        <w:t>Didyma</w:t>
      </w:r>
      <w:proofErr w:type="spellEnd"/>
      <w:r w:rsidRPr="000F2B1B">
        <w:rPr>
          <w:rFonts w:ascii="Georgia" w:hAnsi="Georgia" w:cs="Times New Roman"/>
          <w:szCs w:val="24"/>
          <w:lang w:val="sk-SK"/>
        </w:rPr>
        <w:t xml:space="preserve"> zvaného Slepý. Hlavným účelom diela je dôkaz, že Duch Svätý je Boh a že je úplne rovný dvom božským Osobám. Aby to dokázal, ukazuje Ambróz na to, že Duch Svätý má všetky božské vlastnosti Otca a Syna, a že všeobecne všetko, čo je povedané v Písme svätom o jednej z troch Osôb, je treba vzťahovať i na ostatné. Pretože toto </w:t>
      </w:r>
      <w:r w:rsidRPr="000F2B1B">
        <w:rPr>
          <w:rFonts w:ascii="Georgia" w:hAnsi="Georgia" w:cs="Times New Roman"/>
          <w:szCs w:val="24"/>
          <w:lang w:val="sk-SK"/>
        </w:rPr>
        <w:lastRenderedPageBreak/>
        <w:t xml:space="preserve">bolo jasným Ambrózovým úmyslom, je logické, že sa nezaoberal konkrétnym problémom pôvodu božskej Osoby Ducha Svätého. Jasné a presné riešenia vychádzania Ducha Svätého z Otca a Syna treba hľadať až v Augustínových dielach. </w:t>
      </w:r>
    </w:p>
    <w:p w14:paraId="2FC5133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incarnationis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Dominicae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sacramento</w:t>
      </w:r>
      <w:proofErr w:type="spellEnd"/>
      <w:r w:rsidRPr="000F2B1B">
        <w:rPr>
          <w:rFonts w:ascii="Georgia" w:hAnsi="Georgia" w:cs="Times New Roman"/>
          <w:szCs w:val="24"/>
          <w:lang w:val="sk-SK"/>
        </w:rPr>
        <w:t xml:space="preserve"> (Tajomstvo Kristovho vtelenia) (PL16, 853-884; CSEL 79, 9, 223-281). Dielko sa predovšetkým obracia proti </w:t>
      </w:r>
      <w:proofErr w:type="spellStart"/>
      <w:r w:rsidRPr="000F2B1B">
        <w:rPr>
          <w:rFonts w:ascii="Georgia" w:hAnsi="Georgia" w:cs="Times New Roman"/>
          <w:szCs w:val="24"/>
          <w:lang w:val="sk-SK"/>
        </w:rPr>
        <w:t>christologickému</w:t>
      </w:r>
      <w:proofErr w:type="spellEnd"/>
      <w:r w:rsidRPr="000F2B1B">
        <w:rPr>
          <w:rFonts w:ascii="Georgia" w:hAnsi="Georgia" w:cs="Times New Roman"/>
          <w:szCs w:val="24"/>
          <w:lang w:val="sk-SK"/>
        </w:rPr>
        <w:t xml:space="preserve"> bludu </w:t>
      </w:r>
      <w:proofErr w:type="spellStart"/>
      <w:r w:rsidRPr="000F2B1B">
        <w:rPr>
          <w:rFonts w:ascii="Georgia" w:hAnsi="Georgia" w:cs="Times New Roman"/>
          <w:szCs w:val="24"/>
          <w:lang w:val="sk-SK"/>
        </w:rPr>
        <w:t>apollinaristov</w:t>
      </w:r>
      <w:proofErr w:type="spellEnd"/>
      <w:r w:rsidRPr="000F2B1B">
        <w:rPr>
          <w:rFonts w:ascii="Georgia" w:hAnsi="Georgia" w:cs="Times New Roman"/>
          <w:szCs w:val="24"/>
          <w:lang w:val="sk-SK"/>
        </w:rPr>
        <w:t xml:space="preserve"> (Slovo, Syn Boží sa spojil s ľudskou prirodzenosťou tak, že prevzal činnosť duše), a ďalej proti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Proti prvým obhajuje skutočnú ľudskú prirodzenosť Kristovu vrátane duše. V druhej časti sa zaoberá viac </w:t>
      </w:r>
      <w:proofErr w:type="spellStart"/>
      <w:r w:rsidRPr="000F2B1B">
        <w:rPr>
          <w:rFonts w:ascii="Georgia" w:hAnsi="Georgia" w:cs="Times New Roman"/>
          <w:szCs w:val="24"/>
          <w:lang w:val="sk-SK"/>
        </w:rPr>
        <w:t>trinitárnym</w:t>
      </w:r>
      <w:proofErr w:type="spellEnd"/>
      <w:r w:rsidRPr="000F2B1B">
        <w:rPr>
          <w:rFonts w:ascii="Georgia" w:hAnsi="Georgia" w:cs="Times New Roman"/>
          <w:szCs w:val="24"/>
          <w:lang w:val="sk-SK"/>
        </w:rPr>
        <w:t xml:space="preserve"> námetom. Najprv sa obracia proti </w:t>
      </w:r>
      <w:proofErr w:type="spellStart"/>
      <w:r w:rsidRPr="000F2B1B">
        <w:rPr>
          <w:rFonts w:ascii="Georgia" w:hAnsi="Georgia" w:cs="Times New Roman"/>
          <w:szCs w:val="24"/>
          <w:lang w:val="sk-SK"/>
        </w:rPr>
        <w:t>anómeom</w:t>
      </w:r>
      <w:proofErr w:type="spellEnd"/>
      <w:r w:rsidRPr="000F2B1B">
        <w:rPr>
          <w:rFonts w:ascii="Georgia" w:hAnsi="Georgia" w:cs="Times New Roman"/>
          <w:szCs w:val="24"/>
          <w:lang w:val="sk-SK"/>
        </w:rPr>
        <w:t>, ktorí považovali Syna za obyčajného tvora, a preto popierali rovnicu medzi nezrodený - nestvorený a zrodený - stvorený, lebo zrodiť prislúcha prirodzenosti, zatiaľ čo stvoriť je výhradne výrazom moci. Proti "</w:t>
      </w:r>
      <w:proofErr w:type="spellStart"/>
      <w:r w:rsidRPr="000F2B1B">
        <w:rPr>
          <w:rFonts w:ascii="Georgia" w:hAnsi="Georgia" w:cs="Times New Roman"/>
          <w:szCs w:val="24"/>
          <w:lang w:val="sk-SK"/>
        </w:rPr>
        <w:t>homoiom</w:t>
      </w:r>
      <w:proofErr w:type="spellEnd"/>
      <w:r w:rsidRPr="000F2B1B">
        <w:rPr>
          <w:rFonts w:ascii="Georgia" w:hAnsi="Georgia" w:cs="Times New Roman"/>
          <w:szCs w:val="24"/>
          <w:lang w:val="sk-SK"/>
        </w:rPr>
        <w:t>" vyhlasuje, že v prípade Syna možno hovoriť o "podobnosti"“, ale iba v zmysle, že ide o podobnosť pôvodnú, dokonalú a podstatnú: kto ju chápe iným spôsobom, je mimo viery cirkvi.</w:t>
      </w:r>
    </w:p>
    <w:p w14:paraId="367FD0B2"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Explanatio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symboli</w:t>
      </w:r>
      <w:proofErr w:type="spellEnd"/>
      <w:r w:rsidRPr="000F2B1B">
        <w:rPr>
          <w:rFonts w:ascii="Georgia" w:hAnsi="Georgia" w:cs="Times New Roman"/>
          <w:szCs w:val="24"/>
          <w:lang w:val="sk-SK"/>
        </w:rPr>
        <w:t xml:space="preserve"> (Výklad vyznania viery) (PL 17, 1193-1195; CSEL 73, 7, 1-12). Nie je to homília ani kázanie, ale iba </w:t>
      </w:r>
      <w:proofErr w:type="spellStart"/>
      <w:r w:rsidRPr="000F2B1B">
        <w:rPr>
          <w:rFonts w:ascii="Georgia" w:hAnsi="Georgia" w:cs="Times New Roman"/>
          <w:szCs w:val="24"/>
          <w:lang w:val="sk-SK"/>
        </w:rPr>
        <w:t>tesnopisne</w:t>
      </w:r>
      <w:proofErr w:type="spellEnd"/>
      <w:r w:rsidRPr="000F2B1B">
        <w:rPr>
          <w:rFonts w:ascii="Georgia" w:hAnsi="Georgia" w:cs="Times New Roman"/>
          <w:szCs w:val="24"/>
          <w:lang w:val="sk-SK"/>
        </w:rPr>
        <w:t xml:space="preserve"> zachytená správa o zhromaždení, v ktorom sa konala "</w:t>
      </w:r>
      <w:proofErr w:type="spellStart"/>
      <w:r w:rsidRPr="000F2B1B">
        <w:rPr>
          <w:rFonts w:ascii="Georgia" w:hAnsi="Georgia" w:cs="Times New Roman"/>
          <w:szCs w:val="24"/>
          <w:lang w:val="sk-SK"/>
        </w:rPr>
        <w:t>traditio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symboli</w:t>
      </w:r>
      <w:proofErr w:type="spellEnd"/>
      <w:r w:rsidRPr="000F2B1B">
        <w:rPr>
          <w:rFonts w:ascii="Georgia" w:hAnsi="Georgia" w:cs="Times New Roman"/>
          <w:szCs w:val="24"/>
          <w:lang w:val="sk-SK"/>
        </w:rPr>
        <w:t xml:space="preserve">" (odovzdávalo sa vyznanie viery). Biskup hovoril pred katechumenmi a vykladal im meno a pôvod vyznania viery. Potom on sám predniesol úplné vyznanie viery. Nato všeobecným spôsobom vysvetlil dve základné tajomstvá - Trojicu a Vtelenie - a potom predniesli vyznanie viery všetci spoločne. Potom boli vyložené jednotlivé články Vyznania – </w:t>
      </w:r>
      <w:proofErr w:type="spellStart"/>
      <w:r w:rsidRPr="000F2B1B">
        <w:rPr>
          <w:rFonts w:ascii="Georgia" w:hAnsi="Georgia" w:cs="Times New Roman"/>
          <w:szCs w:val="24"/>
          <w:lang w:val="sk-SK"/>
        </w:rPr>
        <w:t>Creda</w:t>
      </w:r>
      <w:proofErr w:type="spellEnd"/>
      <w:r w:rsidRPr="000F2B1B">
        <w:rPr>
          <w:rFonts w:ascii="Georgia" w:hAnsi="Georgia" w:cs="Times New Roman"/>
          <w:szCs w:val="24"/>
          <w:lang w:val="sk-SK"/>
        </w:rPr>
        <w:t>. Obrad sa skončil tretím, opäť spoločným prednesením celej formule. Záverom sa všetci učili naspamäť články viery: bolo zakázané ich písať a oznamovať ich tým, ktorí neboli uvedení do viery.</w:t>
      </w:r>
    </w:p>
    <w:p w14:paraId="607605B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sacramentis</w:t>
      </w:r>
      <w:proofErr w:type="spellEnd"/>
      <w:r w:rsidRPr="000F2B1B">
        <w:rPr>
          <w:rFonts w:ascii="Georgia" w:hAnsi="Georgia" w:cs="Times New Roman"/>
          <w:szCs w:val="24"/>
          <w:lang w:val="sk-SK"/>
        </w:rPr>
        <w:t xml:space="preserve"> (O sviatostiach) (PL 16, 435; CSEL 73, 7, 13-85)(390-391) - De </w:t>
      </w:r>
      <w:proofErr w:type="spellStart"/>
      <w:r w:rsidRPr="000F2B1B">
        <w:rPr>
          <w:rFonts w:ascii="Georgia" w:hAnsi="Georgia" w:cs="Times New Roman"/>
          <w:szCs w:val="24"/>
          <w:lang w:val="sk-SK"/>
        </w:rPr>
        <w:t>mysteriis</w:t>
      </w:r>
      <w:proofErr w:type="spellEnd"/>
      <w:r w:rsidRPr="000F2B1B">
        <w:rPr>
          <w:rFonts w:ascii="Georgia" w:hAnsi="Georgia" w:cs="Times New Roman"/>
          <w:szCs w:val="24"/>
          <w:lang w:val="sk-SK"/>
        </w:rPr>
        <w:t xml:space="preserve"> (O tajomstvách) (PL 16, 405-426; CSEL, 7, 87...) (390-391). V skutočnosti je to jeden spis: katechéza novo pokrsteným. Je to výklad obradu krstu, birmovania (vkladanie rúk) a Eucharistie.</w:t>
      </w:r>
    </w:p>
    <w:p w14:paraId="2AC6418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De </w:t>
      </w:r>
      <w:proofErr w:type="spellStart"/>
      <w:r w:rsidRPr="000F2B1B">
        <w:rPr>
          <w:rFonts w:ascii="Georgia" w:hAnsi="Georgia" w:cs="Times New Roman"/>
          <w:szCs w:val="24"/>
          <w:lang w:val="sk-SK"/>
        </w:rPr>
        <w:t>sacramentis</w:t>
      </w:r>
      <w:proofErr w:type="spellEnd"/>
      <w:r w:rsidRPr="000F2B1B">
        <w:rPr>
          <w:rFonts w:ascii="Georgia" w:hAnsi="Georgia" w:cs="Times New Roman"/>
          <w:szCs w:val="24"/>
          <w:lang w:val="sk-SK"/>
        </w:rPr>
        <w:t xml:space="preserve"> je tiež krátky výklad Otčenáša (V, 18-29; VI, 24). V De </w:t>
      </w:r>
      <w:proofErr w:type="spellStart"/>
      <w:r w:rsidRPr="000F2B1B">
        <w:rPr>
          <w:rFonts w:ascii="Georgia" w:hAnsi="Georgia" w:cs="Times New Roman"/>
          <w:szCs w:val="24"/>
          <w:lang w:val="sk-SK"/>
        </w:rPr>
        <w:t>mysteriis</w:t>
      </w:r>
      <w:proofErr w:type="spellEnd"/>
      <w:r w:rsidRPr="000F2B1B">
        <w:rPr>
          <w:rFonts w:ascii="Georgia" w:hAnsi="Georgia" w:cs="Times New Roman"/>
          <w:szCs w:val="24"/>
          <w:lang w:val="sk-SK"/>
        </w:rPr>
        <w:t xml:space="preserve"> sa v hlbšom a obsažnejšom zmysle podávajú homílie (alebo katechézy), prednesené už skôr. De </w:t>
      </w:r>
      <w:proofErr w:type="spellStart"/>
      <w:r w:rsidRPr="000F2B1B">
        <w:rPr>
          <w:rFonts w:ascii="Georgia" w:hAnsi="Georgia" w:cs="Times New Roman"/>
          <w:szCs w:val="24"/>
          <w:lang w:val="sk-SK"/>
        </w:rPr>
        <w:t>sacramentis</w:t>
      </w:r>
      <w:proofErr w:type="spellEnd"/>
      <w:r w:rsidRPr="000F2B1B">
        <w:rPr>
          <w:rFonts w:ascii="Georgia" w:hAnsi="Georgia" w:cs="Times New Roman"/>
          <w:szCs w:val="24"/>
          <w:lang w:val="sk-SK"/>
        </w:rPr>
        <w:t xml:space="preserve"> má iný štýl: je to ako </w:t>
      </w:r>
      <w:proofErr w:type="spellStart"/>
      <w:r w:rsidRPr="000F2B1B">
        <w:rPr>
          <w:rFonts w:ascii="Georgia" w:hAnsi="Georgia" w:cs="Times New Roman"/>
          <w:szCs w:val="24"/>
          <w:lang w:val="sk-SK"/>
        </w:rPr>
        <w:t>tesnopisný</w:t>
      </w:r>
      <w:proofErr w:type="spellEnd"/>
      <w:r w:rsidRPr="000F2B1B">
        <w:rPr>
          <w:rFonts w:ascii="Georgia" w:hAnsi="Georgia" w:cs="Times New Roman"/>
          <w:szCs w:val="24"/>
          <w:lang w:val="sk-SK"/>
        </w:rPr>
        <w:t xml:space="preserve"> záznam reči a bezprostredný styk rečníka s poslucháčmi bez toho, aby v duchu premýšľal o tom, čo chce povedať, a bez toho, aby svoje slová chcel štylisticky upravovať. Je to podklad pre neskoršie systematické spracovanie diela, určeného k zverejneniu.</w:t>
      </w:r>
    </w:p>
    <w:p w14:paraId="12CBCDA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paenitentia</w:t>
      </w:r>
      <w:proofErr w:type="spellEnd"/>
      <w:r w:rsidRPr="000F2B1B">
        <w:rPr>
          <w:rFonts w:ascii="Georgia" w:hAnsi="Georgia" w:cs="Times New Roman"/>
          <w:szCs w:val="24"/>
          <w:lang w:val="sk-SK"/>
        </w:rPr>
        <w:t xml:space="preserve"> (O pokání) (PL 16, 485-516; CSEL 73, 7, 117-206). Spis vznikol okolo roku 389 a delí sa na 2 knihy bez toho, aby nadväzoval na predošlé homílie. Je to snaha vyvrátiť </w:t>
      </w:r>
      <w:r w:rsidRPr="000F2B1B">
        <w:rPr>
          <w:rFonts w:ascii="Georgia" w:hAnsi="Georgia" w:cs="Times New Roman"/>
          <w:szCs w:val="24"/>
          <w:lang w:val="sk-SK"/>
        </w:rPr>
        <w:lastRenderedPageBreak/>
        <w:t xml:space="preserve">predovšetkým teórie prívržencov </w:t>
      </w:r>
      <w:proofErr w:type="spellStart"/>
      <w:r w:rsidRPr="000F2B1B">
        <w:rPr>
          <w:rFonts w:ascii="Georgia" w:hAnsi="Georgia" w:cs="Times New Roman"/>
          <w:szCs w:val="24"/>
          <w:lang w:val="sk-SK"/>
        </w:rPr>
        <w:t>Novaciána</w:t>
      </w:r>
      <w:proofErr w:type="spellEnd"/>
      <w:r w:rsidRPr="000F2B1B">
        <w:rPr>
          <w:rFonts w:ascii="Georgia" w:hAnsi="Georgia" w:cs="Times New Roman"/>
          <w:szCs w:val="24"/>
          <w:lang w:val="sk-SK"/>
        </w:rPr>
        <w:t>, ktorý bol odporcom pápeža Kornélia (251) v otázke odpadlíkov (</w:t>
      </w:r>
      <w:proofErr w:type="spellStart"/>
      <w:r w:rsidRPr="000F2B1B">
        <w:rPr>
          <w:rFonts w:ascii="Georgia" w:hAnsi="Georgia" w:cs="Times New Roman"/>
          <w:szCs w:val="24"/>
          <w:lang w:val="sk-SK"/>
        </w:rPr>
        <w:t>lapsi</w:t>
      </w:r>
      <w:proofErr w:type="spellEnd"/>
      <w:r w:rsidRPr="000F2B1B">
        <w:rPr>
          <w:rFonts w:ascii="Georgia" w:hAnsi="Georgia" w:cs="Times New Roman"/>
          <w:szCs w:val="24"/>
          <w:lang w:val="sk-SK"/>
        </w:rPr>
        <w:t xml:space="preserve">). V rozhovore kňaz prísneho razenia popieral možnosť odpustenia kajúcim odpadlíkom aj tým, ktorí sa kajali z veľmi ťažkých hriechov. Myšlienky </w:t>
      </w:r>
      <w:proofErr w:type="spellStart"/>
      <w:r w:rsidRPr="000F2B1B">
        <w:rPr>
          <w:rFonts w:ascii="Georgia" w:hAnsi="Georgia" w:cs="Times New Roman"/>
          <w:szCs w:val="24"/>
          <w:lang w:val="sk-SK"/>
        </w:rPr>
        <w:t>Novaciánove</w:t>
      </w:r>
      <w:proofErr w:type="spellEnd"/>
      <w:r w:rsidRPr="000F2B1B">
        <w:rPr>
          <w:rFonts w:ascii="Georgia" w:hAnsi="Georgia" w:cs="Times New Roman"/>
          <w:szCs w:val="24"/>
          <w:lang w:val="sk-SK"/>
        </w:rPr>
        <w:t xml:space="preserve"> a jeho nasledovníkov sa rozšírili v rôznych západných krajoch. Dielo je dodnes zaujímavé tým, že prináša podrobnosti o </w:t>
      </w:r>
      <w:proofErr w:type="spellStart"/>
      <w:r w:rsidRPr="000F2B1B">
        <w:rPr>
          <w:rFonts w:ascii="Georgia" w:hAnsi="Georgia" w:cs="Times New Roman"/>
          <w:szCs w:val="24"/>
          <w:lang w:val="sk-SK"/>
        </w:rPr>
        <w:t>penitenciálnej</w:t>
      </w:r>
      <w:proofErr w:type="spellEnd"/>
      <w:r w:rsidRPr="000F2B1B">
        <w:rPr>
          <w:rFonts w:ascii="Georgia" w:hAnsi="Georgia" w:cs="Times New Roman"/>
          <w:szCs w:val="24"/>
          <w:lang w:val="sk-SK"/>
        </w:rPr>
        <w:t xml:space="preserve"> praxi vtedy uplatňovanej v Miláne koncom IV. storočia. Spis O tajomstve znovuzrodenia a či o filozofii sa stratil a je známy len z citátov.</w:t>
      </w:r>
    </w:p>
    <w:p w14:paraId="2F9D46B4" w14:textId="77777777" w:rsidR="003C0748" w:rsidRPr="000F2B1B" w:rsidRDefault="003C0748" w:rsidP="00271F66">
      <w:pPr>
        <w:spacing w:after="0" w:line="360" w:lineRule="auto"/>
        <w:ind w:firstLine="284"/>
        <w:jc w:val="both"/>
        <w:rPr>
          <w:rFonts w:ascii="Georgia" w:hAnsi="Georgia" w:cs="Times New Roman"/>
          <w:szCs w:val="24"/>
          <w:lang w:val="sk-SK"/>
        </w:rPr>
      </w:pPr>
    </w:p>
    <w:p w14:paraId="3FAE225C" w14:textId="77777777" w:rsidR="003C0748" w:rsidRPr="008327A9" w:rsidRDefault="00000000" w:rsidP="00271F66">
      <w:pPr>
        <w:spacing w:after="0" w:line="360" w:lineRule="auto"/>
        <w:ind w:firstLine="284"/>
        <w:jc w:val="both"/>
        <w:rPr>
          <w:rFonts w:ascii="Georgia" w:hAnsi="Georgia"/>
        </w:rPr>
      </w:pPr>
      <w:r w:rsidRPr="008327A9">
        <w:rPr>
          <w:rFonts w:ascii="Georgia" w:hAnsi="Georgia" w:cs="Times New Roman"/>
          <w:b/>
          <w:bCs/>
          <w:szCs w:val="24"/>
          <w:lang w:val="sk-SK"/>
        </w:rPr>
        <w:t>Kázania alebo reči</w:t>
      </w:r>
    </w:p>
    <w:p w14:paraId="1668FB6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Ambróz venoval tri kázania pamiatke zomrelých, s ktorými ho viazalo buď príbuzenstvo alebo priateľstvo alebo politický život: brat Satyr a dvaja cisári. Prvé kázanie sa delí na dve knihy: De </w:t>
      </w:r>
      <w:proofErr w:type="spellStart"/>
      <w:r w:rsidRPr="000F2B1B">
        <w:rPr>
          <w:rFonts w:ascii="Georgia" w:hAnsi="Georgia" w:cs="Times New Roman"/>
          <w:szCs w:val="24"/>
          <w:lang w:val="sk-SK"/>
        </w:rPr>
        <w:t>excessu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fratris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Satyri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libri</w:t>
      </w:r>
      <w:proofErr w:type="spellEnd"/>
      <w:r w:rsidRPr="000F2B1B">
        <w:rPr>
          <w:rFonts w:ascii="Georgia" w:hAnsi="Georgia" w:cs="Times New Roman"/>
          <w:szCs w:val="24"/>
          <w:lang w:val="sk-SK"/>
        </w:rPr>
        <w:t xml:space="preserve"> duo (Dve knihy o smrti brata Satyra) (PL 16, 1345-1414; CSEL 73, 7, 207-325). Obsahuje dve homílie z roku 378: zo dňa pohrebu a z pripomienky siedmeho dňa po smrti. Pochopiteľne Ambróz v ňom hovorí o kresťanskej cene smrti, ale aj dojemne a s láskou pripomína postavu zomrelého. V druhej reči sa venuje zmŕtvychvstaniu.</w:t>
      </w:r>
    </w:p>
    <w:p w14:paraId="5480E83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obitu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Valentiani</w:t>
      </w:r>
      <w:proofErr w:type="spellEnd"/>
      <w:r w:rsidRPr="000F2B1B">
        <w:rPr>
          <w:rFonts w:ascii="Georgia" w:hAnsi="Georgia" w:cs="Times New Roman"/>
          <w:szCs w:val="24"/>
          <w:lang w:val="sk-SK"/>
        </w:rPr>
        <w:t xml:space="preserve"> (O smrti </w:t>
      </w:r>
      <w:proofErr w:type="spellStart"/>
      <w:r w:rsidRPr="000F2B1B">
        <w:rPr>
          <w:rFonts w:ascii="Georgia" w:hAnsi="Georgia" w:cs="Times New Roman"/>
          <w:szCs w:val="24"/>
          <w:lang w:val="sk-SK"/>
        </w:rPr>
        <w:t>Valentiniána</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Pl</w:t>
      </w:r>
      <w:proofErr w:type="spellEnd"/>
      <w:r w:rsidRPr="000F2B1B">
        <w:rPr>
          <w:rFonts w:ascii="Georgia" w:hAnsi="Georgia" w:cs="Times New Roman"/>
          <w:szCs w:val="24"/>
          <w:lang w:val="sk-SK"/>
        </w:rPr>
        <w:t xml:space="preserve"> 16, 1417-1444; CSEL 73, 7, 327-367). Je to reč prednesená v júli 392, keď do Milána boli dopravené z </w:t>
      </w:r>
      <w:proofErr w:type="spellStart"/>
      <w:r w:rsidRPr="000F2B1B">
        <w:rPr>
          <w:rFonts w:ascii="Georgia" w:hAnsi="Georgia" w:cs="Times New Roman"/>
          <w:szCs w:val="24"/>
          <w:lang w:val="sk-SK"/>
        </w:rPr>
        <w:t>Vienne</w:t>
      </w:r>
      <w:proofErr w:type="spellEnd"/>
      <w:r w:rsidRPr="000F2B1B">
        <w:rPr>
          <w:rFonts w:ascii="Georgia" w:hAnsi="Georgia" w:cs="Times New Roman"/>
          <w:szCs w:val="24"/>
          <w:lang w:val="sk-SK"/>
        </w:rPr>
        <w:t xml:space="preserve"> (v údolí </w:t>
      </w:r>
      <w:proofErr w:type="spellStart"/>
      <w:r w:rsidRPr="000F2B1B">
        <w:rPr>
          <w:rFonts w:ascii="Georgia" w:hAnsi="Georgia" w:cs="Times New Roman"/>
          <w:szCs w:val="24"/>
          <w:lang w:val="sk-SK"/>
        </w:rPr>
        <w:t>Rodanu</w:t>
      </w:r>
      <w:proofErr w:type="spellEnd"/>
      <w:r w:rsidRPr="000F2B1B">
        <w:rPr>
          <w:rFonts w:ascii="Georgia" w:hAnsi="Georgia" w:cs="Times New Roman"/>
          <w:szCs w:val="24"/>
          <w:lang w:val="sk-SK"/>
        </w:rPr>
        <w:t xml:space="preserve">) pozostatky </w:t>
      </w:r>
      <w:proofErr w:type="spellStart"/>
      <w:r w:rsidRPr="000F2B1B">
        <w:rPr>
          <w:rFonts w:ascii="Georgia" w:hAnsi="Georgia" w:cs="Times New Roman"/>
          <w:szCs w:val="24"/>
          <w:lang w:val="sk-SK"/>
        </w:rPr>
        <w:t>Valentiniána</w:t>
      </w:r>
      <w:proofErr w:type="spellEnd"/>
      <w:r w:rsidRPr="000F2B1B">
        <w:rPr>
          <w:rFonts w:ascii="Georgia" w:hAnsi="Georgia" w:cs="Times New Roman"/>
          <w:szCs w:val="24"/>
          <w:lang w:val="sk-SK"/>
        </w:rPr>
        <w:t xml:space="preserve"> II., ktorý zomrel za tajomných okolností vo veku 22 rokov. Ani dnešné dejepisectvo nie je schopné úplne objasniť okolnosti predčasnej smrti mladého cisára. Ambróz neváha vyjadriť nad mŕtvym telom prejav precíteného smútku. Mladý cisár bol ešte katechumen a Ambróz vyslovuje pamätné slová: keď mučeníci sú očisťovaní vlastnou krvou, onen bol očistený svojou zbožnosťou a túžbou nasledovať Krista. Tieto slová bývali uvádzané teológmi na dôkaz platnosti krstu túžby.</w:t>
      </w:r>
    </w:p>
    <w:p w14:paraId="705A863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obitu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Theodosii</w:t>
      </w:r>
      <w:proofErr w:type="spellEnd"/>
      <w:r w:rsidRPr="000F2B1B">
        <w:rPr>
          <w:rFonts w:ascii="Georgia" w:hAnsi="Georgia" w:cs="Times New Roman"/>
          <w:szCs w:val="24"/>
          <w:lang w:val="sk-SK"/>
        </w:rPr>
        <w:t xml:space="preserve"> (O smrti </w:t>
      </w:r>
      <w:proofErr w:type="spellStart"/>
      <w:r w:rsidRPr="000F2B1B">
        <w:rPr>
          <w:rFonts w:ascii="Georgia" w:hAnsi="Georgia" w:cs="Times New Roman"/>
          <w:szCs w:val="24"/>
          <w:lang w:val="sk-SK"/>
        </w:rPr>
        <w:t>Teodózia</w:t>
      </w:r>
      <w:proofErr w:type="spellEnd"/>
      <w:r w:rsidRPr="000F2B1B">
        <w:rPr>
          <w:rFonts w:ascii="Georgia" w:hAnsi="Georgia" w:cs="Times New Roman"/>
          <w:szCs w:val="24"/>
          <w:lang w:val="sk-SK"/>
        </w:rPr>
        <w:t xml:space="preserve">) (PI 16, 1447-1468; CSEL 73, 7, 369-401). Pohrebná reč bola prednesená koncom februára 395 za prítomnosti </w:t>
      </w:r>
      <w:proofErr w:type="spellStart"/>
      <w:r w:rsidRPr="000F2B1B">
        <w:rPr>
          <w:rFonts w:ascii="Georgia" w:hAnsi="Georgia" w:cs="Times New Roman"/>
          <w:szCs w:val="24"/>
          <w:lang w:val="sk-SK"/>
        </w:rPr>
        <w:t>Theodóziovho</w:t>
      </w:r>
      <w:proofErr w:type="spellEnd"/>
      <w:r w:rsidRPr="000F2B1B">
        <w:rPr>
          <w:rFonts w:ascii="Georgia" w:hAnsi="Georgia" w:cs="Times New Roman"/>
          <w:szCs w:val="24"/>
          <w:lang w:val="sk-SK"/>
        </w:rPr>
        <w:t xml:space="preserve"> syna </w:t>
      </w:r>
      <w:proofErr w:type="spellStart"/>
      <w:r w:rsidRPr="000F2B1B">
        <w:rPr>
          <w:rFonts w:ascii="Georgia" w:hAnsi="Georgia" w:cs="Times New Roman"/>
          <w:szCs w:val="24"/>
          <w:lang w:val="sk-SK"/>
        </w:rPr>
        <w:t>Honória</w:t>
      </w:r>
      <w:proofErr w:type="spellEnd"/>
      <w:r w:rsidRPr="000F2B1B">
        <w:rPr>
          <w:rFonts w:ascii="Georgia" w:hAnsi="Georgia" w:cs="Times New Roman"/>
          <w:szCs w:val="24"/>
          <w:lang w:val="sk-SK"/>
        </w:rPr>
        <w:t xml:space="preserve">, ktorý bol dedičom cisárskeho trónu západnej ríše, a pred víťaznými vojskami, ktoré porazili u </w:t>
      </w:r>
      <w:proofErr w:type="spellStart"/>
      <w:r w:rsidRPr="000F2B1B">
        <w:rPr>
          <w:rFonts w:ascii="Georgia" w:hAnsi="Georgia" w:cs="Times New Roman"/>
          <w:szCs w:val="24"/>
          <w:lang w:val="sk-SK"/>
        </w:rPr>
        <w:t>Akvileji</w:t>
      </w:r>
      <w:proofErr w:type="spellEnd"/>
      <w:r w:rsidRPr="000F2B1B">
        <w:rPr>
          <w:rFonts w:ascii="Georgia" w:hAnsi="Georgia" w:cs="Times New Roman"/>
          <w:szCs w:val="24"/>
          <w:lang w:val="sk-SK"/>
        </w:rPr>
        <w:t xml:space="preserve"> vzbúrenca </w:t>
      </w:r>
      <w:proofErr w:type="spellStart"/>
      <w:r w:rsidRPr="000F2B1B">
        <w:rPr>
          <w:rFonts w:ascii="Georgia" w:hAnsi="Georgia" w:cs="Times New Roman"/>
          <w:szCs w:val="24"/>
          <w:lang w:val="sk-SK"/>
        </w:rPr>
        <w:t>Arbogasta</w:t>
      </w:r>
      <w:proofErr w:type="spellEnd"/>
      <w:r w:rsidRPr="000F2B1B">
        <w:rPr>
          <w:rFonts w:ascii="Georgia" w:hAnsi="Georgia" w:cs="Times New Roman"/>
          <w:szCs w:val="24"/>
          <w:lang w:val="sk-SK"/>
        </w:rPr>
        <w:t xml:space="preserve">. Ambróz spomína rozvážnosti, zbožnosti a cnosti veľkého cisára a súčasne nabáda vojakov k poddanosti a vernosti mladému cisárovi. Pripomína aj dvom mladým cisárom </w:t>
      </w:r>
      <w:proofErr w:type="spellStart"/>
      <w:r w:rsidRPr="000F2B1B">
        <w:rPr>
          <w:rFonts w:ascii="Georgia" w:hAnsi="Georgia" w:cs="Times New Roman"/>
          <w:szCs w:val="24"/>
          <w:lang w:val="sk-SK"/>
        </w:rPr>
        <w:t>Honóriovi</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Arkádiovi</w:t>
      </w:r>
      <w:proofErr w:type="spellEnd"/>
      <w:r w:rsidRPr="000F2B1B">
        <w:rPr>
          <w:rFonts w:ascii="Georgia" w:hAnsi="Georgia" w:cs="Times New Roman"/>
          <w:szCs w:val="24"/>
          <w:lang w:val="sk-SK"/>
        </w:rPr>
        <w:t xml:space="preserve"> príklad otca, ktorý dokázal tak dobre zabezpečiť mier medzi cirkvou a cisárstvom. Jestvuje i jedna kázeň Proti </w:t>
      </w:r>
      <w:proofErr w:type="spellStart"/>
      <w:r w:rsidRPr="000F2B1B">
        <w:rPr>
          <w:rFonts w:ascii="Georgia" w:hAnsi="Georgia" w:cs="Times New Roman"/>
          <w:szCs w:val="24"/>
          <w:lang w:val="sk-SK"/>
        </w:rPr>
        <w:t>Auxentiovi</w:t>
      </w:r>
      <w:proofErr w:type="spellEnd"/>
      <w:r w:rsidRPr="000F2B1B">
        <w:rPr>
          <w:rFonts w:ascii="Georgia" w:hAnsi="Georgia" w:cs="Times New Roman"/>
          <w:szCs w:val="24"/>
          <w:lang w:val="sk-SK"/>
        </w:rPr>
        <w:t xml:space="preserve">. Ambróz ju predniesol vo veľkom týždni r. 388 a v nej sa ostro postavil proti požiadavke cisárovnej Justíny, ktorá chcela vydať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kostol.</w:t>
      </w:r>
    </w:p>
    <w:p w14:paraId="5BDBB0D7" w14:textId="523E7335" w:rsidR="00222327" w:rsidRDefault="00222327">
      <w:pPr>
        <w:suppressAutoHyphens w:val="0"/>
        <w:rPr>
          <w:rFonts w:ascii="Georgia" w:hAnsi="Georgia" w:cs="Times New Roman"/>
          <w:szCs w:val="24"/>
          <w:lang w:val="sk-SK"/>
        </w:rPr>
      </w:pPr>
      <w:r>
        <w:rPr>
          <w:rFonts w:ascii="Georgia" w:hAnsi="Georgia" w:cs="Times New Roman"/>
          <w:szCs w:val="24"/>
          <w:lang w:val="sk-SK"/>
        </w:rPr>
        <w:br w:type="page"/>
      </w:r>
    </w:p>
    <w:p w14:paraId="161BFF40" w14:textId="77777777" w:rsidR="003C0748" w:rsidRPr="00222327" w:rsidRDefault="00000000" w:rsidP="00271F66">
      <w:pPr>
        <w:spacing w:after="0" w:line="360" w:lineRule="auto"/>
        <w:ind w:firstLine="284"/>
        <w:jc w:val="both"/>
        <w:rPr>
          <w:rFonts w:ascii="Georgia" w:hAnsi="Georgia"/>
        </w:rPr>
      </w:pPr>
      <w:r w:rsidRPr="00222327">
        <w:rPr>
          <w:rFonts w:ascii="Georgia" w:hAnsi="Georgia" w:cs="Times New Roman"/>
          <w:b/>
          <w:bCs/>
          <w:szCs w:val="24"/>
          <w:lang w:val="sk-SK"/>
        </w:rPr>
        <w:lastRenderedPageBreak/>
        <w:t>Listy</w:t>
      </w:r>
    </w:p>
    <w:p w14:paraId="4B1BF73E" w14:textId="3459ECD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(P</w:t>
      </w:r>
      <w:r w:rsidR="00687BD1">
        <w:rPr>
          <w:rFonts w:ascii="Georgia" w:hAnsi="Georgia" w:cs="Times New Roman"/>
          <w:szCs w:val="24"/>
          <w:lang w:val="sk-SK"/>
        </w:rPr>
        <w:t>L</w:t>
      </w:r>
      <w:r w:rsidRPr="000F2B1B">
        <w:rPr>
          <w:rFonts w:ascii="Georgia" w:hAnsi="Georgia" w:cs="Times New Roman"/>
          <w:szCs w:val="24"/>
          <w:lang w:val="sk-SK"/>
        </w:rPr>
        <w:t xml:space="preserve"> 16, 913-1342; CSEL 82, 10).</w:t>
      </w:r>
    </w:p>
    <w:p w14:paraId="0AE8D9D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Listy Ambrózove sú vzácnym dokladom predovšetkým pre dejiny jeho doby. Sú katalogizované do desiatich kníh. Dosahujú počet 91. Ich príjemcovia a námety sa rôznia a v každom z nich sa odráža niečo dôležité. Zväčša sú písané panovníkom a úradným osobám. Listy určené cisárom sa týkajú vzťahu medzi cirkvou a ríšou: </w:t>
      </w:r>
      <w:proofErr w:type="spellStart"/>
      <w:r w:rsidRPr="000F2B1B">
        <w:rPr>
          <w:rFonts w:ascii="Georgia" w:hAnsi="Georgia" w:cs="Times New Roman"/>
          <w:szCs w:val="24"/>
          <w:lang w:val="sk-SK"/>
        </w:rPr>
        <w:t>Valentiniánovi</w:t>
      </w:r>
      <w:proofErr w:type="spellEnd"/>
      <w:r w:rsidRPr="000F2B1B">
        <w:rPr>
          <w:rFonts w:ascii="Georgia" w:hAnsi="Georgia" w:cs="Times New Roman"/>
          <w:szCs w:val="24"/>
          <w:lang w:val="sk-SK"/>
        </w:rPr>
        <w:t xml:space="preserve"> II. bol určený list č. 21, </w:t>
      </w:r>
      <w:proofErr w:type="spellStart"/>
      <w:r w:rsidRPr="000F2B1B">
        <w:rPr>
          <w:rFonts w:ascii="Georgia" w:hAnsi="Georgia" w:cs="Times New Roman"/>
          <w:szCs w:val="24"/>
          <w:lang w:val="sk-SK"/>
        </w:rPr>
        <w:t>Graciánovi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Valentiniánovi</w:t>
      </w:r>
      <w:proofErr w:type="spellEnd"/>
      <w:r w:rsidRPr="000F2B1B">
        <w:rPr>
          <w:rFonts w:ascii="Georgia" w:hAnsi="Georgia" w:cs="Times New Roman"/>
          <w:szCs w:val="24"/>
          <w:lang w:val="sk-SK"/>
        </w:rPr>
        <w:t xml:space="preserve"> II. a </w:t>
      </w:r>
      <w:proofErr w:type="spellStart"/>
      <w:r w:rsidRPr="000F2B1B">
        <w:rPr>
          <w:rFonts w:ascii="Georgia" w:hAnsi="Georgia" w:cs="Times New Roman"/>
          <w:szCs w:val="24"/>
          <w:lang w:val="sk-SK"/>
        </w:rPr>
        <w:t>Theodóziovi</w:t>
      </w:r>
      <w:proofErr w:type="spellEnd"/>
      <w:r w:rsidRPr="000F2B1B">
        <w:rPr>
          <w:rFonts w:ascii="Georgia" w:hAnsi="Georgia" w:cs="Times New Roman"/>
          <w:szCs w:val="24"/>
          <w:lang w:val="sk-SK"/>
        </w:rPr>
        <w:t xml:space="preserve"> listy 10., 11. a 12.; miestnej cirkvi vo </w:t>
      </w:r>
      <w:proofErr w:type="spellStart"/>
      <w:r w:rsidRPr="000F2B1B">
        <w:rPr>
          <w:rFonts w:ascii="Georgia" w:hAnsi="Georgia" w:cs="Times New Roman"/>
          <w:szCs w:val="24"/>
          <w:lang w:val="sk-SK"/>
        </w:rPr>
        <w:t>Vercelli</w:t>
      </w:r>
      <w:proofErr w:type="spellEnd"/>
      <w:r w:rsidRPr="000F2B1B">
        <w:rPr>
          <w:rFonts w:ascii="Georgia" w:hAnsi="Georgia" w:cs="Times New Roman"/>
          <w:szCs w:val="24"/>
          <w:lang w:val="sk-SK"/>
        </w:rPr>
        <w:t xml:space="preserve"> list č. 63.; milánskemu duchovenstvu list č. 81. atď. V liste sestre </w:t>
      </w:r>
      <w:proofErr w:type="spellStart"/>
      <w:r w:rsidRPr="000F2B1B">
        <w:rPr>
          <w:rFonts w:ascii="Georgia" w:hAnsi="Georgia" w:cs="Times New Roman"/>
          <w:szCs w:val="24"/>
          <w:lang w:val="sk-SK"/>
        </w:rPr>
        <w:t>Marcelíne</w:t>
      </w:r>
      <w:proofErr w:type="spellEnd"/>
      <w:r w:rsidRPr="000F2B1B">
        <w:rPr>
          <w:rFonts w:ascii="Georgia" w:hAnsi="Georgia" w:cs="Times New Roman"/>
          <w:szCs w:val="24"/>
          <w:lang w:val="sk-SK"/>
        </w:rPr>
        <w:t xml:space="preserve"> píše o nájdení pozostatkov svätého </w:t>
      </w:r>
      <w:proofErr w:type="spellStart"/>
      <w:r w:rsidRPr="000F2B1B">
        <w:rPr>
          <w:rFonts w:ascii="Georgia" w:hAnsi="Georgia" w:cs="Times New Roman"/>
          <w:szCs w:val="24"/>
          <w:lang w:val="sk-SK"/>
        </w:rPr>
        <w:t>Gerváza</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Protáza</w:t>
      </w:r>
      <w:proofErr w:type="spellEnd"/>
      <w:r w:rsidRPr="000F2B1B">
        <w:rPr>
          <w:rFonts w:ascii="Georgia" w:hAnsi="Georgia" w:cs="Times New Roman"/>
          <w:szCs w:val="24"/>
          <w:lang w:val="sk-SK"/>
        </w:rPr>
        <w:t>. Celkovo vytvárajú Ambrózove listy pestrý obraz, v ktorom sa prejavuje veľká a bdelá postava pastiera a súčasne aj politická a náboženská situácia doby tak meniacej sa a zmätenej.</w:t>
      </w:r>
    </w:p>
    <w:p w14:paraId="21F90E07" w14:textId="77777777" w:rsidR="003C0748" w:rsidRPr="000F2B1B" w:rsidRDefault="003C0748" w:rsidP="00271F66">
      <w:pPr>
        <w:spacing w:after="0" w:line="360" w:lineRule="auto"/>
        <w:ind w:firstLine="284"/>
        <w:jc w:val="both"/>
        <w:rPr>
          <w:rFonts w:ascii="Georgia" w:hAnsi="Georgia" w:cs="Times New Roman"/>
          <w:szCs w:val="24"/>
          <w:lang w:val="sk-SK"/>
        </w:rPr>
      </w:pPr>
    </w:p>
    <w:p w14:paraId="6A9BF9FB" w14:textId="77777777" w:rsidR="003C0748" w:rsidRPr="00357B89" w:rsidRDefault="00000000" w:rsidP="00271F66">
      <w:pPr>
        <w:spacing w:after="0" w:line="360" w:lineRule="auto"/>
        <w:ind w:firstLine="284"/>
        <w:jc w:val="both"/>
        <w:rPr>
          <w:rFonts w:ascii="Georgia" w:hAnsi="Georgia"/>
        </w:rPr>
      </w:pPr>
      <w:r w:rsidRPr="00357B89">
        <w:rPr>
          <w:rFonts w:ascii="Georgia" w:hAnsi="Georgia" w:cs="Times New Roman"/>
          <w:b/>
          <w:bCs/>
          <w:szCs w:val="24"/>
          <w:lang w:val="sk-SK"/>
        </w:rPr>
        <w:t>Hymny</w:t>
      </w:r>
    </w:p>
    <w:p w14:paraId="7CD21169" w14:textId="0D1A17D2"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(PL</w:t>
      </w:r>
      <w:r w:rsidR="00357B89">
        <w:rPr>
          <w:rFonts w:ascii="Georgia" w:hAnsi="Georgia" w:cs="Times New Roman"/>
          <w:szCs w:val="24"/>
          <w:lang w:val="sk-SK"/>
        </w:rPr>
        <w:t xml:space="preserve"> </w:t>
      </w:r>
      <w:r w:rsidRPr="000F2B1B">
        <w:rPr>
          <w:rFonts w:ascii="Georgia" w:hAnsi="Georgia" w:cs="Times New Roman"/>
          <w:szCs w:val="24"/>
          <w:lang w:val="sk-SK"/>
        </w:rPr>
        <w:t xml:space="preserve">16, 1473-1476; A. WALPOLE, </w:t>
      </w:r>
      <w:proofErr w:type="spellStart"/>
      <w:r w:rsidRPr="000F2B1B">
        <w:rPr>
          <w:rFonts w:ascii="Georgia" w:hAnsi="Georgia" w:cs="Times New Roman"/>
          <w:szCs w:val="24"/>
          <w:lang w:val="sk-SK"/>
        </w:rPr>
        <w:t>Early</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Latin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Hymns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Cambridge</w:t>
      </w:r>
      <w:proofErr w:type="spellEnd"/>
      <w:r w:rsidRPr="000F2B1B">
        <w:rPr>
          <w:rFonts w:ascii="Georgia" w:hAnsi="Georgia" w:cs="Times New Roman"/>
          <w:szCs w:val="24"/>
          <w:lang w:val="sk-SK"/>
        </w:rPr>
        <w:t xml:space="preserve"> 1922, 16-41). Ambróz uviedol spievanie latinských liturgických hymnov v západnej cirkvi. Hymny, ktoré zostavil </w:t>
      </w:r>
      <w:proofErr w:type="spellStart"/>
      <w:r w:rsidRPr="000F2B1B">
        <w:rPr>
          <w:rFonts w:ascii="Georgia" w:hAnsi="Georgia" w:cs="Times New Roman"/>
          <w:szCs w:val="24"/>
          <w:lang w:val="sk-SK"/>
        </w:rPr>
        <w:t>Hilár</w:t>
      </w:r>
      <w:proofErr w:type="spellEnd"/>
      <w:r w:rsidRPr="000F2B1B">
        <w:rPr>
          <w:rFonts w:ascii="Georgia" w:hAnsi="Georgia" w:cs="Times New Roman"/>
          <w:szCs w:val="24"/>
          <w:lang w:val="sk-SK"/>
        </w:rPr>
        <w:t xml:space="preserve">, sa nehodili pre cirkevný spev. Ambrózove hymny sú vzormi cirk. básnictva a boli pojaté i do cirk. liturgie. Spev hymien a žalmov na orientálny spôsob uviedol Ambróz, keď ho r. 386 dala cisárovná Justína v spore o kostoly zavrieť spolu s ľudom do kostola. Ambróz chcel ľud zamestnávať, preto nariadil spievať hymny a žalmy striedavo dvom chórom. Neskoršie sa tento spôsob rozšíril na celom Západe. Z mnohých hymien, ktoré mu pripisujú, len štyri sú bezpečne </w:t>
      </w:r>
      <w:proofErr w:type="spellStart"/>
      <w:r w:rsidRPr="000F2B1B">
        <w:rPr>
          <w:rFonts w:ascii="Georgia" w:hAnsi="Georgia" w:cs="Times New Roman"/>
          <w:szCs w:val="24"/>
          <w:lang w:val="sk-SK"/>
        </w:rPr>
        <w:t>ambroziánske</w:t>
      </w:r>
      <w:proofErr w:type="spellEnd"/>
      <w:r w:rsidRPr="000F2B1B">
        <w:rPr>
          <w:rFonts w:ascii="Georgia" w:hAnsi="Georgia" w:cs="Times New Roman"/>
          <w:szCs w:val="24"/>
          <w:lang w:val="sk-SK"/>
        </w:rPr>
        <w:t xml:space="preserve">. Uvedené sú aj do liturgie: — 1. Aeterne </w:t>
      </w:r>
      <w:proofErr w:type="spellStart"/>
      <w:r w:rsidRPr="000F2B1B">
        <w:rPr>
          <w:rFonts w:ascii="Georgia" w:hAnsi="Georgia" w:cs="Times New Roman"/>
          <w:szCs w:val="24"/>
          <w:lang w:val="sk-SK"/>
        </w:rPr>
        <w:t>rerum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conditor</w:t>
      </w:r>
      <w:proofErr w:type="spellEnd"/>
      <w:r w:rsidRPr="000F2B1B">
        <w:rPr>
          <w:rFonts w:ascii="Georgia" w:hAnsi="Georgia" w:cs="Times New Roman"/>
          <w:szCs w:val="24"/>
          <w:lang w:val="sk-SK"/>
        </w:rPr>
        <w:t xml:space="preserve">, 2. Deus, </w:t>
      </w:r>
      <w:proofErr w:type="spellStart"/>
      <w:r w:rsidRPr="000F2B1B">
        <w:rPr>
          <w:rFonts w:ascii="Georgia" w:hAnsi="Georgia" w:cs="Times New Roman"/>
          <w:szCs w:val="24"/>
          <w:lang w:val="sk-SK"/>
        </w:rPr>
        <w:t>creator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omnium</w:t>
      </w:r>
      <w:proofErr w:type="spellEnd"/>
      <w:r w:rsidRPr="000F2B1B">
        <w:rPr>
          <w:rFonts w:ascii="Georgia" w:hAnsi="Georgia" w:cs="Times New Roman"/>
          <w:szCs w:val="24"/>
          <w:lang w:val="sk-SK"/>
        </w:rPr>
        <w:t xml:space="preserve">, 3. </w:t>
      </w:r>
      <w:proofErr w:type="spellStart"/>
      <w:r w:rsidRPr="000F2B1B">
        <w:rPr>
          <w:rFonts w:ascii="Georgia" w:hAnsi="Georgia" w:cs="Times New Roman"/>
          <w:szCs w:val="24"/>
          <w:lang w:val="sk-SK"/>
        </w:rPr>
        <w:t>Iam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surgit</w:t>
      </w:r>
      <w:proofErr w:type="spellEnd"/>
      <w:r w:rsidRPr="000F2B1B">
        <w:rPr>
          <w:rFonts w:ascii="Georgia" w:hAnsi="Georgia" w:cs="Times New Roman"/>
          <w:szCs w:val="24"/>
          <w:lang w:val="sk-SK"/>
        </w:rPr>
        <w:t xml:space="preserve"> hora </w:t>
      </w:r>
      <w:proofErr w:type="spellStart"/>
      <w:r w:rsidRPr="000F2B1B">
        <w:rPr>
          <w:rFonts w:ascii="Georgia" w:hAnsi="Georgia" w:cs="Times New Roman"/>
          <w:szCs w:val="24"/>
          <w:lang w:val="sk-SK"/>
        </w:rPr>
        <w:t>tertia</w:t>
      </w:r>
      <w:proofErr w:type="spellEnd"/>
      <w:r w:rsidRPr="000F2B1B">
        <w:rPr>
          <w:rFonts w:ascii="Georgia" w:hAnsi="Georgia" w:cs="Times New Roman"/>
          <w:szCs w:val="24"/>
          <w:lang w:val="sk-SK"/>
        </w:rPr>
        <w:t xml:space="preserve">, 4. </w:t>
      </w:r>
      <w:proofErr w:type="spellStart"/>
      <w:r w:rsidRPr="000F2B1B">
        <w:rPr>
          <w:rFonts w:ascii="Georgia" w:hAnsi="Georgia" w:cs="Times New Roman"/>
          <w:szCs w:val="24"/>
          <w:lang w:val="sk-SK"/>
        </w:rPr>
        <w:t>Veni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Redemptor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omnium</w:t>
      </w:r>
      <w:proofErr w:type="spellEnd"/>
      <w:r w:rsidRPr="000F2B1B">
        <w:rPr>
          <w:rFonts w:ascii="Georgia" w:hAnsi="Georgia" w:cs="Times New Roman"/>
          <w:szCs w:val="24"/>
          <w:lang w:val="sk-SK"/>
        </w:rPr>
        <w:t>. Ako sa už povedalo, súčasná kritika mu pričíta rôzny počet hymnov: niektorí hovoria o ôsmich (</w:t>
      </w:r>
      <w:proofErr w:type="spellStart"/>
      <w:r w:rsidRPr="000F2B1B">
        <w:rPr>
          <w:rFonts w:ascii="Georgia" w:hAnsi="Georgia" w:cs="Times New Roman"/>
          <w:szCs w:val="24"/>
          <w:lang w:val="sk-SK"/>
        </w:rPr>
        <w:t>Altaner</w:t>
      </w:r>
      <w:proofErr w:type="spellEnd"/>
      <w:r w:rsidRPr="000F2B1B">
        <w:rPr>
          <w:rFonts w:ascii="Georgia" w:hAnsi="Georgia" w:cs="Times New Roman"/>
          <w:szCs w:val="24"/>
          <w:lang w:val="sk-SK"/>
        </w:rPr>
        <w:t>), iní o štrnástich (</w:t>
      </w:r>
      <w:proofErr w:type="spellStart"/>
      <w:r w:rsidRPr="000F2B1B">
        <w:rPr>
          <w:rFonts w:ascii="Georgia" w:hAnsi="Georgia" w:cs="Times New Roman"/>
          <w:szCs w:val="24"/>
          <w:lang w:val="sk-SK"/>
        </w:rPr>
        <w:t>Dreves</w:t>
      </w:r>
      <w:proofErr w:type="spellEnd"/>
      <w:r w:rsidRPr="000F2B1B">
        <w:rPr>
          <w:rFonts w:ascii="Georgia" w:hAnsi="Georgia" w:cs="Times New Roman"/>
          <w:szCs w:val="24"/>
          <w:lang w:val="sk-SK"/>
        </w:rPr>
        <w:t>), a opäť iní o osemnástich (</w:t>
      </w:r>
      <w:proofErr w:type="spellStart"/>
      <w:r w:rsidRPr="000F2B1B">
        <w:rPr>
          <w:rFonts w:ascii="Georgia" w:hAnsi="Georgia" w:cs="Times New Roman"/>
          <w:szCs w:val="24"/>
          <w:lang w:val="sk-SK"/>
        </w:rPr>
        <w:t>Walpole</w:t>
      </w:r>
      <w:proofErr w:type="spellEnd"/>
      <w:r w:rsidRPr="000F2B1B">
        <w:rPr>
          <w:rFonts w:ascii="Georgia" w:hAnsi="Georgia" w:cs="Times New Roman"/>
          <w:szCs w:val="24"/>
          <w:lang w:val="sk-SK"/>
        </w:rPr>
        <w:t>).</w:t>
      </w:r>
    </w:p>
    <w:p w14:paraId="21F2D35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O chválospeve Te </w:t>
      </w:r>
      <w:proofErr w:type="spellStart"/>
      <w:r w:rsidRPr="000F2B1B">
        <w:rPr>
          <w:rFonts w:ascii="Georgia" w:hAnsi="Georgia" w:cs="Times New Roman"/>
          <w:szCs w:val="24"/>
          <w:lang w:val="sk-SK"/>
        </w:rPr>
        <w:t>Deum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laudamus</w:t>
      </w:r>
      <w:proofErr w:type="spellEnd"/>
      <w:r w:rsidRPr="000F2B1B">
        <w:rPr>
          <w:rFonts w:ascii="Georgia" w:hAnsi="Georgia" w:cs="Times New Roman"/>
          <w:szCs w:val="24"/>
          <w:lang w:val="sk-SK"/>
        </w:rPr>
        <w:t xml:space="preserve"> sa ujala mienka, že ho zložil Ambróz spolu so sv. Augustínom, a to na Božie vnuknutie pri krste sv. Augustína. Od 8. storočia sa tento </w:t>
      </w:r>
      <w:proofErr w:type="spellStart"/>
      <w:r w:rsidRPr="000F2B1B">
        <w:rPr>
          <w:rFonts w:ascii="Georgia" w:hAnsi="Georgia" w:cs="Times New Roman"/>
          <w:szCs w:val="24"/>
          <w:lang w:val="sk-SK"/>
        </w:rPr>
        <w:t>Ambroziánsky</w:t>
      </w:r>
      <w:proofErr w:type="spellEnd"/>
      <w:r w:rsidRPr="000F2B1B">
        <w:rPr>
          <w:rFonts w:ascii="Georgia" w:hAnsi="Georgia" w:cs="Times New Roman"/>
          <w:szCs w:val="24"/>
          <w:lang w:val="sk-SK"/>
        </w:rPr>
        <w:t xml:space="preserve"> chválospev pripisuje jemu, hoci jeho text pravdepodobne pochádza od biskupa </w:t>
      </w:r>
      <w:proofErr w:type="spellStart"/>
      <w:r w:rsidRPr="000F2B1B">
        <w:rPr>
          <w:rFonts w:ascii="Georgia" w:hAnsi="Georgia" w:cs="Times New Roman"/>
          <w:szCs w:val="24"/>
          <w:lang w:val="sk-SK"/>
        </w:rPr>
        <w:t>Niceta</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Remisiana</w:t>
      </w:r>
      <w:proofErr w:type="spellEnd"/>
      <w:r w:rsidRPr="000F2B1B">
        <w:rPr>
          <w:rFonts w:ascii="Georgia" w:hAnsi="Georgia" w:cs="Times New Roman"/>
          <w:szCs w:val="24"/>
          <w:lang w:val="sk-SK"/>
        </w:rPr>
        <w:t xml:space="preserve"> (okolo r. 340 – 414, dnes Srbsko) a až postupne dostal terajšiu podobu. Milánska liturgia, neskoršie pomenovaná po Ambrózioví, bola zavedená v Miláne už pred ním.</w:t>
      </w:r>
    </w:p>
    <w:p w14:paraId="7BA1B31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On vlastne učinil len niektoré zmeny v nej, najmä omšové modlitby a čítanie prispôsobil sviatkom cirkevného roku. Pod menom Ambróza existuje aj rad veršovaných nápisov. Tri z nich sú bezpečne pravé: epitaf bratovi Satyrovi a nápisy pre chrám </w:t>
      </w:r>
      <w:proofErr w:type="spellStart"/>
      <w:r w:rsidRPr="000F2B1B">
        <w:rPr>
          <w:rFonts w:ascii="Georgia" w:hAnsi="Georgia" w:cs="Times New Roman"/>
          <w:szCs w:val="24"/>
          <w:lang w:val="sk-SK"/>
        </w:rPr>
        <w:t>Tekly</w:t>
      </w:r>
      <w:proofErr w:type="spellEnd"/>
      <w:r w:rsidRPr="000F2B1B">
        <w:rPr>
          <w:rFonts w:ascii="Georgia" w:hAnsi="Georgia" w:cs="Times New Roman"/>
          <w:szCs w:val="24"/>
          <w:lang w:val="sk-SK"/>
        </w:rPr>
        <w:t xml:space="preserve"> a pre chrám </w:t>
      </w:r>
      <w:proofErr w:type="spellStart"/>
      <w:r w:rsidRPr="000F2B1B">
        <w:rPr>
          <w:rFonts w:ascii="Georgia" w:hAnsi="Georgia" w:cs="Times New Roman"/>
          <w:szCs w:val="24"/>
          <w:lang w:val="sk-SK"/>
        </w:rPr>
        <w:t>Nazaria</w:t>
      </w:r>
      <w:proofErr w:type="spellEnd"/>
      <w:r w:rsidRPr="000F2B1B">
        <w:rPr>
          <w:rFonts w:ascii="Georgia" w:hAnsi="Georgia" w:cs="Times New Roman"/>
          <w:szCs w:val="24"/>
          <w:lang w:val="sk-SK"/>
        </w:rPr>
        <w:t xml:space="preserve"> v Miláne. Niektorí spochybňujú autorstvo svätca pri týchto dielach. Sú to napr. </w:t>
      </w:r>
      <w:proofErr w:type="spellStart"/>
      <w:r w:rsidRPr="000F2B1B">
        <w:rPr>
          <w:rFonts w:ascii="Georgia" w:hAnsi="Georgia" w:cs="Times New Roman"/>
          <w:szCs w:val="24"/>
          <w:lang w:val="sk-SK"/>
        </w:rPr>
        <w:t>Hegesippus</w:t>
      </w:r>
      <w:proofErr w:type="spellEnd"/>
      <w:r w:rsidRPr="000F2B1B">
        <w:rPr>
          <w:rFonts w:ascii="Georgia" w:hAnsi="Georgia" w:cs="Times New Roman"/>
          <w:szCs w:val="24"/>
          <w:lang w:val="sk-SK"/>
        </w:rPr>
        <w:t xml:space="preserve"> </w:t>
      </w:r>
      <w:r w:rsidRPr="000F2B1B">
        <w:rPr>
          <w:rFonts w:ascii="Georgia" w:hAnsi="Georgia" w:cs="Times New Roman"/>
          <w:szCs w:val="24"/>
          <w:lang w:val="sk-SK"/>
        </w:rPr>
        <w:lastRenderedPageBreak/>
        <w:t xml:space="preserve">alebo o židovskej vojne – má to byť z konca 4. stor. pochádzajúci latinský preklad Židovskej vojny od Jozefa </w:t>
      </w:r>
      <w:proofErr w:type="spellStart"/>
      <w:r w:rsidRPr="000F2B1B">
        <w:rPr>
          <w:rFonts w:ascii="Georgia" w:hAnsi="Georgia" w:cs="Times New Roman"/>
          <w:szCs w:val="24"/>
          <w:lang w:val="sk-SK"/>
        </w:rPr>
        <w:t>Flávia</w:t>
      </w:r>
      <w:proofErr w:type="spellEnd"/>
      <w:r w:rsidRPr="000F2B1B">
        <w:rPr>
          <w:rFonts w:ascii="Georgia" w:hAnsi="Georgia" w:cs="Times New Roman"/>
          <w:szCs w:val="24"/>
          <w:lang w:val="sk-SK"/>
        </w:rPr>
        <w:t>.</w:t>
      </w:r>
    </w:p>
    <w:p w14:paraId="0560BCC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Potom Boží zákon, alebo porovnanie mojžišovských a rímskych zákonov – ide tu o pokus dokázať závislosť rímskeho zákona od mojžišovského zákona (dielo vzniklo roku 394 – 5).</w:t>
      </w:r>
    </w:p>
    <w:p w14:paraId="6B36A09D" w14:textId="77777777" w:rsidR="003C0748" w:rsidRPr="000F2B1B" w:rsidRDefault="003C0748" w:rsidP="00271F66">
      <w:pPr>
        <w:spacing w:after="0" w:line="360" w:lineRule="auto"/>
        <w:ind w:firstLine="284"/>
        <w:jc w:val="both"/>
        <w:rPr>
          <w:rFonts w:ascii="Georgia" w:hAnsi="Georgia" w:cs="Times New Roman"/>
          <w:szCs w:val="24"/>
          <w:lang w:val="sk-SK"/>
        </w:rPr>
      </w:pPr>
    </w:p>
    <w:p w14:paraId="29BC9914" w14:textId="77777777" w:rsidR="003C0748" w:rsidRPr="00357B89" w:rsidRDefault="00000000" w:rsidP="00271F66">
      <w:pPr>
        <w:spacing w:after="0" w:line="360" w:lineRule="auto"/>
        <w:ind w:firstLine="284"/>
        <w:jc w:val="both"/>
        <w:rPr>
          <w:rFonts w:ascii="Georgia" w:hAnsi="Georgia"/>
        </w:rPr>
      </w:pPr>
      <w:r w:rsidRPr="00357B89">
        <w:rPr>
          <w:rFonts w:ascii="Georgia" w:hAnsi="Georgia" w:cs="Times New Roman"/>
          <w:b/>
          <w:bCs/>
          <w:szCs w:val="24"/>
          <w:lang w:val="sk-SK"/>
        </w:rPr>
        <w:t>Teologické myslenie a učenie</w:t>
      </w:r>
    </w:p>
    <w:p w14:paraId="4349596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Ambróz zanechal veľký počet spisov. Ich väčšia časť pochádza z jeho kázania. Len ich neskôr použil, prepracoval a prispôsobil zloženiu literárnych diel, než ich dal do ruky čitateľom, všetky diela slúžila na poučenie a vzdelanie veriacich. Veľký biskup sa nedal unášať hlbokými abstraktnými úvahami, aj keď námet ho často donútil zaoberať sa náukovými a teologickými otázkami. </w:t>
      </w:r>
      <w:proofErr w:type="spellStart"/>
      <w:r w:rsidRPr="000F2B1B">
        <w:rPr>
          <w:rFonts w:ascii="Georgia" w:hAnsi="Georgia" w:cs="Times New Roman"/>
          <w:szCs w:val="24"/>
          <w:lang w:val="sk-SK"/>
        </w:rPr>
        <w:t>Spokojí</w:t>
      </w:r>
      <w:proofErr w:type="spellEnd"/>
      <w:r w:rsidRPr="000F2B1B">
        <w:rPr>
          <w:rFonts w:ascii="Georgia" w:hAnsi="Georgia" w:cs="Times New Roman"/>
          <w:szCs w:val="24"/>
          <w:lang w:val="sk-SK"/>
        </w:rPr>
        <w:t xml:space="preserve"> sa s podaním tradičnej náuky cirkvi a obvykle sa vyhýba vstupovať do jemných a hlbokých filozofických rozpráv. Po </w:t>
      </w:r>
      <w:proofErr w:type="spellStart"/>
      <w:r w:rsidRPr="000F2B1B">
        <w:rPr>
          <w:rFonts w:ascii="Georgia" w:hAnsi="Georgia" w:cs="Times New Roman"/>
          <w:szCs w:val="24"/>
          <w:lang w:val="sk-SK"/>
        </w:rPr>
        <w:t>Hiláriovi</w:t>
      </w:r>
      <w:proofErr w:type="spellEnd"/>
      <w:r w:rsidRPr="000F2B1B">
        <w:rPr>
          <w:rFonts w:ascii="Georgia" w:hAnsi="Georgia" w:cs="Times New Roman"/>
          <w:szCs w:val="24"/>
          <w:lang w:val="sk-SK"/>
        </w:rPr>
        <w:t xml:space="preserve"> je najväčším nositeľom </w:t>
      </w:r>
      <w:proofErr w:type="spellStart"/>
      <w:r w:rsidRPr="000F2B1B">
        <w:rPr>
          <w:rFonts w:ascii="Georgia" w:hAnsi="Georgia" w:cs="Times New Roman"/>
          <w:szCs w:val="24"/>
          <w:lang w:val="sk-SK"/>
        </w:rPr>
        <w:t>trinitárneho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pravoveria</w:t>
      </w:r>
      <w:proofErr w:type="spellEnd"/>
      <w:r w:rsidRPr="000F2B1B">
        <w:rPr>
          <w:rFonts w:ascii="Georgia" w:hAnsi="Georgia" w:cs="Times New Roman"/>
          <w:szCs w:val="24"/>
          <w:lang w:val="sk-SK"/>
        </w:rPr>
        <w:t xml:space="preserve"> (trojičnej pravovernej náuke) proti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macedonianizmu</w:t>
      </w:r>
      <w:proofErr w:type="spellEnd"/>
      <w:r w:rsidRPr="000F2B1B">
        <w:rPr>
          <w:rFonts w:ascii="Georgia" w:hAnsi="Georgia" w:cs="Times New Roman"/>
          <w:szCs w:val="24"/>
          <w:lang w:val="sk-SK"/>
        </w:rPr>
        <w:t xml:space="preserve">. Na poli </w:t>
      </w:r>
      <w:proofErr w:type="spellStart"/>
      <w:r w:rsidRPr="000F2B1B">
        <w:rPr>
          <w:rFonts w:ascii="Georgia" w:hAnsi="Georgia" w:cs="Times New Roman"/>
          <w:szCs w:val="24"/>
          <w:lang w:val="sk-SK"/>
        </w:rPr>
        <w:t>mariológie</w:t>
      </w:r>
      <w:proofErr w:type="spellEnd"/>
      <w:r w:rsidRPr="000F2B1B">
        <w:rPr>
          <w:rFonts w:ascii="Georgia" w:hAnsi="Georgia" w:cs="Times New Roman"/>
          <w:szCs w:val="24"/>
          <w:lang w:val="sk-SK"/>
        </w:rPr>
        <w:t xml:space="preserve"> má popredné postavenie. Otvorene hovorí o "Matke Božej" a obhajuje panenstvo Panny Márie aj po narodení Kristovom. Bohu zasväteným pannám kládol Ambróz za vzor Matku Pána Ježiša.</w:t>
      </w:r>
    </w:p>
    <w:p w14:paraId="6FF8772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Celkovo možno povedať, že z latinských cirkevných otcov písal najviac o Panne Márii. Predstavil ju z trojakého hľadiska: a, vo vzťahu k Ježišovi Kristovi ako ustavičnú pannu a Bohorodičku; b, vo vzťahu k Cirkvi ako jej predobraz („typus </w:t>
      </w:r>
      <w:proofErr w:type="spellStart"/>
      <w:r w:rsidRPr="000F2B1B">
        <w:rPr>
          <w:rFonts w:ascii="Georgia" w:hAnsi="Georgia" w:cs="Times New Roman"/>
          <w:szCs w:val="24"/>
          <w:lang w:val="sk-SK"/>
        </w:rPr>
        <w:t>Ecclesiae</w:t>
      </w:r>
      <w:proofErr w:type="spellEnd"/>
      <w:r w:rsidRPr="000F2B1B">
        <w:rPr>
          <w:rFonts w:ascii="Georgia" w:hAnsi="Georgia" w:cs="Times New Roman"/>
          <w:szCs w:val="24"/>
          <w:lang w:val="sk-SK"/>
        </w:rPr>
        <w:t xml:space="preserve">“), ako druhú Evu a pannu – matku; c, z morálneho hľadiska vyzdvihol jej bez hriešnosť ako aj plnosť cností. Jeho </w:t>
      </w:r>
      <w:proofErr w:type="spellStart"/>
      <w:r w:rsidRPr="000F2B1B">
        <w:rPr>
          <w:rFonts w:ascii="Georgia" w:hAnsi="Georgia" w:cs="Times New Roman"/>
          <w:szCs w:val="24"/>
          <w:lang w:val="sk-SK"/>
        </w:rPr>
        <w:t>exegetická</w:t>
      </w:r>
      <w:proofErr w:type="spellEnd"/>
      <w:r w:rsidRPr="000F2B1B">
        <w:rPr>
          <w:rFonts w:ascii="Georgia" w:hAnsi="Georgia" w:cs="Times New Roman"/>
          <w:szCs w:val="24"/>
          <w:lang w:val="sk-SK"/>
        </w:rPr>
        <w:t xml:space="preserve"> metóda vychádza z doslovného výkladu textu a potom prechádza cez </w:t>
      </w:r>
      <w:proofErr w:type="spellStart"/>
      <w:r w:rsidRPr="000F2B1B">
        <w:rPr>
          <w:rFonts w:ascii="Georgia" w:hAnsi="Georgia" w:cs="Times New Roman"/>
          <w:szCs w:val="24"/>
          <w:lang w:val="sk-SK"/>
        </w:rPr>
        <w:t>mysticko</w:t>
      </w:r>
      <w:proofErr w:type="spellEnd"/>
      <w:r w:rsidRPr="000F2B1B">
        <w:rPr>
          <w:rFonts w:ascii="Georgia" w:hAnsi="Georgia" w:cs="Times New Roman"/>
          <w:szCs w:val="24"/>
          <w:lang w:val="sk-SK"/>
        </w:rPr>
        <w:t xml:space="preserve"> - duchovný zmysel k morálnemu výkladu. (Historik V. </w:t>
      </w:r>
      <w:proofErr w:type="spellStart"/>
      <w:r w:rsidRPr="000F2B1B">
        <w:rPr>
          <w:rFonts w:ascii="Georgia" w:hAnsi="Georgia" w:cs="Times New Roman"/>
          <w:szCs w:val="24"/>
          <w:lang w:val="sk-SK"/>
        </w:rPr>
        <w:t>Polc</w:t>
      </w:r>
      <w:proofErr w:type="spellEnd"/>
      <w:r w:rsidRPr="000F2B1B">
        <w:rPr>
          <w:rFonts w:ascii="Georgia" w:hAnsi="Georgia" w:cs="Times New Roman"/>
          <w:szCs w:val="24"/>
          <w:lang w:val="sk-SK"/>
        </w:rPr>
        <w:t xml:space="preserve">). Výsledok je tento: ak sa týka morálny zmysel rozumového počínania človeka a etiky, zmysel mystický a duchovný predovšetkým pojednáva o prítomnosti a vplyve Božom v duši kresťana a obracia sa teda výlučne na veriaceho. Ak sa chce potom dospieť k najbližším prameňom, ktoré inšpirovali túto Ambrózovu metódu, bolo dokázané, že jeho príkladom bol </w:t>
      </w:r>
      <w:proofErr w:type="spellStart"/>
      <w:r w:rsidRPr="000F2B1B">
        <w:rPr>
          <w:rFonts w:ascii="Georgia" w:hAnsi="Georgia" w:cs="Times New Roman"/>
          <w:szCs w:val="24"/>
          <w:lang w:val="sk-SK"/>
        </w:rPr>
        <w:t>Filón</w:t>
      </w:r>
      <w:proofErr w:type="spellEnd"/>
      <w:r w:rsidRPr="000F2B1B">
        <w:rPr>
          <w:rFonts w:ascii="Georgia" w:hAnsi="Georgia" w:cs="Times New Roman"/>
          <w:szCs w:val="24"/>
          <w:lang w:val="sk-SK"/>
        </w:rPr>
        <w:t xml:space="preserve">, a treba ešte overiť, do akej miery sa Ambróz pridržiaval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V každom prípade spolu s Hieronymom zostáva vždy veľkým mostom, ktorý umožnil prechod biblického výkladu z Východu na Západ. Iná dôležitá okolnosť sa týka úsudku, dnes bohužiaľ takmer tradičného, ktorý prisudzuje Ambrózovi malú originalitu v teologickom myslení. Odtiaľto vzniká otázka, či prispel alebo neprispel nejakým výrazným spôsobom k teologickej výmene názorov svojej doby.</w:t>
      </w:r>
    </w:p>
    <w:p w14:paraId="2A00C54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Je potrebné poznamenať, že v posledných desaťročiach niektorí odborníci skúmali dôkladne jeho diela a došli k záveru, že jeho zásah v dejinách západnej patristiky prispel k riešeniu mnohých teologických problémov, obzvlášť na poli </w:t>
      </w:r>
      <w:proofErr w:type="spellStart"/>
      <w:r w:rsidRPr="000F2B1B">
        <w:rPr>
          <w:rFonts w:ascii="Georgia" w:hAnsi="Georgia" w:cs="Times New Roman"/>
          <w:szCs w:val="24"/>
          <w:lang w:val="sk-SK"/>
        </w:rPr>
        <w:t>trinitárnom</w:t>
      </w:r>
      <w:proofErr w:type="spellEnd"/>
      <w:r w:rsidRPr="000F2B1B">
        <w:rPr>
          <w:rFonts w:ascii="Georgia" w:hAnsi="Georgia" w:cs="Times New Roman"/>
          <w:szCs w:val="24"/>
          <w:lang w:val="sk-SK"/>
        </w:rPr>
        <w:t xml:space="preserve"> (trojičnom). Je </w:t>
      </w:r>
      <w:r w:rsidRPr="000F2B1B">
        <w:rPr>
          <w:rFonts w:ascii="Georgia" w:hAnsi="Georgia" w:cs="Times New Roman"/>
          <w:szCs w:val="24"/>
          <w:lang w:val="sk-SK"/>
        </w:rPr>
        <w:lastRenderedPageBreak/>
        <w:t xml:space="preserve">známe, že dlhý čas panovala neistota na Východe i na Západe vzhľadom na skutočný zmysel slova </w:t>
      </w:r>
      <w:proofErr w:type="spellStart"/>
      <w:r w:rsidRPr="000F2B1B">
        <w:rPr>
          <w:rFonts w:ascii="Georgia" w:hAnsi="Georgia" w:cs="Times New Roman"/>
          <w:szCs w:val="24"/>
          <w:lang w:val="sk-SK"/>
        </w:rPr>
        <w:t>hypostasis</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gr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hypostasis</w:t>
      </w:r>
      <w:proofErr w:type="spellEnd"/>
      <w:r w:rsidRPr="000F2B1B">
        <w:rPr>
          <w:rFonts w:ascii="Georgia" w:hAnsi="Georgia" w:cs="Times New Roman"/>
          <w:szCs w:val="24"/>
          <w:lang w:val="sk-SK"/>
        </w:rPr>
        <w:t xml:space="preserve"> = podstata, skutočnosť, základ – pozn. SBM), užívaného v dvojakom zmysle podstaty i osoby. Bolo zásluhou Ambróza, že nahradil slovo podstata výrazom prirodzenosť. Konečné riešenie potom vytvoril Augustín, je však možné, že podklad k nemu mu dodalo poňatie Ambrózovo. Tento prehľad postačí na vytvorenie úsudku o úlohe Ambrózovej na poli </w:t>
      </w:r>
      <w:proofErr w:type="spellStart"/>
      <w:r w:rsidRPr="000F2B1B">
        <w:rPr>
          <w:rFonts w:ascii="Georgia" w:hAnsi="Georgia" w:cs="Times New Roman"/>
          <w:szCs w:val="24"/>
          <w:lang w:val="sk-SK"/>
        </w:rPr>
        <w:t>patristickej</w:t>
      </w:r>
      <w:proofErr w:type="spellEnd"/>
      <w:r w:rsidRPr="000F2B1B">
        <w:rPr>
          <w:rFonts w:ascii="Georgia" w:hAnsi="Georgia" w:cs="Times New Roman"/>
          <w:szCs w:val="24"/>
          <w:lang w:val="sk-SK"/>
        </w:rPr>
        <w:t xml:space="preserve"> náuky. Jeho prínos spočíva predovšetkým v pozbieraní rôznych zdrojov v jediný prúd, ktorý vychádza z najrôznejších prameňov: od </w:t>
      </w:r>
      <w:proofErr w:type="spellStart"/>
      <w:r w:rsidRPr="000F2B1B">
        <w:rPr>
          <w:rFonts w:ascii="Georgia" w:hAnsi="Georgia" w:cs="Times New Roman"/>
          <w:szCs w:val="24"/>
          <w:lang w:val="sk-SK"/>
        </w:rPr>
        <w:t>Atanáza</w:t>
      </w:r>
      <w:proofErr w:type="spellEnd"/>
      <w:r w:rsidRPr="000F2B1B">
        <w:rPr>
          <w:rFonts w:ascii="Georgia" w:hAnsi="Georgia" w:cs="Times New Roman"/>
          <w:szCs w:val="24"/>
          <w:lang w:val="sk-SK"/>
        </w:rPr>
        <w:t xml:space="preserve"> po Bazila na Východe a zvlášť od </w:t>
      </w:r>
      <w:proofErr w:type="spellStart"/>
      <w:r w:rsidRPr="000F2B1B">
        <w:rPr>
          <w:rFonts w:ascii="Georgia" w:hAnsi="Georgia" w:cs="Times New Roman"/>
          <w:szCs w:val="24"/>
          <w:lang w:val="sk-SK"/>
        </w:rPr>
        <w:t>Tertuliána</w:t>
      </w:r>
      <w:proofErr w:type="spellEnd"/>
      <w:r w:rsidRPr="000F2B1B">
        <w:rPr>
          <w:rFonts w:ascii="Georgia" w:hAnsi="Georgia" w:cs="Times New Roman"/>
          <w:szCs w:val="24"/>
          <w:lang w:val="sk-SK"/>
        </w:rPr>
        <w:t xml:space="preserve"> na Západe.</w:t>
      </w:r>
    </w:p>
    <w:p w14:paraId="7A9C023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tomto jedinom prúde sa tak stretávajú rozličné poňatia, ktoré sa zjednocujú a spájajú v jednom jednotnom a usporiadanom spracovaní, ktoré prispelo k uľahčeniu vytvárať presnejšie a istejšie teologické závery. V západnej cirkvi sa stretla postava Ambróza s mnohým odporom. Žil v čase, keď nasledovali za sebou veľké politické stretnutia, ktoré mohli spôsobiť ťažkú krízu vo vzťahoch medzi cirkvou a štátom. Uprostred týchto udalostí sa jasne prejavuje jeho program, spočívajúci na zásadách pevnosti a rozvážnosti. Nikdy nedovolil, aby cisárska moc zasahovala do oblasti cirkevnej autority a správy. Neznášal, aby vykonávanie svetskej moci nebralo do úvahy povinnosti zachovávať spravodlivosť a mravný zákon, ako sa to prejavilo, keď odsúdil vraždenie v Solúne, ku ktorému došlo z podnetu </w:t>
      </w:r>
      <w:proofErr w:type="spellStart"/>
      <w:r w:rsidRPr="000F2B1B">
        <w:rPr>
          <w:rFonts w:ascii="Georgia" w:hAnsi="Georgia" w:cs="Times New Roman"/>
          <w:szCs w:val="24"/>
          <w:lang w:val="sk-SK"/>
        </w:rPr>
        <w:t>Teodózia</w:t>
      </w:r>
      <w:proofErr w:type="spellEnd"/>
      <w:r w:rsidRPr="000F2B1B">
        <w:rPr>
          <w:rFonts w:ascii="Georgia" w:hAnsi="Georgia" w:cs="Times New Roman"/>
          <w:szCs w:val="24"/>
          <w:lang w:val="sk-SK"/>
        </w:rPr>
        <w:t>.</w:t>
      </w:r>
    </w:p>
    <w:p w14:paraId="4E0EBDC5"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Konečne sa neustále snažil dosiahnuť ideál zmierenia medzi dvoma právomocami, svetskou a cirkevnou. Z toho vyplývala úplná nezávislosť cirkvi, ideál, ktorý sa počas storočí a až do dnešných čias stretol s toľkými prekážkami a s toľkými rôznymi riešeniami. Sv. Ambróz nie je špekulatívny teológ a preto nehľadajme v jeho učení originálne teologické myšlienky. S podivuhodnou bystrosťou vedel za krátky čas vylúštiť z gréckych Otcov a spisovateľov pravé kresťanské učenie a vyhnúť sa bludom. Vieroukou sa zapodieval len natoľko, nakoľko mu bola potrebná za pevný podklad mravouky.</w:t>
      </w:r>
    </w:p>
    <w:p w14:paraId="2692FFB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Učenie o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xml:space="preserve">. Trojici chápe </w:t>
      </w:r>
      <w:proofErr w:type="spellStart"/>
      <w:r w:rsidRPr="000F2B1B">
        <w:rPr>
          <w:rFonts w:ascii="Georgia" w:hAnsi="Georgia" w:cs="Times New Roman"/>
          <w:szCs w:val="24"/>
          <w:lang w:val="sk-SK"/>
        </w:rPr>
        <w:t>podla</w:t>
      </w:r>
      <w:proofErr w:type="spellEnd"/>
      <w:r w:rsidRPr="000F2B1B">
        <w:rPr>
          <w:rFonts w:ascii="Georgia" w:hAnsi="Georgia" w:cs="Times New Roman"/>
          <w:szCs w:val="24"/>
          <w:lang w:val="sk-SK"/>
        </w:rPr>
        <w:t xml:space="preserve"> sv. Bazila. Syn je tiež princípom Ducha Svätého, ale Ambróz nehovorí, že Duch Svätý vychádza zo Syna (</w:t>
      </w:r>
      <w:proofErr w:type="spellStart"/>
      <w:r w:rsidRPr="000F2B1B">
        <w:rPr>
          <w:rFonts w:ascii="Georgia" w:hAnsi="Georgia" w:cs="Times New Roman"/>
          <w:szCs w:val="24"/>
          <w:lang w:val="sk-SK"/>
        </w:rPr>
        <w:t>procedit</w:t>
      </w:r>
      <w:proofErr w:type="spellEnd"/>
      <w:r w:rsidRPr="000F2B1B">
        <w:rPr>
          <w:rFonts w:ascii="Georgia" w:hAnsi="Georgia" w:cs="Times New Roman"/>
          <w:szCs w:val="24"/>
          <w:lang w:val="sk-SK"/>
        </w:rPr>
        <w:t>), lebo slovo „</w:t>
      </w:r>
      <w:proofErr w:type="spellStart"/>
      <w:r w:rsidRPr="000F2B1B">
        <w:rPr>
          <w:rFonts w:ascii="Georgia" w:hAnsi="Georgia" w:cs="Times New Roman"/>
          <w:szCs w:val="24"/>
          <w:lang w:val="sk-SK"/>
        </w:rPr>
        <w:t>procedit</w:t>
      </w:r>
      <w:proofErr w:type="spellEnd"/>
      <w:r w:rsidRPr="000F2B1B">
        <w:rPr>
          <w:rFonts w:ascii="Georgia" w:hAnsi="Georgia" w:cs="Times New Roman"/>
          <w:szCs w:val="24"/>
          <w:lang w:val="sk-SK"/>
        </w:rPr>
        <w:t>“ poníma v zmysle poslania navonok (</w:t>
      </w:r>
      <w:proofErr w:type="spellStart"/>
      <w:r w:rsidRPr="000F2B1B">
        <w:rPr>
          <w:rFonts w:ascii="Georgia" w:hAnsi="Georgia" w:cs="Times New Roman"/>
          <w:szCs w:val="24"/>
          <w:lang w:val="sk-SK"/>
        </w:rPr>
        <w:t>missio</w:t>
      </w:r>
      <w:proofErr w:type="spellEnd"/>
      <w:r w:rsidRPr="000F2B1B">
        <w:rPr>
          <w:rFonts w:ascii="Georgia" w:hAnsi="Georgia" w:cs="Times New Roman"/>
          <w:szCs w:val="24"/>
          <w:lang w:val="sk-SK"/>
        </w:rPr>
        <w:t xml:space="preserve"> ad extra.- De </w:t>
      </w:r>
      <w:proofErr w:type="spellStart"/>
      <w:r w:rsidRPr="000F2B1B">
        <w:rPr>
          <w:rFonts w:ascii="Georgia" w:hAnsi="Georgia" w:cs="Times New Roman"/>
          <w:szCs w:val="24"/>
          <w:lang w:val="sk-SK"/>
        </w:rPr>
        <w:t>Spir</w:t>
      </w:r>
      <w:proofErr w:type="spellEnd"/>
      <w:r w:rsidRPr="000F2B1B">
        <w:rPr>
          <w:rFonts w:ascii="Georgia" w:hAnsi="Georgia" w:cs="Times New Roman"/>
          <w:szCs w:val="24"/>
          <w:lang w:val="sk-SK"/>
        </w:rPr>
        <w:t xml:space="preserve">. S. I, 9, 119). V Kristovi rozoznáva dve prirodzenosti a dve vôle, ale pritom tvrdí, že Kristus je jeden a nemožno v ňom oddeľovať Toho, ktorý je „z Otca“, od Toho, ktorý sa narodil „z Panny“ (De </w:t>
      </w:r>
      <w:proofErr w:type="spellStart"/>
      <w:r w:rsidRPr="000F2B1B">
        <w:rPr>
          <w:rFonts w:ascii="Georgia" w:hAnsi="Georgia" w:cs="Times New Roman"/>
          <w:szCs w:val="24"/>
          <w:lang w:val="sk-SK"/>
        </w:rPr>
        <w:t>incarn</w:t>
      </w:r>
      <w:proofErr w:type="spellEnd"/>
      <w:r w:rsidRPr="000F2B1B">
        <w:rPr>
          <w:rFonts w:ascii="Georgia" w:hAnsi="Georgia" w:cs="Times New Roman"/>
          <w:szCs w:val="24"/>
          <w:lang w:val="sk-SK"/>
        </w:rPr>
        <w:t>. dom. 35.)</w:t>
      </w:r>
    </w:p>
    <w:p w14:paraId="7068DE7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Učil, že Cirkev, jednotlivé stavy a aj každý človek má svojho anjela strážcu. (Ps. 37, 12.) O dedičnom hriechu hovorí: „In </w:t>
      </w:r>
      <w:proofErr w:type="spellStart"/>
      <w:r w:rsidRPr="000F2B1B">
        <w:rPr>
          <w:rFonts w:ascii="Georgia" w:hAnsi="Georgia" w:cs="Times New Roman"/>
          <w:szCs w:val="24"/>
          <w:lang w:val="sk-SK"/>
        </w:rPr>
        <w:t>illo</w:t>
      </w:r>
      <w:proofErr w:type="spellEnd"/>
      <w:r w:rsidRPr="000F2B1B">
        <w:rPr>
          <w:rFonts w:ascii="Georgia" w:hAnsi="Georgia" w:cs="Times New Roman"/>
          <w:szCs w:val="24"/>
          <w:lang w:val="sk-SK"/>
        </w:rPr>
        <w:t xml:space="preserve"> (Adam) </w:t>
      </w:r>
      <w:proofErr w:type="spellStart"/>
      <w:r w:rsidRPr="000F2B1B">
        <w:rPr>
          <w:rFonts w:ascii="Georgia" w:hAnsi="Georgia" w:cs="Times New Roman"/>
          <w:szCs w:val="24"/>
          <w:lang w:val="sk-SK"/>
        </w:rPr>
        <w:t>fuimus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omnes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periit</w:t>
      </w:r>
      <w:proofErr w:type="spellEnd"/>
      <w:r w:rsidRPr="000F2B1B">
        <w:rPr>
          <w:rFonts w:ascii="Georgia" w:hAnsi="Georgia" w:cs="Times New Roman"/>
          <w:szCs w:val="24"/>
          <w:lang w:val="sk-SK"/>
        </w:rPr>
        <w:t xml:space="preserve"> Adam et in </w:t>
      </w:r>
      <w:proofErr w:type="spellStart"/>
      <w:r w:rsidRPr="000F2B1B">
        <w:rPr>
          <w:rFonts w:ascii="Georgia" w:hAnsi="Georgia" w:cs="Times New Roman"/>
          <w:szCs w:val="24"/>
          <w:lang w:val="sk-SK"/>
        </w:rPr>
        <w:t>illo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perierunt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omnes</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Luc</w:t>
      </w:r>
      <w:proofErr w:type="spellEnd"/>
      <w:r w:rsidRPr="000F2B1B">
        <w:rPr>
          <w:rFonts w:ascii="Georgia" w:hAnsi="Georgia" w:cs="Times New Roman"/>
          <w:szCs w:val="24"/>
          <w:lang w:val="sk-SK"/>
        </w:rPr>
        <w:t>. 7, 234.) Krstom sa nám zotrú „</w:t>
      </w:r>
      <w:proofErr w:type="spellStart"/>
      <w:r w:rsidRPr="000F2B1B">
        <w:rPr>
          <w:rFonts w:ascii="Georgia" w:hAnsi="Georgia" w:cs="Times New Roman"/>
          <w:szCs w:val="24"/>
          <w:lang w:val="sk-SK"/>
        </w:rPr>
        <w:t>propria</w:t>
      </w:r>
      <w:proofErr w:type="spellEnd"/>
      <w:r w:rsidRPr="000F2B1B">
        <w:rPr>
          <w:rFonts w:ascii="Georgia" w:hAnsi="Georgia" w:cs="Times New Roman"/>
          <w:szCs w:val="24"/>
          <w:lang w:val="sk-SK"/>
        </w:rPr>
        <w:t>“ a umývaním nôh „</w:t>
      </w:r>
      <w:proofErr w:type="spellStart"/>
      <w:r w:rsidRPr="000F2B1B">
        <w:rPr>
          <w:rFonts w:ascii="Georgia" w:hAnsi="Georgia" w:cs="Times New Roman"/>
          <w:szCs w:val="24"/>
          <w:lang w:val="sk-SK"/>
        </w:rPr>
        <w:t>peccata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hereditaria</w:t>
      </w:r>
      <w:proofErr w:type="spellEnd"/>
      <w:r w:rsidRPr="000F2B1B">
        <w:rPr>
          <w:rFonts w:ascii="Georgia" w:hAnsi="Georgia" w:cs="Times New Roman"/>
          <w:szCs w:val="24"/>
          <w:lang w:val="sk-SK"/>
        </w:rPr>
        <w:t>“ - píše sv. Ambróz. (</w:t>
      </w:r>
      <w:proofErr w:type="spellStart"/>
      <w:r w:rsidRPr="000F2B1B">
        <w:rPr>
          <w:rFonts w:ascii="Georgia" w:hAnsi="Georgia" w:cs="Times New Roman"/>
          <w:szCs w:val="24"/>
          <w:lang w:val="sk-SK"/>
        </w:rPr>
        <w:t>Myst</w:t>
      </w:r>
      <w:proofErr w:type="spellEnd"/>
      <w:r w:rsidRPr="000F2B1B">
        <w:rPr>
          <w:rFonts w:ascii="Georgia" w:hAnsi="Georgia" w:cs="Times New Roman"/>
          <w:szCs w:val="24"/>
          <w:lang w:val="sk-SK"/>
        </w:rPr>
        <w:t>. 32.) To dalo podnet k domnienke, ako by Ambróz učil, že dedičný hriech sa zotrie umývaním nôh. Pravda, pod „</w:t>
      </w:r>
      <w:proofErr w:type="spellStart"/>
      <w:r w:rsidRPr="000F2B1B">
        <w:rPr>
          <w:rFonts w:ascii="Georgia" w:hAnsi="Georgia" w:cs="Times New Roman"/>
          <w:szCs w:val="24"/>
          <w:lang w:val="sk-SK"/>
        </w:rPr>
        <w:t>peccata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hereditaria</w:t>
      </w:r>
      <w:proofErr w:type="spellEnd"/>
      <w:r w:rsidRPr="000F2B1B">
        <w:rPr>
          <w:rFonts w:ascii="Georgia" w:hAnsi="Georgia" w:cs="Times New Roman"/>
          <w:szCs w:val="24"/>
          <w:lang w:val="sk-SK"/>
        </w:rPr>
        <w:t xml:space="preserve">“ sa majú </w:t>
      </w:r>
      <w:r w:rsidRPr="000F2B1B">
        <w:rPr>
          <w:rFonts w:ascii="Georgia" w:hAnsi="Georgia" w:cs="Times New Roman"/>
          <w:szCs w:val="24"/>
          <w:lang w:val="sk-SK"/>
        </w:rPr>
        <w:lastRenderedPageBreak/>
        <w:t xml:space="preserve">rozumieť mravné slabosti, ktoré sprevádzajú dedičný hriech, a nie samotný dedičný hriech, ako to možno vybadať už z množného čísla. V Spise Satyrova smrť (2:6), píše: „V Adamovi som padol, v Adamovi som bol vyhnaný z raja, v Adamovi som zomrel. Tak ako som sa v Adamovi previnil, som teraz v Kristovi ospravedlnený.“ Alebo v spise o Tajomstvách (9:52,54): „Ak malo Eliášovo slovo moc spôsobiť, aby sa z neba spustil dážď (1 </w:t>
      </w:r>
      <w:proofErr w:type="spellStart"/>
      <w:r w:rsidRPr="000F2B1B">
        <w:rPr>
          <w:rFonts w:ascii="Georgia" w:hAnsi="Georgia" w:cs="Times New Roman"/>
          <w:szCs w:val="24"/>
          <w:lang w:val="sk-SK"/>
        </w:rPr>
        <w:t>Kr</w:t>
      </w:r>
      <w:proofErr w:type="spellEnd"/>
      <w:r w:rsidRPr="000F2B1B">
        <w:rPr>
          <w:rFonts w:ascii="Georgia" w:hAnsi="Georgia" w:cs="Times New Roman"/>
          <w:szCs w:val="24"/>
          <w:lang w:val="sk-SK"/>
        </w:rPr>
        <w:t xml:space="preserve"> 18), nemá azda Kristovo slovo moc premeniť prirodzenú povahu prvkov?“ Pán Ježiš hovorí: „Toto je moje telo“. Pred požehnaním nebeskými slovami sa hovorí o inej prirodzenosti (chleba), po konsekrácii je označované telo. A hovoríme „amen“, t. j. „Tak je“. Čokoľvek ústa vyslovujú, nech srdce cíti.“</w:t>
      </w:r>
    </w:p>
    <w:p w14:paraId="022AF33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Spise O viere (4:125) hovorí: „Hlásime sa k smrti Pána tak často, ako prijímame sviatosť chleba a vína, ktoré sú tajomným dielom svätej modlitby premenené na telo a krv.“ Na spasenie je potrebná milosť Božia, ale i slobodná vôľa človeka má na ňom účasť (De </w:t>
      </w:r>
      <w:proofErr w:type="spellStart"/>
      <w:r w:rsidRPr="000F2B1B">
        <w:rPr>
          <w:rFonts w:ascii="Georgia" w:hAnsi="Georgia" w:cs="Times New Roman"/>
          <w:szCs w:val="24"/>
          <w:lang w:val="sk-SK"/>
        </w:rPr>
        <w:t>paradiso</w:t>
      </w:r>
      <w:proofErr w:type="spellEnd"/>
      <w:r w:rsidRPr="000F2B1B">
        <w:rPr>
          <w:rFonts w:ascii="Georgia" w:hAnsi="Georgia" w:cs="Times New Roman"/>
          <w:szCs w:val="24"/>
          <w:lang w:val="sk-SK"/>
        </w:rPr>
        <w:t xml:space="preserve">). Pri sviatostiach rozoznáva viditeľné obrady a vnútornú milosť. Obliatie vodou značí vnútorné očistenie, ktoré spôsobuje duši svätý krst. Skutočnú prítomnosť Krista v Eucharistii vyznáva slovami: „Hoc </w:t>
      </w:r>
      <w:proofErr w:type="spellStart"/>
      <w:r w:rsidRPr="000F2B1B">
        <w:rPr>
          <w:rFonts w:ascii="Georgia" w:hAnsi="Georgia" w:cs="Times New Roman"/>
          <w:szCs w:val="24"/>
          <w:lang w:val="sk-SK"/>
        </w:rPr>
        <w:t>quod</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conficirnus</w:t>
      </w:r>
      <w:proofErr w:type="spellEnd"/>
      <w:r w:rsidRPr="000F2B1B">
        <w:rPr>
          <w:rFonts w:ascii="Georgia" w:hAnsi="Georgia" w:cs="Times New Roman"/>
          <w:szCs w:val="24"/>
          <w:lang w:val="sk-SK"/>
        </w:rPr>
        <w:t xml:space="preserve">, corpus ex </w:t>
      </w:r>
      <w:proofErr w:type="spellStart"/>
      <w:r w:rsidRPr="000F2B1B">
        <w:rPr>
          <w:rFonts w:ascii="Georgia" w:hAnsi="Georgia" w:cs="Times New Roman"/>
          <w:szCs w:val="24"/>
          <w:lang w:val="sk-SK"/>
        </w:rPr>
        <w:t>Virgine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 . . </w:t>
      </w:r>
      <w:proofErr w:type="spellStart"/>
      <w:r w:rsidRPr="000F2B1B">
        <w:rPr>
          <w:rFonts w:ascii="Georgia" w:hAnsi="Georgia" w:cs="Times New Roman"/>
          <w:szCs w:val="24"/>
          <w:lang w:val="sk-SK"/>
        </w:rPr>
        <w:t>vera</w:t>
      </w:r>
      <w:proofErr w:type="spellEnd"/>
      <w:r w:rsidRPr="000F2B1B">
        <w:rPr>
          <w:rFonts w:ascii="Georgia" w:hAnsi="Georgia" w:cs="Times New Roman"/>
          <w:szCs w:val="24"/>
          <w:lang w:val="sk-SK"/>
        </w:rPr>
        <w:t xml:space="preserve"> caro </w:t>
      </w:r>
      <w:proofErr w:type="spellStart"/>
      <w:r w:rsidRPr="000F2B1B">
        <w:rPr>
          <w:rFonts w:ascii="Georgia" w:hAnsi="Georgia" w:cs="Times New Roman"/>
          <w:szCs w:val="24"/>
          <w:lang w:val="sk-SK"/>
        </w:rPr>
        <w:t>Christí</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myst</w:t>
      </w:r>
      <w:proofErr w:type="spellEnd"/>
      <w:r w:rsidRPr="000F2B1B">
        <w:rPr>
          <w:rFonts w:ascii="Georgia" w:hAnsi="Georgia" w:cs="Times New Roman"/>
          <w:szCs w:val="24"/>
          <w:lang w:val="sk-SK"/>
        </w:rPr>
        <w:t>. 1, 9.)</w:t>
      </w:r>
    </w:p>
    <w:p w14:paraId="44C14E2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Ambróz uznáva ráz obety Eucharistie a slovo </w:t>
      </w:r>
      <w:proofErr w:type="spellStart"/>
      <w:r w:rsidRPr="000F2B1B">
        <w:rPr>
          <w:rFonts w:ascii="Georgia" w:hAnsi="Georgia" w:cs="Times New Roman"/>
          <w:szCs w:val="24"/>
          <w:lang w:val="sk-SK"/>
        </w:rPr>
        <w:t>missa</w:t>
      </w:r>
      <w:proofErr w:type="spellEnd"/>
      <w:r w:rsidRPr="000F2B1B">
        <w:rPr>
          <w:rFonts w:ascii="Georgia" w:hAnsi="Georgia" w:cs="Times New Roman"/>
          <w:szCs w:val="24"/>
          <w:lang w:val="sk-SK"/>
        </w:rPr>
        <w:t xml:space="preserve"> na označenie bohoslužby veriacich práve on používa ako prvý. Odpustenie väčších hriechov vyžaduje si verejné pokánie, ale len raz za života. Kto robí skutočné pokánie, nemá čo opakovať. Menšie hriechy sa odpúšťajú dobrými skutkami bez zákroku Cirkvi (De </w:t>
      </w:r>
      <w:proofErr w:type="spellStart"/>
      <w:r w:rsidRPr="000F2B1B">
        <w:rPr>
          <w:rFonts w:ascii="Georgia" w:hAnsi="Georgia" w:cs="Times New Roman"/>
          <w:szCs w:val="24"/>
          <w:lang w:val="sk-SK"/>
        </w:rPr>
        <w:t>paenit</w:t>
      </w:r>
      <w:proofErr w:type="spellEnd"/>
      <w:r w:rsidRPr="000F2B1B">
        <w:rPr>
          <w:rFonts w:ascii="Georgia" w:hAnsi="Georgia" w:cs="Times New Roman"/>
          <w:szCs w:val="24"/>
          <w:lang w:val="sk-SK"/>
        </w:rPr>
        <w:t xml:space="preserve">. 1, 16.) V eschatologickom učení je blízky </w:t>
      </w:r>
      <w:proofErr w:type="spellStart"/>
      <w:r w:rsidRPr="000F2B1B">
        <w:rPr>
          <w:rFonts w:ascii="Georgia" w:hAnsi="Georgia" w:cs="Times New Roman"/>
          <w:szCs w:val="24"/>
          <w:lang w:val="sk-SK"/>
        </w:rPr>
        <w:t>Origenovi</w:t>
      </w:r>
      <w:proofErr w:type="spellEnd"/>
      <w:r w:rsidRPr="000F2B1B">
        <w:rPr>
          <w:rFonts w:ascii="Georgia" w:hAnsi="Georgia" w:cs="Times New Roman"/>
          <w:szCs w:val="24"/>
          <w:lang w:val="sk-SK"/>
        </w:rPr>
        <w:t xml:space="preserve">. Uznáva síce večnosť pekla pre diabla, neveriacich a </w:t>
      </w:r>
      <w:proofErr w:type="spellStart"/>
      <w:r w:rsidRPr="000F2B1B">
        <w:rPr>
          <w:rFonts w:ascii="Georgia" w:hAnsi="Georgia" w:cs="Times New Roman"/>
          <w:szCs w:val="24"/>
          <w:lang w:val="sk-SK"/>
        </w:rPr>
        <w:t>apostatov</w:t>
      </w:r>
      <w:proofErr w:type="spellEnd"/>
      <w:r w:rsidRPr="000F2B1B">
        <w:rPr>
          <w:rFonts w:ascii="Georgia" w:hAnsi="Georgia" w:cs="Times New Roman"/>
          <w:szCs w:val="24"/>
          <w:lang w:val="sk-SK"/>
        </w:rPr>
        <w:t xml:space="preserve">, ale o kresťanoch verí, že nastane čas, keď budú všetci spasení skrze vieru. (In </w:t>
      </w:r>
      <w:proofErr w:type="spellStart"/>
      <w:r w:rsidRPr="000F2B1B">
        <w:rPr>
          <w:rFonts w:ascii="Georgia" w:hAnsi="Georgia" w:cs="Times New Roman"/>
          <w:szCs w:val="24"/>
          <w:lang w:val="sk-SK"/>
        </w:rPr>
        <w:t>Psalm</w:t>
      </w:r>
      <w:proofErr w:type="spellEnd"/>
      <w:r w:rsidRPr="000F2B1B">
        <w:rPr>
          <w:rFonts w:ascii="Georgia" w:hAnsi="Georgia" w:cs="Times New Roman"/>
          <w:szCs w:val="24"/>
          <w:lang w:val="sk-SK"/>
        </w:rPr>
        <w:t xml:space="preserve">. 118, </w:t>
      </w:r>
      <w:proofErr w:type="spellStart"/>
      <w:r w:rsidRPr="000F2B1B">
        <w:rPr>
          <w:rFonts w:ascii="Georgia" w:hAnsi="Georgia" w:cs="Times New Roman"/>
          <w:szCs w:val="24"/>
          <w:lang w:val="sk-SK"/>
        </w:rPr>
        <w:t>serm</w:t>
      </w:r>
      <w:proofErr w:type="spellEnd"/>
      <w:r w:rsidRPr="000F2B1B">
        <w:rPr>
          <w:rFonts w:ascii="Georgia" w:hAnsi="Georgia" w:cs="Times New Roman"/>
          <w:szCs w:val="24"/>
          <w:lang w:val="sk-SK"/>
        </w:rPr>
        <w:t>. 20, 23.)</w:t>
      </w:r>
    </w:p>
    <w:p w14:paraId="46E14CA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Najoriginálnejší je sv. Ambróz v učení o Cirkvi a jej pomere k štátu. Hlavné body tejto náuky sú: 1. Cirkev je strážkyňou mravnosti. 2. Cirkev vo svojom účinkovaní je nezávislá od štátu. 3. Cirkev má právo na ochranu od štátu. Významný je jeho výrok: „</w:t>
      </w:r>
      <w:proofErr w:type="spellStart"/>
      <w:r w:rsidRPr="000F2B1B">
        <w:rPr>
          <w:rFonts w:ascii="Georgia" w:hAnsi="Georgia" w:cs="Times New Roman"/>
          <w:szCs w:val="24"/>
          <w:lang w:val="sk-SK"/>
        </w:rPr>
        <w:t>Imperator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enim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Ecclesiam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supra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Ecclesiam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Serm</w:t>
      </w:r>
      <w:proofErr w:type="spellEnd"/>
      <w:r w:rsidRPr="000F2B1B">
        <w:rPr>
          <w:rFonts w:ascii="Georgia" w:hAnsi="Georgia" w:cs="Times New Roman"/>
          <w:szCs w:val="24"/>
          <w:lang w:val="sk-SK"/>
        </w:rPr>
        <w:t xml:space="preserve">. c. </w:t>
      </w:r>
      <w:proofErr w:type="spellStart"/>
      <w:r w:rsidRPr="000F2B1B">
        <w:rPr>
          <w:rFonts w:ascii="Georgia" w:hAnsi="Georgia" w:cs="Times New Roman"/>
          <w:szCs w:val="24"/>
          <w:lang w:val="sk-SK"/>
        </w:rPr>
        <w:t>Aux</w:t>
      </w:r>
      <w:proofErr w:type="spellEnd"/>
      <w:r w:rsidRPr="000F2B1B">
        <w:rPr>
          <w:rFonts w:ascii="Georgia" w:hAnsi="Georgia" w:cs="Times New Roman"/>
          <w:szCs w:val="24"/>
          <w:lang w:val="sk-SK"/>
        </w:rPr>
        <w:t>. 36.)</w:t>
      </w:r>
    </w:p>
    <w:p w14:paraId="4C474D08" w14:textId="2128DCEA" w:rsidR="00D55046"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Ambróz si veľmi vážil kňazský stav a takto o ňom píše: „Nič zlého, ani plebejského nesmie byť u</w:t>
      </w:r>
      <w:r w:rsidR="00734AAB" w:rsidRPr="000F2B1B">
        <w:rPr>
          <w:rFonts w:ascii="Georgia" w:hAnsi="Georgia" w:cs="Times New Roman"/>
          <w:szCs w:val="24"/>
          <w:lang w:val="sk-SK"/>
        </w:rPr>
        <w:t> </w:t>
      </w:r>
      <w:r w:rsidRPr="000F2B1B">
        <w:rPr>
          <w:rFonts w:ascii="Georgia" w:hAnsi="Georgia" w:cs="Times New Roman"/>
          <w:szCs w:val="24"/>
          <w:lang w:val="sk-SK"/>
        </w:rPr>
        <w:t>kňaza</w:t>
      </w:r>
      <w:r w:rsidR="00734AAB" w:rsidRPr="000F2B1B">
        <w:rPr>
          <w:rFonts w:ascii="Georgia" w:hAnsi="Georgia" w:cs="Times New Roman"/>
          <w:szCs w:val="24"/>
          <w:lang w:val="sk-SK"/>
        </w:rPr>
        <w:t xml:space="preserve"> ...</w:t>
      </w:r>
      <w:r w:rsidRPr="000F2B1B">
        <w:rPr>
          <w:rFonts w:ascii="Georgia" w:hAnsi="Georgia" w:cs="Times New Roman"/>
          <w:szCs w:val="24"/>
          <w:lang w:val="sk-SK"/>
        </w:rPr>
        <w:t xml:space="preserve"> lebo akože si ho uctí ľud, keď sa ničím nelíši od ľudu?“(</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28, 2.)</w:t>
      </w:r>
    </w:p>
    <w:p w14:paraId="30465E4C" w14:textId="3D107F6C" w:rsidR="00357B89" w:rsidRDefault="00357B89">
      <w:pPr>
        <w:suppressAutoHyphens w:val="0"/>
        <w:rPr>
          <w:rFonts w:ascii="Georgia" w:hAnsi="Georgia" w:cs="Times New Roman"/>
          <w:szCs w:val="24"/>
          <w:lang w:val="sk-SK"/>
        </w:rPr>
      </w:pPr>
      <w:r>
        <w:rPr>
          <w:rFonts w:ascii="Georgia" w:hAnsi="Georgia" w:cs="Times New Roman"/>
          <w:szCs w:val="24"/>
          <w:lang w:val="sk-SK"/>
        </w:rPr>
        <w:br w:type="page"/>
      </w:r>
    </w:p>
    <w:p w14:paraId="018F6EAA" w14:textId="77777777" w:rsidR="003C0748" w:rsidRPr="00BA0D96" w:rsidRDefault="00000000" w:rsidP="00271F66">
      <w:pPr>
        <w:pStyle w:val="Nadpis1"/>
        <w:spacing w:before="0" w:after="0" w:line="360" w:lineRule="auto"/>
        <w:rPr>
          <w:rFonts w:ascii="Georgia" w:hAnsi="Georgia"/>
          <w:b/>
          <w:bCs/>
          <w:color w:val="000000" w:themeColor="text1"/>
          <w:sz w:val="28"/>
          <w:szCs w:val="28"/>
        </w:rPr>
      </w:pPr>
      <w:r w:rsidRPr="00BA0D96">
        <w:rPr>
          <w:rFonts w:ascii="Georgia" w:hAnsi="Georgia"/>
          <w:b/>
          <w:bCs/>
          <w:color w:val="000000" w:themeColor="text1"/>
          <w:sz w:val="28"/>
          <w:szCs w:val="28"/>
          <w:lang w:val="sk-SK"/>
        </w:rPr>
        <w:lastRenderedPageBreak/>
        <w:t xml:space="preserve">Sv. Augustín z </w:t>
      </w:r>
      <w:proofErr w:type="spellStart"/>
      <w:r w:rsidRPr="00BA0D96">
        <w:rPr>
          <w:rFonts w:ascii="Georgia" w:hAnsi="Georgia"/>
          <w:b/>
          <w:bCs/>
          <w:color w:val="000000" w:themeColor="text1"/>
          <w:sz w:val="28"/>
          <w:szCs w:val="28"/>
          <w:lang w:val="sk-SK"/>
        </w:rPr>
        <w:t>Hippo</w:t>
      </w:r>
      <w:proofErr w:type="spellEnd"/>
    </w:p>
    <w:p w14:paraId="51BD8EBF"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Narodil sa 13. novembra 354 v </w:t>
      </w:r>
      <w:proofErr w:type="spellStart"/>
      <w:r w:rsidRPr="000F2B1B">
        <w:rPr>
          <w:rFonts w:ascii="Georgia" w:hAnsi="Georgia" w:cs="Times New Roman"/>
          <w:szCs w:val="24"/>
          <w:lang w:val="sk-SK"/>
        </w:rPr>
        <w:t>Tagaste</w:t>
      </w:r>
      <w:proofErr w:type="spellEnd"/>
      <w:r w:rsidRPr="000F2B1B">
        <w:rPr>
          <w:rFonts w:ascii="Georgia" w:hAnsi="Georgia" w:cs="Times New Roman"/>
          <w:szCs w:val="24"/>
          <w:lang w:val="sk-SK"/>
        </w:rPr>
        <w:t xml:space="preserve"> v </w:t>
      </w:r>
      <w:proofErr w:type="spellStart"/>
      <w:r w:rsidRPr="000F2B1B">
        <w:rPr>
          <w:rFonts w:ascii="Georgia" w:hAnsi="Georgia" w:cs="Times New Roman"/>
          <w:szCs w:val="24"/>
          <w:lang w:val="sk-SK"/>
        </w:rPr>
        <w:t>Numídii</w:t>
      </w:r>
      <w:proofErr w:type="spellEnd"/>
      <w:r w:rsidRPr="000F2B1B">
        <w:rPr>
          <w:rFonts w:ascii="Georgia" w:hAnsi="Georgia" w:cs="Times New Roman"/>
          <w:szCs w:val="24"/>
          <w:lang w:val="sk-SK"/>
        </w:rPr>
        <w:t xml:space="preserve"> ako syn pohanského otca Patrícia a zbožnej kresťanskej matky Moniky. Bol vychovaný kresťansky, ale nebol pokrstený. Neskôr videl príčinu zmätkov svojej mladosti v nedostatku milosti. Počas študentských rokov sa úplne odvrátil od kresťanskej viery. Toto blúdenie opisuje temnými farbami vo Vyznaniach (</w:t>
      </w:r>
      <w:proofErr w:type="spellStart"/>
      <w:r w:rsidRPr="000F2B1B">
        <w:rPr>
          <w:rFonts w:ascii="Georgia" w:hAnsi="Georgia" w:cs="Times New Roman"/>
          <w:szCs w:val="24"/>
          <w:lang w:val="sk-SK"/>
        </w:rPr>
        <w:t>Confessiones</w:t>
      </w:r>
      <w:proofErr w:type="spellEnd"/>
      <w:r w:rsidRPr="000F2B1B">
        <w:rPr>
          <w:rFonts w:ascii="Georgia" w:hAnsi="Georgia" w:cs="Times New Roman"/>
          <w:szCs w:val="24"/>
          <w:lang w:val="sk-SK"/>
        </w:rPr>
        <w:t xml:space="preserve">, napísané okolo r. 400). R. 372 sa mu narodil nemanželský syn, dal mu meno </w:t>
      </w:r>
      <w:proofErr w:type="spellStart"/>
      <w:r w:rsidRPr="000F2B1B">
        <w:rPr>
          <w:rFonts w:ascii="Georgia" w:hAnsi="Georgia" w:cs="Times New Roman"/>
          <w:szCs w:val="24"/>
          <w:lang w:val="sk-SK"/>
        </w:rPr>
        <w:t>Adeodatus</w:t>
      </w:r>
      <w:proofErr w:type="spellEnd"/>
      <w:r w:rsidRPr="000F2B1B">
        <w:rPr>
          <w:rFonts w:ascii="Georgia" w:hAnsi="Georgia" w:cs="Times New Roman"/>
          <w:szCs w:val="24"/>
          <w:lang w:val="sk-SK"/>
        </w:rPr>
        <w:t xml:space="preserve"> († 389); s matkou svojho dieťaťa sa rozišiel až okolo r. 385. V týchto rokoch upadol do manicheizmu a v tej sekte zotrval skoro deväť rokov (asi 374 – 383); imponovala mu dualistickým pojatím dobra a zla, kritikou kresťanstva a odmietaním akejkoľvek autority vo veciach viery. Vtedy sa rozišiel s matkou. Po skončení štúdia rétoriky v Kartágu sa nakrátko usadil v </w:t>
      </w:r>
      <w:proofErr w:type="spellStart"/>
      <w:r w:rsidRPr="000F2B1B">
        <w:rPr>
          <w:rFonts w:ascii="Georgia" w:hAnsi="Georgia" w:cs="Times New Roman"/>
          <w:szCs w:val="24"/>
          <w:lang w:val="sk-SK"/>
        </w:rPr>
        <w:t>Tagaste</w:t>
      </w:r>
      <w:proofErr w:type="spellEnd"/>
      <w:r w:rsidRPr="000F2B1B">
        <w:rPr>
          <w:rFonts w:ascii="Georgia" w:hAnsi="Georgia" w:cs="Times New Roman"/>
          <w:szCs w:val="24"/>
          <w:lang w:val="sk-SK"/>
        </w:rPr>
        <w:t xml:space="preserve"> ako učiteľ gramatiky, potom pôsobil až do r. 383 ako učiteľ rétoriky v Kartágu; po jednoročnom pobyte v Ríme presídlil na jeseň 384 do Milána a prevzal tam úrad učiteľa rétoriky. Poznal Ambróza, počúval jeho kázania a našiel jeho pôsobením opäť cestu do cirkvi. Na Veľkú noc 387 sa dal od Ambróza so svojim synom </w:t>
      </w:r>
      <w:proofErr w:type="spellStart"/>
      <w:r w:rsidRPr="000F2B1B">
        <w:rPr>
          <w:rFonts w:ascii="Georgia" w:hAnsi="Georgia" w:cs="Times New Roman"/>
          <w:szCs w:val="24"/>
          <w:lang w:val="sk-SK"/>
        </w:rPr>
        <w:t>Adeodatom</w:t>
      </w:r>
      <w:proofErr w:type="spellEnd"/>
      <w:r w:rsidRPr="000F2B1B">
        <w:rPr>
          <w:rFonts w:ascii="Georgia" w:hAnsi="Georgia" w:cs="Times New Roman"/>
          <w:szCs w:val="24"/>
          <w:lang w:val="sk-SK"/>
        </w:rPr>
        <w:t xml:space="preserve"> pokrstiť.</w:t>
      </w:r>
      <w:r w:rsidRPr="000F2B1B">
        <w:rPr>
          <w:rStyle w:val="Znakapoznpodarou"/>
          <w:rFonts w:ascii="Georgia" w:hAnsi="Georgia" w:cs="Times New Roman"/>
          <w:szCs w:val="24"/>
          <w:lang w:val="sk-SK"/>
        </w:rPr>
        <w:footnoteReference w:id="7"/>
      </w:r>
    </w:p>
    <w:p w14:paraId="701A158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R. 388 sa Augustín vrátil do Afriky a viedol v </w:t>
      </w:r>
      <w:proofErr w:type="spellStart"/>
      <w:r w:rsidRPr="000F2B1B">
        <w:rPr>
          <w:rFonts w:ascii="Georgia" w:hAnsi="Georgia" w:cs="Times New Roman"/>
          <w:szCs w:val="24"/>
          <w:lang w:val="sk-SK"/>
        </w:rPr>
        <w:t>Tagaste</w:t>
      </w:r>
      <w:proofErr w:type="spellEnd"/>
      <w:r w:rsidRPr="000F2B1B">
        <w:rPr>
          <w:rFonts w:ascii="Georgia" w:hAnsi="Georgia" w:cs="Times New Roman"/>
          <w:szCs w:val="24"/>
          <w:lang w:val="sk-SK"/>
        </w:rPr>
        <w:t xml:space="preserve"> s niekoľkými priateľmi v ústraní kláštorný život. Pri návšteve v meste </w:t>
      </w:r>
      <w:proofErr w:type="spellStart"/>
      <w:r w:rsidRPr="000F2B1B">
        <w:rPr>
          <w:rFonts w:ascii="Georgia" w:hAnsi="Georgia" w:cs="Times New Roman"/>
          <w:szCs w:val="24"/>
          <w:lang w:val="sk-SK"/>
        </w:rPr>
        <w:t>Hippo</w:t>
      </w:r>
      <w:proofErr w:type="spellEnd"/>
      <w:r w:rsidRPr="000F2B1B">
        <w:rPr>
          <w:rFonts w:ascii="Georgia" w:hAnsi="Georgia" w:cs="Times New Roman"/>
          <w:szCs w:val="24"/>
          <w:lang w:val="sk-SK"/>
        </w:rPr>
        <w:t xml:space="preserve"> na začiatku r. 391 ho biskup </w:t>
      </w:r>
      <w:proofErr w:type="spellStart"/>
      <w:r w:rsidRPr="000F2B1B">
        <w:rPr>
          <w:rFonts w:ascii="Georgia" w:hAnsi="Georgia" w:cs="Times New Roman"/>
          <w:szCs w:val="24"/>
          <w:lang w:val="sk-SK"/>
        </w:rPr>
        <w:t>Valerius</w:t>
      </w:r>
      <w:proofErr w:type="spellEnd"/>
      <w:r w:rsidRPr="000F2B1B">
        <w:rPr>
          <w:rFonts w:ascii="Georgia" w:hAnsi="Georgia" w:cs="Times New Roman"/>
          <w:szCs w:val="24"/>
          <w:lang w:val="sk-SK"/>
        </w:rPr>
        <w:t xml:space="preserve"> primäl k tomu, aby sa dal vysvätiť na kňaza. Ako učiteľ katechumenov a kazateľ si získal také zásluhy, že ho </w:t>
      </w:r>
      <w:proofErr w:type="spellStart"/>
      <w:r w:rsidRPr="000F2B1B">
        <w:rPr>
          <w:rFonts w:ascii="Georgia" w:hAnsi="Georgia" w:cs="Times New Roman"/>
          <w:szCs w:val="24"/>
          <w:lang w:val="sk-SK"/>
        </w:rPr>
        <w:t>Valerius</w:t>
      </w:r>
      <w:proofErr w:type="spellEnd"/>
      <w:r w:rsidRPr="000F2B1B">
        <w:rPr>
          <w:rFonts w:ascii="Georgia" w:hAnsi="Georgia" w:cs="Times New Roman"/>
          <w:szCs w:val="24"/>
          <w:lang w:val="sk-SK"/>
        </w:rPr>
        <w:t xml:space="preserve"> r. 395 ustanovil svojim </w:t>
      </w:r>
      <w:proofErr w:type="spellStart"/>
      <w:r w:rsidRPr="000F2B1B">
        <w:rPr>
          <w:rFonts w:ascii="Georgia" w:hAnsi="Georgia" w:cs="Times New Roman"/>
          <w:szCs w:val="24"/>
          <w:lang w:val="sk-SK"/>
        </w:rPr>
        <w:t>koadjútorom</w:t>
      </w:r>
      <w:proofErr w:type="spellEnd"/>
      <w:r w:rsidRPr="000F2B1B">
        <w:rPr>
          <w:rFonts w:ascii="Georgia" w:hAnsi="Georgia" w:cs="Times New Roman"/>
          <w:szCs w:val="24"/>
          <w:lang w:val="sk-SK"/>
        </w:rPr>
        <w:t xml:space="preserve"> a vysvätil ho na spolu biskupa.</w:t>
      </w:r>
    </w:p>
    <w:p w14:paraId="33B86AE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R. 396 Augustín po ňom nastúpil na biskupský stolec v </w:t>
      </w:r>
      <w:proofErr w:type="spellStart"/>
      <w:r w:rsidRPr="000F2B1B">
        <w:rPr>
          <w:rFonts w:ascii="Georgia" w:hAnsi="Georgia" w:cs="Times New Roman"/>
          <w:szCs w:val="24"/>
          <w:lang w:val="sk-SK"/>
        </w:rPr>
        <w:t>Hippo</w:t>
      </w:r>
      <w:proofErr w:type="spellEnd"/>
      <w:r w:rsidRPr="000F2B1B">
        <w:rPr>
          <w:rFonts w:ascii="Georgia" w:hAnsi="Georgia" w:cs="Times New Roman"/>
          <w:szCs w:val="24"/>
          <w:lang w:val="sk-SK"/>
        </w:rPr>
        <w:t xml:space="preserve"> a zostal na ňom skoro 35 rokov. Zomrel 28. augusta 430, keď jeho biskupské mesto obliehali Vandali. Po istom čase </w:t>
      </w:r>
      <w:r w:rsidRPr="000F2B1B">
        <w:rPr>
          <w:rFonts w:ascii="Georgia" w:hAnsi="Georgia" w:cs="Times New Roman"/>
          <w:szCs w:val="24"/>
          <w:lang w:val="sk-SK"/>
        </w:rPr>
        <w:lastRenderedPageBreak/>
        <w:t xml:space="preserve">preniesli jeho telesné pozostatky na ostrov Sardíniu a v 8. storočí do kostola sv. Petra v meste </w:t>
      </w:r>
      <w:proofErr w:type="spellStart"/>
      <w:r w:rsidRPr="000F2B1B">
        <w:rPr>
          <w:rFonts w:ascii="Georgia" w:hAnsi="Georgia" w:cs="Times New Roman"/>
          <w:szCs w:val="24"/>
          <w:lang w:val="sk-SK"/>
        </w:rPr>
        <w:t>Pávii</w:t>
      </w:r>
      <w:proofErr w:type="spellEnd"/>
      <w:r w:rsidRPr="000F2B1B">
        <w:rPr>
          <w:rFonts w:ascii="Georgia" w:hAnsi="Georgia" w:cs="Times New Roman"/>
          <w:szCs w:val="24"/>
          <w:lang w:val="sk-SK"/>
        </w:rPr>
        <w:t xml:space="preserve"> v severnom Taliansku.</w:t>
      </w:r>
    </w:p>
    <w:p w14:paraId="44E9126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Augustínova osobnosť a jeho historický význam sú obrovské. Je pre nás najlepšie známym mužom kresťanského staroveku. Vo Vyznaniach velebí pôsobenie Božej milosti, ktorá ho po mnohých okľukách priviedla k správnemu cieľu. Pretože na sebe samom poznal ľudskú slabosť a úbohosť, mohol a musel zo všetkých síl odporovať </w:t>
      </w:r>
      <w:proofErr w:type="spellStart"/>
      <w:r w:rsidRPr="000F2B1B">
        <w:rPr>
          <w:rFonts w:ascii="Georgia" w:hAnsi="Georgia" w:cs="Times New Roman"/>
          <w:szCs w:val="24"/>
          <w:lang w:val="sk-SK"/>
        </w:rPr>
        <w:t>pelagianizmu</w:t>
      </w:r>
      <w:proofErr w:type="spellEnd"/>
      <w:r w:rsidRPr="000F2B1B">
        <w:rPr>
          <w:rFonts w:ascii="Georgia" w:hAnsi="Georgia" w:cs="Times New Roman"/>
          <w:szCs w:val="24"/>
          <w:lang w:val="sk-SK"/>
        </w:rPr>
        <w:t xml:space="preserve">, vyznávajúcemu pyšne ľudskú vôľu. Spor s </w:t>
      </w:r>
      <w:proofErr w:type="spellStart"/>
      <w:r w:rsidRPr="000F2B1B">
        <w:rPr>
          <w:rFonts w:ascii="Georgia" w:hAnsi="Georgia" w:cs="Times New Roman"/>
          <w:szCs w:val="24"/>
          <w:lang w:val="sk-SK"/>
        </w:rPr>
        <w:t>Pelágiom</w:t>
      </w:r>
      <w:proofErr w:type="spellEnd"/>
      <w:r w:rsidRPr="000F2B1B">
        <w:rPr>
          <w:rFonts w:ascii="Georgia" w:hAnsi="Georgia" w:cs="Times New Roman"/>
          <w:szCs w:val="24"/>
          <w:lang w:val="sk-SK"/>
        </w:rPr>
        <w:t xml:space="preserve"> viedol Augustín od r. 412 s vášnivosťou, ktorá ukazuje, že v pozadí jeho zápasu boli osobné zážitky. R. 418 presadil odsúdenie </w:t>
      </w:r>
      <w:proofErr w:type="spellStart"/>
      <w:r w:rsidRPr="000F2B1B">
        <w:rPr>
          <w:rFonts w:ascii="Georgia" w:hAnsi="Georgia" w:cs="Times New Roman"/>
          <w:szCs w:val="24"/>
          <w:lang w:val="sk-SK"/>
        </w:rPr>
        <w:t>pelagianizmu</w:t>
      </w:r>
      <w:proofErr w:type="spellEnd"/>
      <w:r w:rsidRPr="000F2B1B">
        <w:rPr>
          <w:rFonts w:ascii="Georgia" w:hAnsi="Georgia" w:cs="Times New Roman"/>
          <w:szCs w:val="24"/>
          <w:lang w:val="sk-SK"/>
        </w:rPr>
        <w:t xml:space="preserve">. Proti tejto heréze bojoval i po smrti </w:t>
      </w:r>
      <w:proofErr w:type="spellStart"/>
      <w:r w:rsidRPr="000F2B1B">
        <w:rPr>
          <w:rFonts w:ascii="Georgia" w:hAnsi="Georgia" w:cs="Times New Roman"/>
          <w:szCs w:val="24"/>
          <w:lang w:val="sk-SK"/>
        </w:rPr>
        <w:t>Pelágia</w:t>
      </w:r>
      <w:proofErr w:type="spellEnd"/>
      <w:r w:rsidRPr="000F2B1B">
        <w:rPr>
          <w:rFonts w:ascii="Georgia" w:hAnsi="Georgia" w:cs="Times New Roman"/>
          <w:szCs w:val="24"/>
          <w:lang w:val="sk-SK"/>
        </w:rPr>
        <w:t xml:space="preserve"> († okolo 422), často polemikou, ktorá niekedy zasahovala príliš ďaleko a v strohých </w:t>
      </w:r>
      <w:proofErr w:type="spellStart"/>
      <w:r w:rsidRPr="000F2B1B">
        <w:rPr>
          <w:rFonts w:ascii="Georgia" w:hAnsi="Georgia" w:cs="Times New Roman"/>
          <w:szCs w:val="24"/>
          <w:lang w:val="sk-SK"/>
        </w:rPr>
        <w:t>formuláciach</w:t>
      </w:r>
      <w:proofErr w:type="spellEnd"/>
      <w:r w:rsidRPr="000F2B1B">
        <w:rPr>
          <w:rFonts w:ascii="Georgia" w:hAnsi="Georgia" w:cs="Times New Roman"/>
          <w:szCs w:val="24"/>
          <w:lang w:val="sk-SK"/>
        </w:rPr>
        <w:t xml:space="preserve"> hovorila o výhradnom pôsobení milosti a o absolútnej </w:t>
      </w:r>
      <w:proofErr w:type="spellStart"/>
      <w:r w:rsidRPr="000F2B1B">
        <w:rPr>
          <w:rFonts w:ascii="Georgia" w:hAnsi="Georgia" w:cs="Times New Roman"/>
          <w:szCs w:val="24"/>
          <w:lang w:val="sk-SK"/>
        </w:rPr>
        <w:t>predestinácii</w:t>
      </w:r>
      <w:proofErr w:type="spellEnd"/>
      <w:r w:rsidRPr="000F2B1B">
        <w:rPr>
          <w:rFonts w:ascii="Georgia" w:hAnsi="Georgia" w:cs="Times New Roman"/>
          <w:szCs w:val="24"/>
          <w:lang w:val="sk-SK"/>
        </w:rPr>
        <w:t xml:space="preserve">. Tím sa stal na jednej strane učiteľom milosti, ale na druhej strane poskytol neskôr heretikom východisko pre bludné náuky. Na neho sa odvolávali Luther, Kalvín a </w:t>
      </w:r>
      <w:proofErr w:type="spellStart"/>
      <w:r w:rsidRPr="000F2B1B">
        <w:rPr>
          <w:rFonts w:ascii="Georgia" w:hAnsi="Georgia" w:cs="Times New Roman"/>
          <w:szCs w:val="24"/>
          <w:lang w:val="sk-SK"/>
        </w:rPr>
        <w:t>jansenisti</w:t>
      </w:r>
      <w:proofErr w:type="spellEnd"/>
      <w:r w:rsidRPr="000F2B1B">
        <w:rPr>
          <w:rFonts w:ascii="Georgia" w:hAnsi="Georgia" w:cs="Times New Roman"/>
          <w:szCs w:val="24"/>
          <w:lang w:val="sk-SK"/>
        </w:rPr>
        <w:t xml:space="preserve">; nebrali do úvahy, že </w:t>
      </w:r>
      <w:proofErr w:type="spellStart"/>
      <w:r w:rsidRPr="000F2B1B">
        <w:rPr>
          <w:rFonts w:ascii="Georgia" w:hAnsi="Georgia" w:cs="Times New Roman"/>
          <w:szCs w:val="24"/>
          <w:lang w:val="sk-SK"/>
        </w:rPr>
        <w:t>augustínovské</w:t>
      </w:r>
      <w:proofErr w:type="spellEnd"/>
      <w:r w:rsidRPr="000F2B1B">
        <w:rPr>
          <w:rFonts w:ascii="Georgia" w:hAnsi="Georgia" w:cs="Times New Roman"/>
          <w:szCs w:val="24"/>
          <w:lang w:val="sk-SK"/>
        </w:rPr>
        <w:t xml:space="preserve"> formulácie boli myslené ako antitézy k nesprávnej náuke, ktorá človekovi pripisovala schopnosť dosiahnuť spásy vlastnými silami, a tak dospeli k záverom, ktoré Augustín nevyvodzoval.</w:t>
      </w:r>
    </w:p>
    <w:p w14:paraId="3C72E88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Augustín bol predovšetkým duchovný pastier. Svoj biskupský úrad vykonával s horlivosťou, či išlo o kázanie, o liturgiu alebo starostlivosť o chudobných. Pre spásu zverených duší potieral herézy: </w:t>
      </w:r>
      <w:proofErr w:type="spellStart"/>
      <w:r w:rsidRPr="000F2B1B">
        <w:rPr>
          <w:rFonts w:ascii="Georgia" w:hAnsi="Georgia" w:cs="Times New Roman"/>
          <w:szCs w:val="24"/>
          <w:lang w:val="sk-SK"/>
        </w:rPr>
        <w:t>pelagianizmus</w:t>
      </w:r>
      <w:proofErr w:type="spellEnd"/>
      <w:r w:rsidRPr="000F2B1B">
        <w:rPr>
          <w:rFonts w:ascii="Georgia" w:hAnsi="Georgia" w:cs="Times New Roman"/>
          <w:szCs w:val="24"/>
          <w:lang w:val="sk-SK"/>
        </w:rPr>
        <w:t xml:space="preserve">, manicheizmus a </w:t>
      </w:r>
      <w:proofErr w:type="spellStart"/>
      <w:r w:rsidRPr="000F2B1B">
        <w:rPr>
          <w:rFonts w:ascii="Georgia" w:hAnsi="Georgia" w:cs="Times New Roman"/>
          <w:szCs w:val="24"/>
          <w:lang w:val="sk-SK"/>
        </w:rPr>
        <w:t>donatizmus</w:t>
      </w:r>
      <w:proofErr w:type="spellEnd"/>
      <w:r w:rsidRPr="000F2B1B">
        <w:rPr>
          <w:rFonts w:ascii="Georgia" w:hAnsi="Georgia" w:cs="Times New Roman"/>
          <w:szCs w:val="24"/>
          <w:lang w:val="sk-SK"/>
        </w:rPr>
        <w:t xml:space="preserve">. Písal aj proti </w:t>
      </w:r>
      <w:proofErr w:type="spellStart"/>
      <w:r w:rsidRPr="000F2B1B">
        <w:rPr>
          <w:rFonts w:ascii="Georgia" w:hAnsi="Georgia" w:cs="Times New Roman"/>
          <w:szCs w:val="24"/>
          <w:lang w:val="sk-SK"/>
        </w:rPr>
        <w:t>Priscillianizmu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marcionizmu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ariánizmu</w:t>
      </w:r>
      <w:proofErr w:type="spellEnd"/>
      <w:r w:rsidRPr="000F2B1B">
        <w:rPr>
          <w:rFonts w:ascii="Georgia" w:hAnsi="Georgia" w:cs="Times New Roman"/>
          <w:szCs w:val="24"/>
          <w:lang w:val="sk-SK"/>
        </w:rPr>
        <w:t xml:space="preserve"> alebo proti </w:t>
      </w:r>
      <w:proofErr w:type="spellStart"/>
      <w:r w:rsidRPr="000F2B1B">
        <w:rPr>
          <w:rFonts w:ascii="Georgia" w:hAnsi="Georgia" w:cs="Times New Roman"/>
          <w:szCs w:val="24"/>
          <w:lang w:val="sk-SK"/>
        </w:rPr>
        <w:t>Origenistom</w:t>
      </w:r>
      <w:proofErr w:type="spellEnd"/>
      <w:r w:rsidRPr="000F2B1B">
        <w:rPr>
          <w:rFonts w:ascii="Georgia" w:hAnsi="Georgia" w:cs="Times New Roman"/>
          <w:szCs w:val="24"/>
          <w:lang w:val="sk-SK"/>
        </w:rPr>
        <w:t xml:space="preserve">. Nevyhýbal sa stretnutiu s okolitým svetom, hoci stále viedol takpovediac mníšsky život a stal sa jedným z otcov západného </w:t>
      </w:r>
      <w:proofErr w:type="spellStart"/>
      <w:r w:rsidRPr="000F2B1B">
        <w:rPr>
          <w:rFonts w:ascii="Georgia" w:hAnsi="Georgia" w:cs="Times New Roman"/>
          <w:szCs w:val="24"/>
          <w:lang w:val="sk-SK"/>
        </w:rPr>
        <w:t>mníšstva</w:t>
      </w:r>
      <w:proofErr w:type="spellEnd"/>
      <w:r w:rsidRPr="000F2B1B">
        <w:rPr>
          <w:rFonts w:ascii="Georgia" w:hAnsi="Georgia" w:cs="Times New Roman"/>
          <w:szCs w:val="24"/>
          <w:lang w:val="sk-SK"/>
        </w:rPr>
        <w:t xml:space="preserve"> (odvodzuje sa od neho </w:t>
      </w:r>
      <w:proofErr w:type="spellStart"/>
      <w:r w:rsidRPr="000F2B1B">
        <w:rPr>
          <w:rFonts w:ascii="Georgia" w:hAnsi="Georgia" w:cs="Times New Roman"/>
          <w:szCs w:val="24"/>
          <w:lang w:val="sk-SK"/>
        </w:rPr>
        <w:t>augustiniánska</w:t>
      </w:r>
      <w:proofErr w:type="spellEnd"/>
      <w:r w:rsidRPr="000F2B1B">
        <w:rPr>
          <w:rFonts w:ascii="Georgia" w:hAnsi="Georgia" w:cs="Times New Roman"/>
          <w:szCs w:val="24"/>
          <w:lang w:val="sk-SK"/>
        </w:rPr>
        <w:t xml:space="preserve"> rehoľa). Vedľa toho bol zvrchovane špekulatívny duch a spojoval hĺbku myslenia s tvorivou silou. Svojim vedením (poznaním) obsiahol antickú filozofiu a kultúru a svojim imponujúcim literárnym dielom je sprostredkovateľ potomstvu. Je jedným z veľkých tvorcov stredovej západnej kultúry a po mnohých stránkach pôsobí dodnes. Zostával najväčšou autoritou i v stredovekej teológii, rovnocenného partnera našiel až v Tomášovi Akvinskom.</w:t>
      </w:r>
    </w:p>
    <w:p w14:paraId="1F4E91D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Je to najväčší antický cirkevný učiteľ Západu. Mal veľký význam pre ďalší vývoj ešte po inej stránke. Duchovný pastier Augustín, ktorého celé bytie bolo sústredené na Boha a duše a ktorého pôsobenie bolo celé preniknuté láskou, určil do značnej miery neskorší kurz cirkvi voči heretikom. Sám na sebe v mladých rokoch zakúsil, ako </w:t>
      </w:r>
      <w:proofErr w:type="spellStart"/>
      <w:r w:rsidRPr="000F2B1B">
        <w:rPr>
          <w:rFonts w:ascii="Georgia" w:hAnsi="Georgia" w:cs="Times New Roman"/>
          <w:szCs w:val="24"/>
          <w:lang w:val="sk-SK"/>
        </w:rPr>
        <w:t>obtiažne</w:t>
      </w:r>
      <w:proofErr w:type="spellEnd"/>
      <w:r w:rsidRPr="000F2B1B">
        <w:rPr>
          <w:rFonts w:ascii="Georgia" w:hAnsi="Georgia" w:cs="Times New Roman"/>
          <w:szCs w:val="24"/>
          <w:lang w:val="sk-SK"/>
        </w:rPr>
        <w:t xml:space="preserve"> je hľadať a nájsť pravdu. Keď nastúpil na biskupský úrad, bol plný dobrej vôle zachovávať voči všetkým </w:t>
      </w:r>
      <w:proofErr w:type="spellStart"/>
      <w:r w:rsidRPr="000F2B1B">
        <w:rPr>
          <w:rFonts w:ascii="Georgia" w:hAnsi="Georgia" w:cs="Times New Roman"/>
          <w:szCs w:val="24"/>
          <w:lang w:val="sk-SK"/>
        </w:rPr>
        <w:t>zblúdilým</w:t>
      </w:r>
      <w:proofErr w:type="spellEnd"/>
      <w:r w:rsidRPr="000F2B1B">
        <w:rPr>
          <w:rFonts w:ascii="Georgia" w:hAnsi="Georgia" w:cs="Times New Roman"/>
          <w:szCs w:val="24"/>
          <w:lang w:val="sk-SK"/>
        </w:rPr>
        <w:t xml:space="preserve"> zvrchovanú ohľaduplnosť. Potom však zažil strašné nešťastie rozkolu. Severoafrická cirkev bola rozorvaná </w:t>
      </w:r>
      <w:proofErr w:type="spellStart"/>
      <w:r w:rsidRPr="000F2B1B">
        <w:rPr>
          <w:rFonts w:ascii="Georgia" w:hAnsi="Georgia" w:cs="Times New Roman"/>
          <w:szCs w:val="24"/>
          <w:lang w:val="sk-SK"/>
        </w:rPr>
        <w:t>donatizmom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Donatistická</w:t>
      </w:r>
      <w:proofErr w:type="spellEnd"/>
      <w:r w:rsidRPr="000F2B1B">
        <w:rPr>
          <w:rFonts w:ascii="Georgia" w:hAnsi="Georgia" w:cs="Times New Roman"/>
          <w:szCs w:val="24"/>
          <w:lang w:val="sk-SK"/>
        </w:rPr>
        <w:t xml:space="preserve"> proti cirkev, majúca vlastnú hierarchiu a dobre fungujúcu organizáciu, sa považovala za cirkev „čistých“, zbožných a svätých; šírila nedôveru, </w:t>
      </w:r>
      <w:r w:rsidRPr="000F2B1B">
        <w:rPr>
          <w:rFonts w:ascii="Georgia" w:hAnsi="Georgia" w:cs="Times New Roman"/>
          <w:szCs w:val="24"/>
          <w:lang w:val="sk-SK"/>
        </w:rPr>
        <w:lastRenderedPageBreak/>
        <w:t xml:space="preserve">nepriateľstvo a pohrdnutie voči stúpencom katolíckej cirkvi, zvlášť voči biskupom, a vnášala ducha nízkej, nenávistnej polemiky do každej farnosti. Tiež Augustín mal v </w:t>
      </w:r>
      <w:proofErr w:type="spellStart"/>
      <w:r w:rsidRPr="000F2B1B">
        <w:rPr>
          <w:rFonts w:ascii="Georgia" w:hAnsi="Georgia" w:cs="Times New Roman"/>
          <w:szCs w:val="24"/>
          <w:lang w:val="sk-SK"/>
        </w:rPr>
        <w:t>Hippo</w:t>
      </w:r>
      <w:proofErr w:type="spellEnd"/>
      <w:r w:rsidRPr="000F2B1B">
        <w:rPr>
          <w:rFonts w:ascii="Georgia" w:hAnsi="Georgia" w:cs="Times New Roman"/>
          <w:szCs w:val="24"/>
          <w:lang w:val="sk-SK"/>
        </w:rPr>
        <w:t xml:space="preserve"> vedľa seba </w:t>
      </w:r>
      <w:proofErr w:type="spellStart"/>
      <w:r w:rsidRPr="000F2B1B">
        <w:rPr>
          <w:rFonts w:ascii="Georgia" w:hAnsi="Georgia" w:cs="Times New Roman"/>
          <w:szCs w:val="24"/>
          <w:lang w:val="sk-SK"/>
        </w:rPr>
        <w:t>donatistického</w:t>
      </w:r>
      <w:proofErr w:type="spellEnd"/>
      <w:r w:rsidRPr="000F2B1B">
        <w:rPr>
          <w:rFonts w:ascii="Georgia" w:hAnsi="Georgia" w:cs="Times New Roman"/>
          <w:szCs w:val="24"/>
          <w:lang w:val="sk-SK"/>
        </w:rPr>
        <w:t xml:space="preserve"> proti biskupa.</w:t>
      </w:r>
    </w:p>
    <w:p w14:paraId="243D3A4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Dennodenne prežíval, že cirkevný rozkol je najhoršie zo všetkých ziel, a nebol schopný ho odstrániť. Augustín sa o to pokúšal po dobrom. Snažil sa písomne a ústne o rozhovor so svojim </w:t>
      </w:r>
      <w:proofErr w:type="spellStart"/>
      <w:r w:rsidRPr="000F2B1B">
        <w:rPr>
          <w:rFonts w:ascii="Georgia" w:hAnsi="Georgia" w:cs="Times New Roman"/>
          <w:szCs w:val="24"/>
          <w:lang w:val="sk-SK"/>
        </w:rPr>
        <w:t>donatistickým</w:t>
      </w:r>
      <w:proofErr w:type="spellEnd"/>
      <w:r w:rsidRPr="000F2B1B">
        <w:rPr>
          <w:rFonts w:ascii="Georgia" w:hAnsi="Georgia" w:cs="Times New Roman"/>
          <w:szCs w:val="24"/>
          <w:lang w:val="sk-SK"/>
        </w:rPr>
        <w:t xml:space="preserve"> spolubratom; vyjednával a pustil sa do literárnej polemiky s </w:t>
      </w:r>
      <w:proofErr w:type="spellStart"/>
      <w:r w:rsidRPr="000F2B1B">
        <w:rPr>
          <w:rFonts w:ascii="Georgia" w:hAnsi="Georgia" w:cs="Times New Roman"/>
          <w:szCs w:val="24"/>
          <w:lang w:val="sk-SK"/>
        </w:rPr>
        <w:t>donatistami</w:t>
      </w:r>
      <w:proofErr w:type="spellEnd"/>
      <w:r w:rsidRPr="000F2B1B">
        <w:rPr>
          <w:rFonts w:ascii="Georgia" w:hAnsi="Georgia" w:cs="Times New Roman"/>
          <w:szCs w:val="24"/>
          <w:lang w:val="sk-SK"/>
        </w:rPr>
        <w:t xml:space="preserve">. Protivná strana sa chovala odmietavo. Blúzniví náboženskí radikáli medzi </w:t>
      </w:r>
      <w:proofErr w:type="spellStart"/>
      <w:r w:rsidRPr="000F2B1B">
        <w:rPr>
          <w:rFonts w:ascii="Georgia" w:hAnsi="Georgia" w:cs="Times New Roman"/>
          <w:szCs w:val="24"/>
          <w:lang w:val="sk-SK"/>
        </w:rPr>
        <w:t>donatistami</w:t>
      </w:r>
      <w:proofErr w:type="spellEnd"/>
      <w:r w:rsidRPr="000F2B1B">
        <w:rPr>
          <w:rFonts w:ascii="Georgia" w:hAnsi="Georgia" w:cs="Times New Roman"/>
          <w:szCs w:val="24"/>
          <w:lang w:val="sk-SK"/>
        </w:rPr>
        <w:t xml:space="preserve">, ktorí sa označovali za svätcov, bojovníkov za vieru a Kristových vojakov, tiahli krajom ako žobráci alebo ako ozbrojené hordy. Neštítili sa násilia a teroru a požadovali v občianskom živote sociálne zákony (zrušenie otroctva, starostlivosť o chudobných atď.) a v cirkevnej oblasti </w:t>
      </w:r>
      <w:proofErr w:type="spellStart"/>
      <w:r w:rsidRPr="000F2B1B">
        <w:rPr>
          <w:rFonts w:ascii="Georgia" w:hAnsi="Georgia" w:cs="Times New Roman"/>
          <w:szCs w:val="24"/>
          <w:lang w:val="sk-SK"/>
        </w:rPr>
        <w:t>rigoristické</w:t>
      </w:r>
      <w:proofErr w:type="spellEnd"/>
      <w:r w:rsidRPr="000F2B1B">
        <w:rPr>
          <w:rFonts w:ascii="Georgia" w:hAnsi="Georgia" w:cs="Times New Roman"/>
          <w:szCs w:val="24"/>
          <w:lang w:val="sk-SK"/>
        </w:rPr>
        <w:t xml:space="preserve"> reformy v zmysle </w:t>
      </w:r>
      <w:proofErr w:type="spellStart"/>
      <w:r w:rsidRPr="000F2B1B">
        <w:rPr>
          <w:rFonts w:ascii="Georgia" w:hAnsi="Georgia" w:cs="Times New Roman"/>
          <w:szCs w:val="24"/>
          <w:lang w:val="sk-SK"/>
        </w:rPr>
        <w:t>donatizmu</w:t>
      </w:r>
      <w:proofErr w:type="spellEnd"/>
      <w:r w:rsidRPr="000F2B1B">
        <w:rPr>
          <w:rFonts w:ascii="Georgia" w:hAnsi="Georgia" w:cs="Times New Roman"/>
          <w:szCs w:val="24"/>
          <w:lang w:val="sk-SK"/>
        </w:rPr>
        <w:t xml:space="preserve">. Všade bojovali za jeho rozšírenie. Neustále dochádzalo k rúcaniu katolíckych kostolov a k týraniu duchovných a veriacich. Štátna moc bola skoro po celé storočie proti týmto fanatikom bezmocná. Koniec tomuto hnutiu učinilo až panstvo Vandalov (430). I Augustín musel uznať, že voči tomuto fanatizmu, ktorý roznecovali </w:t>
      </w:r>
      <w:proofErr w:type="spellStart"/>
      <w:r w:rsidRPr="000F2B1B">
        <w:rPr>
          <w:rFonts w:ascii="Georgia" w:hAnsi="Georgia" w:cs="Times New Roman"/>
          <w:szCs w:val="24"/>
          <w:lang w:val="sk-SK"/>
        </w:rPr>
        <w:t>donatistickí</w:t>
      </w:r>
      <w:proofErr w:type="spellEnd"/>
      <w:r w:rsidRPr="000F2B1B">
        <w:rPr>
          <w:rFonts w:ascii="Georgia" w:hAnsi="Georgia" w:cs="Times New Roman"/>
          <w:szCs w:val="24"/>
          <w:lang w:val="sk-SK"/>
        </w:rPr>
        <w:t xml:space="preserve"> biskupi, zaznieva hlas rozumu a lásky bez odozvy. Pri náboženskej rozprave, ktorú usporiadal a riadil r. 411 v Kartágu, stálo 286 prítomných katolíckych biskupov proti železnej fronte 279 </w:t>
      </w:r>
      <w:proofErr w:type="spellStart"/>
      <w:r w:rsidRPr="000F2B1B">
        <w:rPr>
          <w:rFonts w:ascii="Georgia" w:hAnsi="Georgia" w:cs="Times New Roman"/>
          <w:szCs w:val="24"/>
          <w:lang w:val="sk-SK"/>
        </w:rPr>
        <w:t>donatistov</w:t>
      </w:r>
      <w:proofErr w:type="spellEnd"/>
      <w:r w:rsidRPr="000F2B1B">
        <w:rPr>
          <w:rFonts w:ascii="Georgia" w:hAnsi="Georgia" w:cs="Times New Roman"/>
          <w:szCs w:val="24"/>
          <w:lang w:val="sk-SK"/>
        </w:rPr>
        <w:t>.</w:t>
      </w:r>
    </w:p>
    <w:p w14:paraId="5BF0609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Katolíci im vyšli čo najviac v ústrety, ale nedošli k vypočutiu. Augustín a biskupi boli ochotní vzdať sa pre zvrchované dobro jednoty a mieru v katolíckej cirkvi svojich úradov, pokiaľ sa </w:t>
      </w:r>
      <w:proofErr w:type="spellStart"/>
      <w:r w:rsidRPr="000F2B1B">
        <w:rPr>
          <w:rFonts w:ascii="Georgia" w:hAnsi="Georgia" w:cs="Times New Roman"/>
          <w:szCs w:val="24"/>
          <w:lang w:val="sk-SK"/>
        </w:rPr>
        <w:t>donatisti</w:t>
      </w:r>
      <w:proofErr w:type="spellEnd"/>
      <w:r w:rsidRPr="000F2B1B">
        <w:rPr>
          <w:rFonts w:ascii="Georgia" w:hAnsi="Georgia" w:cs="Times New Roman"/>
          <w:szCs w:val="24"/>
          <w:lang w:val="sk-SK"/>
        </w:rPr>
        <w:t xml:space="preserve"> vrátia k spoločenstvu viery. Ich </w:t>
      </w:r>
      <w:proofErr w:type="spellStart"/>
      <w:r w:rsidRPr="000F2B1B">
        <w:rPr>
          <w:rFonts w:ascii="Georgia" w:hAnsi="Georgia" w:cs="Times New Roman"/>
          <w:szCs w:val="24"/>
          <w:lang w:val="sk-SK"/>
        </w:rPr>
        <w:t>veľkomyselnosť</w:t>
      </w:r>
      <w:proofErr w:type="spellEnd"/>
      <w:r w:rsidRPr="000F2B1B">
        <w:rPr>
          <w:rFonts w:ascii="Georgia" w:hAnsi="Georgia" w:cs="Times New Roman"/>
          <w:szCs w:val="24"/>
          <w:lang w:val="sk-SK"/>
        </w:rPr>
        <w:t xml:space="preserve"> sa stretla s pohŕdavým odmietnutím a s hrozbou nového násilia. Katolíci dobre vedeli, čo to znamená, keď sa k novému teroru povzbudzujú náboženskí fanatici, ktorí pokladali za mučeníctvo, keď padnú v boji proti katolíkom. Za tejto situácie Augustín priznal právo trpkému „</w:t>
      </w:r>
      <w:proofErr w:type="spellStart"/>
      <w:r w:rsidRPr="000F2B1B">
        <w:rPr>
          <w:rFonts w:ascii="Georgia" w:hAnsi="Georgia" w:cs="Times New Roman"/>
          <w:szCs w:val="24"/>
          <w:lang w:val="sk-SK"/>
        </w:rPr>
        <w:t>compelle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intrare</w:t>
      </w:r>
      <w:proofErr w:type="spellEnd"/>
      <w:r w:rsidRPr="000F2B1B">
        <w:rPr>
          <w:rFonts w:ascii="Georgia" w:hAnsi="Georgia" w:cs="Times New Roman"/>
          <w:szCs w:val="24"/>
          <w:lang w:val="sk-SK"/>
        </w:rPr>
        <w:t>“(</w:t>
      </w:r>
      <w:proofErr w:type="spellStart"/>
      <w:r w:rsidRPr="000F2B1B">
        <w:rPr>
          <w:rFonts w:ascii="Georgia" w:hAnsi="Georgia" w:cs="Times New Roman"/>
          <w:szCs w:val="24"/>
          <w:lang w:val="sk-SK"/>
        </w:rPr>
        <w:t>Lortz</w:t>
      </w:r>
      <w:proofErr w:type="spellEnd"/>
      <w:r w:rsidRPr="000F2B1B">
        <w:rPr>
          <w:rFonts w:ascii="Georgia" w:hAnsi="Georgia" w:cs="Times New Roman"/>
          <w:szCs w:val="24"/>
          <w:lang w:val="sk-SK"/>
        </w:rPr>
        <w:t>). Poslúži sa pravde lepšie, keď sa dá prednosť právu a násiliu pred láskou, alebo keď sa dá prednosť láske pred násilím? Nemohla sa táto dilema zdať nakoniec sporná? A tak Augustín po trpkej skúsenosti prvý ospravedlňoval na základe Biblie užitie sily v otázkach viery. V podobenstve o veľkej hostine, keď sa pozvaní zdráhali prísť, hovoril Kristus ústami hospodára služobníkovi: „....Vyjdi na cesty a k ohradám a donúť (ich) vojsť (</w:t>
      </w:r>
      <w:proofErr w:type="spellStart"/>
      <w:r w:rsidRPr="000F2B1B">
        <w:rPr>
          <w:rFonts w:ascii="Georgia" w:hAnsi="Georgia" w:cs="Times New Roman"/>
          <w:szCs w:val="24"/>
          <w:lang w:val="sk-SK"/>
        </w:rPr>
        <w:t>compelle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intrare</w:t>
      </w:r>
      <w:proofErr w:type="spellEnd"/>
      <w:r w:rsidRPr="000F2B1B">
        <w:rPr>
          <w:rFonts w:ascii="Georgia" w:hAnsi="Georgia" w:cs="Times New Roman"/>
          <w:szCs w:val="24"/>
          <w:lang w:val="sk-SK"/>
        </w:rPr>
        <w:t>) všetkých, aby sa mi naplnil dom.“(</w:t>
      </w:r>
      <w:proofErr w:type="spellStart"/>
      <w:r w:rsidRPr="000F2B1B">
        <w:rPr>
          <w:rFonts w:ascii="Georgia" w:hAnsi="Georgia" w:cs="Times New Roman"/>
          <w:szCs w:val="24"/>
          <w:lang w:val="sk-SK"/>
        </w:rPr>
        <w:t>Lk</w:t>
      </w:r>
      <w:proofErr w:type="spellEnd"/>
      <w:r w:rsidRPr="000F2B1B">
        <w:rPr>
          <w:rFonts w:ascii="Georgia" w:hAnsi="Georgia" w:cs="Times New Roman"/>
          <w:szCs w:val="24"/>
          <w:lang w:val="sk-SK"/>
        </w:rPr>
        <w:t xml:space="preserve"> 14, 23) ...Čoskoro bola sformulovaná právna zásada: Heretici majú byť nútení k vlastnej spáse i proti svojej vôli (</w:t>
      </w:r>
      <w:proofErr w:type="spellStart"/>
      <w:r w:rsidRPr="000F2B1B">
        <w:rPr>
          <w:rFonts w:ascii="Georgia" w:hAnsi="Georgia" w:cs="Times New Roman"/>
          <w:szCs w:val="24"/>
          <w:lang w:val="sk-SK"/>
        </w:rPr>
        <w:t>Decr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Gratiani</w:t>
      </w:r>
      <w:proofErr w:type="spellEnd"/>
      <w:r w:rsidRPr="000F2B1B">
        <w:rPr>
          <w:rFonts w:ascii="Georgia" w:hAnsi="Georgia" w:cs="Times New Roman"/>
          <w:szCs w:val="24"/>
          <w:lang w:val="sk-SK"/>
        </w:rPr>
        <w:t xml:space="preserve"> 38 C. 23q. 4) a nakoniec sa stala, opierajúc sa o autoritu Augustínovu, základom stredovekej inkvizície.... Augustín však nikdy neschvaľoval trest smrti pre heretikov.</w:t>
      </w:r>
    </w:p>
    <w:p w14:paraId="2FB79685"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Ten je produktom zasahovania štátnej moci (v stredoveku sa hovorilo </w:t>
      </w:r>
      <w:proofErr w:type="spellStart"/>
      <w:r w:rsidRPr="000F2B1B">
        <w:rPr>
          <w:rFonts w:ascii="Georgia" w:hAnsi="Georgia" w:cs="Times New Roman"/>
          <w:szCs w:val="24"/>
          <w:lang w:val="sk-SK"/>
        </w:rPr>
        <w:t>brachium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saeculare</w:t>
      </w:r>
      <w:proofErr w:type="spellEnd"/>
      <w:r w:rsidRPr="000F2B1B">
        <w:rPr>
          <w:rFonts w:ascii="Georgia" w:hAnsi="Georgia" w:cs="Times New Roman"/>
          <w:szCs w:val="24"/>
          <w:lang w:val="sk-SK"/>
        </w:rPr>
        <w:t xml:space="preserve"> = svetské rameno) do náboženskej oblasti; heréza sa totiž považovala nielen za poškodenie </w:t>
      </w:r>
      <w:r w:rsidRPr="000F2B1B">
        <w:rPr>
          <w:rFonts w:ascii="Georgia" w:hAnsi="Georgia" w:cs="Times New Roman"/>
          <w:szCs w:val="24"/>
          <w:lang w:val="sk-SK"/>
        </w:rPr>
        <w:lastRenderedPageBreak/>
        <w:t>viery, ale i všeobecného blaha, za ktorého základ sa pokladala jednota viery. Sv. Augustín vhodne býva zobrazovaný s malým chlapčekom, prelievajúcim mušľou more so malej dierky v piesku, ktorý jemu premýšľajúcemu o tajomstve Božej Trojice hovorilo, že skôr bude hotový on so svojou úlohou, ako Augustín.</w:t>
      </w:r>
    </w:p>
    <w:p w14:paraId="31162F3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Augustínovi sa spájala duševná veľkosť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s tvorivou silou </w:t>
      </w:r>
      <w:proofErr w:type="spellStart"/>
      <w:r w:rsidRPr="000F2B1B">
        <w:rPr>
          <w:rFonts w:ascii="Georgia" w:hAnsi="Georgia" w:cs="Times New Roman"/>
          <w:szCs w:val="24"/>
          <w:lang w:val="sk-SK"/>
        </w:rPr>
        <w:t>Tertuliána</w:t>
      </w:r>
      <w:proofErr w:type="spellEnd"/>
      <w:r w:rsidRPr="000F2B1B">
        <w:rPr>
          <w:rFonts w:ascii="Georgia" w:hAnsi="Georgia" w:cs="Times New Roman"/>
          <w:szCs w:val="24"/>
          <w:lang w:val="sk-SK"/>
        </w:rPr>
        <w:t xml:space="preserve">, dialektická bystrosť Aristotela, vzlet a hlboká špekulácia Platóna s praktickosťou Rimana a duševnou hybkosťou Gréka. V Augustínovi sa harmonicky spájajú špekulatívna </w:t>
      </w:r>
      <w:proofErr w:type="spellStart"/>
      <w:r w:rsidRPr="000F2B1B">
        <w:rPr>
          <w:rFonts w:ascii="Georgia" w:hAnsi="Georgia" w:cs="Times New Roman"/>
          <w:szCs w:val="24"/>
          <w:lang w:val="sk-SK"/>
        </w:rPr>
        <w:t>prehĺbenosť</w:t>
      </w:r>
      <w:proofErr w:type="spellEnd"/>
      <w:r w:rsidRPr="000F2B1B">
        <w:rPr>
          <w:rFonts w:ascii="Georgia" w:hAnsi="Georgia" w:cs="Times New Roman"/>
          <w:szCs w:val="24"/>
          <w:lang w:val="sk-SK"/>
        </w:rPr>
        <w:t xml:space="preserve">, jasnosť myšlienok, bohatá fantázia, podivuhodná výrečnosť, rečnícka schopnosť, bohaté životné skúsenosti a dôkladné poznanie ľudskej povahy. I keď bol niekedy k bludárom tvrdý, bolo to len z oduševnenosti za Cirkev a z lásky k pravde. Nenávidel len nepravdu a blud, ľudí miloval. Jeho spisy ukazovali smer nasledujúcej dobe. Augustín položil základy kresťanskej filozofie a západnej teológie. Peter Lombardský čerpal z </w:t>
      </w:r>
      <w:proofErr w:type="spellStart"/>
      <w:r w:rsidRPr="000F2B1B">
        <w:rPr>
          <w:rFonts w:ascii="Georgia" w:hAnsi="Georgia" w:cs="Times New Roman"/>
          <w:szCs w:val="24"/>
          <w:lang w:val="sk-SK"/>
        </w:rPr>
        <w:t>Augustinových</w:t>
      </w:r>
      <w:proofErr w:type="spellEnd"/>
      <w:r w:rsidRPr="000F2B1B">
        <w:rPr>
          <w:rFonts w:ascii="Georgia" w:hAnsi="Georgia" w:cs="Times New Roman"/>
          <w:szCs w:val="24"/>
          <w:lang w:val="sk-SK"/>
        </w:rPr>
        <w:t xml:space="preserve"> spisov a skladal svoje Sentencie, ktoré sú teologickou príručkou stredovekých škôl. Augustínove myšlienky mohutne účinkovali v každej dobe. I v dnešnom živote cítiť ich vplyv. Augustín mal milú povahu a vynikal najmä poníženosťou. Nikdy sa nedal strhnúť k podráždenosti ako Hieronym. Vedel si získať ľudí. Ani medzi bludármi nemal nepriateľov. Sami uznávali, že Augustín vie rozlišovať medzi osobou a bludom. Ako kazateľ bol pre Západ tým, čím bol pre Východ sv. Ján Zlatoústy.</w:t>
      </w:r>
    </w:p>
    <w:p w14:paraId="3B1EA5C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Augustín je najbohatším spisovateľom západnej cirkvi. Sám hovorí, že napísal 93 diel v 232 knihách. V jeho spisoch sú zahrnuté všetky odbory teologickej vedy. Sloh má veľmi rozličný </w:t>
      </w:r>
      <w:proofErr w:type="spellStart"/>
      <w:r w:rsidRPr="000F2B1B">
        <w:rPr>
          <w:rFonts w:ascii="Georgia" w:hAnsi="Georgia" w:cs="Times New Roman"/>
          <w:szCs w:val="24"/>
          <w:lang w:val="sk-SK"/>
        </w:rPr>
        <w:t>podla</w:t>
      </w:r>
      <w:proofErr w:type="spellEnd"/>
      <w:r w:rsidRPr="000F2B1B">
        <w:rPr>
          <w:rFonts w:ascii="Georgia" w:hAnsi="Georgia" w:cs="Times New Roman"/>
          <w:szCs w:val="24"/>
          <w:lang w:val="sk-SK"/>
        </w:rPr>
        <w:t xml:space="preserve"> toho, čo a komu píše. V ľudových spisoch chce byť jednoduchý a posmieva sa rečovej úzkostlivosti gramatikov. Vo filozofických spisoch má výrazy jasné a presné. V diele o Božom štáte alebo vo Vyznaniach jeho sloh je sviatočný, vznešený a vzletný. Jeho spisy podľa predmetu delíme na filozofické, apologetické, </w:t>
      </w:r>
      <w:proofErr w:type="spellStart"/>
      <w:r w:rsidRPr="000F2B1B">
        <w:rPr>
          <w:rFonts w:ascii="Georgia" w:hAnsi="Georgia" w:cs="Times New Roman"/>
          <w:szCs w:val="24"/>
          <w:lang w:val="sk-SK"/>
        </w:rPr>
        <w:t>dogmaticko</w:t>
      </w:r>
      <w:proofErr w:type="spellEnd"/>
      <w:r w:rsidRPr="000F2B1B">
        <w:rPr>
          <w:rFonts w:ascii="Georgia" w:hAnsi="Georgia" w:cs="Times New Roman"/>
          <w:szCs w:val="24"/>
          <w:lang w:val="sk-SK"/>
        </w:rPr>
        <w:t xml:space="preserve"> - polemické; morálne, kázne a listy. „</w:t>
      </w:r>
      <w:proofErr w:type="spellStart"/>
      <w:r w:rsidRPr="000F2B1B">
        <w:rPr>
          <w:rFonts w:ascii="Georgia" w:hAnsi="Georgia" w:cs="Times New Roman"/>
          <w:szCs w:val="24"/>
          <w:lang w:val="sk-SK"/>
        </w:rPr>
        <w:t>Vyznania“a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Retractationes</w:t>
      </w:r>
      <w:proofErr w:type="spellEnd"/>
      <w:r w:rsidRPr="000F2B1B">
        <w:rPr>
          <w:rFonts w:ascii="Georgia" w:hAnsi="Georgia" w:cs="Times New Roman"/>
          <w:szCs w:val="24"/>
          <w:lang w:val="sk-SK"/>
        </w:rPr>
        <w:t>“ tvoria osobitnú skupinu.</w:t>
      </w:r>
    </w:p>
    <w:p w14:paraId="21CA97B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Vyznania napísal okolo roku 400. Toto dielo obyčajne sa pokladá za Augustínovu spoveď'. V skutočnosti je to velebný chválospev, v ktorom Augustín velebí Božiu dobrotu i dokonalosť a vzdáva Bohu chválu. Nie je to životopis, ani história, lež modlitba, rozjímanie a povznesenie sa k Bohu. Dielo sa skladá z 13 kníh. Možno ho rozdeliť na dve časti. V prvej (I. - IX.) vzdáva Bohu chválu za milosti, ktoré mu Boh preukázal od útlej mladosti až do smrti matky Moniky. Podrobne opisuje svoj život, vyznáva svoje hriechy a pomýlenia, opisuje svoj duševný zápas a napokon svoje obrátenie. V druhej časti (X. - XIII.) opisuje svoj duševný stav, keď písal toto dielo (r. 400). Vyznáva, že Boha miluje, že Boh nie je mimo neho, lež v ňom samom. „Neskoro som Ťa začal milovať. Ty si bol vnútri, ja vonku, a tam som Ťa hľadal... Ty si bol so mnou, ale ja som nebol s Tebou. Od Teba ma odťahovalo všetko to, čo by vôbec nebolo, keby nebolo v </w:t>
      </w:r>
      <w:r w:rsidRPr="000F2B1B">
        <w:rPr>
          <w:rFonts w:ascii="Georgia" w:hAnsi="Georgia" w:cs="Times New Roman"/>
          <w:szCs w:val="24"/>
          <w:lang w:val="sk-SK"/>
        </w:rPr>
        <w:lastRenderedPageBreak/>
        <w:t>Tebe. ..“ (10, 27). Prekrásnu úvahu o láske Božej začína klasickou vetou: „Stvoril si nás, Bože, pre seba a nespokojné je srdce naše, kým nespočinie v Tebe!“.</w:t>
      </w:r>
    </w:p>
    <w:p w14:paraId="742BFC55" w14:textId="77777777" w:rsidR="003C0748" w:rsidRPr="000F2B1B" w:rsidRDefault="003C0748" w:rsidP="00271F66">
      <w:pPr>
        <w:spacing w:after="0" w:line="360" w:lineRule="auto"/>
        <w:ind w:firstLine="284"/>
        <w:jc w:val="both"/>
        <w:rPr>
          <w:rFonts w:ascii="Georgia" w:hAnsi="Georgia" w:cs="Times New Roman"/>
          <w:szCs w:val="24"/>
          <w:lang w:val="sk-SK"/>
        </w:rPr>
      </w:pPr>
    </w:p>
    <w:p w14:paraId="567C3E71" w14:textId="77777777" w:rsidR="003C0748" w:rsidRPr="00D14195" w:rsidRDefault="00000000" w:rsidP="00271F66">
      <w:pPr>
        <w:spacing w:after="0" w:line="360" w:lineRule="auto"/>
        <w:ind w:firstLine="284"/>
        <w:jc w:val="both"/>
        <w:rPr>
          <w:rFonts w:ascii="Georgia" w:hAnsi="Georgia"/>
        </w:rPr>
      </w:pPr>
      <w:r w:rsidRPr="00D14195">
        <w:rPr>
          <w:rFonts w:ascii="Georgia" w:hAnsi="Georgia" w:cs="Times New Roman"/>
          <w:b/>
          <w:bCs/>
          <w:szCs w:val="24"/>
          <w:lang w:val="sk-SK"/>
        </w:rPr>
        <w:t>Filozofické spisy</w:t>
      </w:r>
    </w:p>
    <w:p w14:paraId="77744EB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Prvé pokusy na poli filozofickom Augustín urobil ešte v Kartágu, kde žil veľmi neviazane. Ako mladý profesor napísal v tom čase spis De </w:t>
      </w:r>
      <w:proofErr w:type="spellStart"/>
      <w:r w:rsidRPr="000F2B1B">
        <w:rPr>
          <w:rFonts w:ascii="Georgia" w:hAnsi="Georgia" w:cs="Times New Roman"/>
          <w:szCs w:val="24"/>
          <w:lang w:val="sk-SK"/>
        </w:rPr>
        <w:t>bono</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apto</w:t>
      </w:r>
      <w:proofErr w:type="spellEnd"/>
      <w:r w:rsidRPr="000F2B1B">
        <w:rPr>
          <w:rFonts w:ascii="Georgia" w:hAnsi="Georgia" w:cs="Times New Roman"/>
          <w:szCs w:val="24"/>
          <w:lang w:val="sk-SK"/>
        </w:rPr>
        <w:t>. Dielo sa nezachovalo. Máme len 8 filozofických dialógov, z ktorých 4 pochádzajú z doby Augustínovej prípravy na krst; ostatné sú z neskoršieho obdobia.</w:t>
      </w:r>
    </w:p>
    <w:p w14:paraId="43FD92C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diele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Academicos</w:t>
      </w:r>
      <w:proofErr w:type="spellEnd"/>
      <w:r w:rsidRPr="000F2B1B">
        <w:rPr>
          <w:rFonts w:ascii="Georgia" w:hAnsi="Georgia" w:cs="Times New Roman"/>
          <w:szCs w:val="24"/>
          <w:lang w:val="sk-SK"/>
        </w:rPr>
        <w:t xml:space="preserve"> — podvracia skepticizmus </w:t>
      </w:r>
      <w:proofErr w:type="spellStart"/>
      <w:r w:rsidRPr="000F2B1B">
        <w:rPr>
          <w:rFonts w:ascii="Georgia" w:hAnsi="Georgia" w:cs="Times New Roman"/>
          <w:szCs w:val="24"/>
          <w:lang w:val="sk-SK"/>
        </w:rPr>
        <w:t>neo</w:t>
      </w:r>
      <w:proofErr w:type="spellEnd"/>
      <w:r w:rsidRPr="000F2B1B">
        <w:rPr>
          <w:rFonts w:ascii="Georgia" w:hAnsi="Georgia" w:cs="Times New Roman"/>
          <w:szCs w:val="24"/>
          <w:lang w:val="sk-SK"/>
        </w:rPr>
        <w:t xml:space="preserve"> akademikov, ktorým za istý čas aj sám prednášal. Hovorí, že blaženosť nespočíva v hľadaní a skúmaní pravdy, lež v jej poznaní. Uspokojí nás len istota, nie pravdepodobnosť.</w:t>
      </w:r>
    </w:p>
    <w:p w14:paraId="71F3FE1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spise De </w:t>
      </w:r>
      <w:proofErr w:type="spellStart"/>
      <w:r w:rsidRPr="000F2B1B">
        <w:rPr>
          <w:rFonts w:ascii="Georgia" w:hAnsi="Georgia" w:cs="Times New Roman"/>
          <w:szCs w:val="24"/>
          <w:lang w:val="sk-SK"/>
        </w:rPr>
        <w:t>beata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vita</w:t>
      </w:r>
      <w:proofErr w:type="spellEnd"/>
      <w:r w:rsidRPr="000F2B1B">
        <w:rPr>
          <w:rFonts w:ascii="Georgia" w:hAnsi="Georgia" w:cs="Times New Roman"/>
          <w:szCs w:val="24"/>
          <w:lang w:val="sk-SK"/>
        </w:rPr>
        <w:t xml:space="preserve"> hovorí, že blažený je ten, kto má v sebe trojjediného Boha; človek úplne blažený bude len v budúcom živote.</w:t>
      </w:r>
    </w:p>
    <w:p w14:paraId="386845A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2 knihách De </w:t>
      </w:r>
      <w:proofErr w:type="spellStart"/>
      <w:r w:rsidRPr="000F2B1B">
        <w:rPr>
          <w:rFonts w:ascii="Georgia" w:hAnsi="Georgia" w:cs="Times New Roman"/>
          <w:szCs w:val="24"/>
          <w:lang w:val="sk-SK"/>
        </w:rPr>
        <w:t>ordine</w:t>
      </w:r>
      <w:proofErr w:type="spellEnd"/>
      <w:r w:rsidRPr="000F2B1B">
        <w:rPr>
          <w:rFonts w:ascii="Georgia" w:hAnsi="Georgia" w:cs="Times New Roman"/>
          <w:szCs w:val="24"/>
          <w:lang w:val="sk-SK"/>
        </w:rPr>
        <w:t xml:space="preserve"> píše o Prozreteľnosti božej, ktorá nevylučuje zlo, lebo i ono má vo svete svoj význam.</w:t>
      </w:r>
    </w:p>
    <w:p w14:paraId="1344C441"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Soliloquia</w:t>
      </w:r>
      <w:proofErr w:type="spellEnd"/>
      <w:r w:rsidRPr="000F2B1B">
        <w:rPr>
          <w:rFonts w:ascii="Georgia" w:hAnsi="Georgia" w:cs="Times New Roman"/>
          <w:szCs w:val="24"/>
          <w:lang w:val="sk-SK"/>
        </w:rPr>
        <w:t xml:space="preserve"> (dve knihy) obsahujú Augustínove dialógy s rozumom o prostriedkoch poznania a nadzmyslových právd. Z nesmrteľnosti pravdy uzatvára na nesmrteľnosť duše. Toto dielo podstatne prepracoval vo svojich „</w:t>
      </w:r>
      <w:proofErr w:type="spellStart"/>
      <w:r w:rsidRPr="000F2B1B">
        <w:rPr>
          <w:rFonts w:ascii="Georgia" w:hAnsi="Georgia" w:cs="Times New Roman"/>
          <w:szCs w:val="24"/>
          <w:lang w:val="sk-SK"/>
        </w:rPr>
        <w:t>Retractationes</w:t>
      </w:r>
      <w:proofErr w:type="spellEnd"/>
      <w:r w:rsidRPr="000F2B1B">
        <w:rPr>
          <w:rFonts w:ascii="Georgia" w:hAnsi="Georgia" w:cs="Times New Roman"/>
          <w:szCs w:val="24"/>
          <w:lang w:val="sk-SK"/>
        </w:rPr>
        <w:t>“. Jestvuje aj kompilácia podobného názvu z 13. st. Augustín chcel písať aj o 7 slobodných umeniach. Ale dokončil len sčiastky o gramatike a hudbe. Poeticky dokazuje, že hudba je prvotriednym prostriedkom na povznesenie ducha k Bohu, ktorý je prameňom všetkého umenia. O ostatných umeniach podal len náčrt.</w:t>
      </w:r>
    </w:p>
    <w:p w14:paraId="5029A80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Ríme napísal dielo De </w:t>
      </w:r>
      <w:proofErr w:type="spellStart"/>
      <w:r w:rsidRPr="000F2B1B">
        <w:rPr>
          <w:rFonts w:ascii="Georgia" w:hAnsi="Georgia" w:cs="Times New Roman"/>
          <w:szCs w:val="24"/>
          <w:lang w:val="sk-SK"/>
        </w:rPr>
        <w:t>quantitate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animae</w:t>
      </w:r>
      <w:proofErr w:type="spellEnd"/>
      <w:r w:rsidRPr="000F2B1B">
        <w:rPr>
          <w:rFonts w:ascii="Georgia" w:hAnsi="Georgia" w:cs="Times New Roman"/>
          <w:szCs w:val="24"/>
          <w:lang w:val="sk-SK"/>
        </w:rPr>
        <w:t xml:space="preserve">, v ktorom dokazuje </w:t>
      </w:r>
      <w:proofErr w:type="spellStart"/>
      <w:r w:rsidRPr="000F2B1B">
        <w:rPr>
          <w:rFonts w:ascii="Georgia" w:hAnsi="Georgia" w:cs="Times New Roman"/>
          <w:szCs w:val="24"/>
          <w:lang w:val="sk-SK"/>
        </w:rPr>
        <w:t>nehmotnosť</w:t>
      </w:r>
      <w:proofErr w:type="spellEnd"/>
      <w:r w:rsidRPr="000F2B1B">
        <w:rPr>
          <w:rFonts w:ascii="Georgia" w:hAnsi="Georgia" w:cs="Times New Roman"/>
          <w:szCs w:val="24"/>
          <w:lang w:val="sk-SK"/>
        </w:rPr>
        <w:t xml:space="preserve"> duše.</w:t>
      </w:r>
    </w:p>
    <w:p w14:paraId="691F4FF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Spis De </w:t>
      </w:r>
      <w:proofErr w:type="spellStart"/>
      <w:r w:rsidRPr="000F2B1B">
        <w:rPr>
          <w:rFonts w:ascii="Georgia" w:hAnsi="Georgia" w:cs="Times New Roman"/>
          <w:szCs w:val="24"/>
          <w:lang w:val="sk-SK"/>
        </w:rPr>
        <w:t>Magistro</w:t>
      </w:r>
      <w:proofErr w:type="spellEnd"/>
      <w:r w:rsidRPr="000F2B1B">
        <w:rPr>
          <w:rFonts w:ascii="Georgia" w:hAnsi="Georgia" w:cs="Times New Roman"/>
          <w:szCs w:val="24"/>
          <w:lang w:val="sk-SK"/>
        </w:rPr>
        <w:t xml:space="preserve"> je zvečnením Augustínovho rozhovoru so synom </w:t>
      </w:r>
      <w:proofErr w:type="spellStart"/>
      <w:r w:rsidRPr="000F2B1B">
        <w:rPr>
          <w:rFonts w:ascii="Georgia" w:hAnsi="Georgia" w:cs="Times New Roman"/>
          <w:szCs w:val="24"/>
          <w:lang w:val="sk-SK"/>
        </w:rPr>
        <w:t>Adeodátom</w:t>
      </w:r>
      <w:proofErr w:type="spellEnd"/>
      <w:r w:rsidRPr="000F2B1B">
        <w:rPr>
          <w:rFonts w:ascii="Georgia" w:hAnsi="Georgia" w:cs="Times New Roman"/>
          <w:szCs w:val="24"/>
          <w:lang w:val="sk-SK"/>
        </w:rPr>
        <w:t>. Dokazuje, že Boh je vnútorným učiteľom každého človeka, pretože je princípom všetkého poznania, ako je aj príčinou všetkého bytia.</w:t>
      </w:r>
    </w:p>
    <w:p w14:paraId="714C48AA" w14:textId="77777777" w:rsidR="003C0748" w:rsidRPr="000F2B1B" w:rsidRDefault="003C0748" w:rsidP="00271F66">
      <w:pPr>
        <w:spacing w:after="0" w:line="360" w:lineRule="auto"/>
        <w:ind w:firstLine="284"/>
        <w:jc w:val="both"/>
        <w:rPr>
          <w:rFonts w:ascii="Georgia" w:hAnsi="Georgia" w:cs="Times New Roman"/>
          <w:szCs w:val="24"/>
          <w:lang w:val="sk-SK"/>
        </w:rPr>
      </w:pPr>
    </w:p>
    <w:p w14:paraId="168CA4F6" w14:textId="77777777" w:rsidR="003C0748" w:rsidRPr="00D14195" w:rsidRDefault="00000000" w:rsidP="00271F66">
      <w:pPr>
        <w:spacing w:after="0" w:line="360" w:lineRule="auto"/>
        <w:ind w:firstLine="284"/>
        <w:jc w:val="both"/>
        <w:rPr>
          <w:rFonts w:ascii="Georgia" w:hAnsi="Georgia"/>
        </w:rPr>
      </w:pPr>
      <w:r w:rsidRPr="00D14195">
        <w:rPr>
          <w:rFonts w:ascii="Georgia" w:hAnsi="Georgia" w:cs="Times New Roman"/>
          <w:b/>
          <w:bCs/>
          <w:szCs w:val="24"/>
          <w:lang w:val="sk-SK"/>
        </w:rPr>
        <w:t>Apologetické spisy</w:t>
      </w:r>
    </w:p>
    <w:p w14:paraId="2CA126F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menšom traktáte </w:t>
      </w:r>
      <w:proofErr w:type="spellStart"/>
      <w:r w:rsidRPr="000F2B1B">
        <w:rPr>
          <w:rFonts w:ascii="Georgia" w:hAnsi="Georgia" w:cs="Times New Roman"/>
          <w:szCs w:val="24"/>
          <w:lang w:val="sk-SK"/>
        </w:rPr>
        <w:t>Adversus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Judaeos</w:t>
      </w:r>
      <w:proofErr w:type="spellEnd"/>
      <w:r w:rsidRPr="000F2B1B">
        <w:rPr>
          <w:rFonts w:ascii="Georgia" w:hAnsi="Georgia" w:cs="Times New Roman"/>
          <w:szCs w:val="24"/>
          <w:lang w:val="sk-SK"/>
        </w:rPr>
        <w:t xml:space="preserve"> dokazuje, že v zavrhnutí nevďačného židovského národa sa prejavila Božia spravodlivosť. Apologetický ráz s filozofickým a historickým prifarbením má najväčšie a najvynikajúcejšie dielo Augustínovo De </w:t>
      </w:r>
      <w:proofErr w:type="spellStart"/>
      <w:r w:rsidRPr="000F2B1B">
        <w:rPr>
          <w:rFonts w:ascii="Georgia" w:hAnsi="Georgia" w:cs="Times New Roman"/>
          <w:szCs w:val="24"/>
          <w:lang w:val="sk-SK"/>
        </w:rPr>
        <w:t>civitate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Písal ho od r. 413 do r. 426 na žiadosť tribúna </w:t>
      </w:r>
      <w:proofErr w:type="spellStart"/>
      <w:r w:rsidRPr="000F2B1B">
        <w:rPr>
          <w:rFonts w:ascii="Georgia" w:hAnsi="Georgia" w:cs="Times New Roman"/>
          <w:szCs w:val="24"/>
          <w:lang w:val="sk-SK"/>
        </w:rPr>
        <w:t>Marcelína</w:t>
      </w:r>
      <w:proofErr w:type="spellEnd"/>
      <w:r w:rsidRPr="000F2B1B">
        <w:rPr>
          <w:rFonts w:ascii="Georgia" w:hAnsi="Georgia" w:cs="Times New Roman"/>
          <w:szCs w:val="24"/>
          <w:lang w:val="sk-SK"/>
        </w:rPr>
        <w:t xml:space="preserve">, aby podvrátil výčitky pohanov, že kresťania sú zodpovední za úpadok rímskej ríše. Kresťania vraj rozhnevali bohov, ktorí sa preto odvrátili od Ríma a dopustili úžasné spustošenie barbarmi r. 410 za vedenia </w:t>
      </w:r>
      <w:proofErr w:type="spellStart"/>
      <w:r w:rsidRPr="000F2B1B">
        <w:rPr>
          <w:rFonts w:ascii="Georgia" w:hAnsi="Georgia" w:cs="Times New Roman"/>
          <w:szCs w:val="24"/>
          <w:lang w:val="sk-SK"/>
        </w:rPr>
        <w:t>Alarichovho</w:t>
      </w:r>
      <w:proofErr w:type="spellEnd"/>
      <w:r w:rsidRPr="000F2B1B">
        <w:rPr>
          <w:rFonts w:ascii="Georgia" w:hAnsi="Georgia" w:cs="Times New Roman"/>
          <w:szCs w:val="24"/>
          <w:lang w:val="sk-SK"/>
        </w:rPr>
        <w:t xml:space="preserve">. Augustín </w:t>
      </w:r>
      <w:r w:rsidRPr="000F2B1B">
        <w:rPr>
          <w:rFonts w:ascii="Georgia" w:hAnsi="Georgia" w:cs="Times New Roman"/>
          <w:szCs w:val="24"/>
          <w:lang w:val="sk-SK"/>
        </w:rPr>
        <w:lastRenderedPageBreak/>
        <w:t>rieši v tomto diele problém Prozreteľností a rímskeho štátu. Ba ide ešte ďalej. Skúma vzťah Božej Prozreteľnosti k celému ľudstvu v minulosti, v budúcnosti a stále.</w:t>
      </w:r>
    </w:p>
    <w:p w14:paraId="3D5FC085"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 tu sa mení jeho apológia v grandióznu filozofiu ľudských dejín podľa kresťanského svetonáhľadu. Sv. </w:t>
      </w:r>
      <w:proofErr w:type="spellStart"/>
      <w:r w:rsidRPr="000F2B1B">
        <w:rPr>
          <w:rFonts w:ascii="Georgia" w:hAnsi="Georgia" w:cs="Times New Roman"/>
          <w:szCs w:val="24"/>
          <w:lang w:val="sk-SK"/>
        </w:rPr>
        <w:t>Augustin</w:t>
      </w:r>
      <w:proofErr w:type="spellEnd"/>
      <w:r w:rsidRPr="000F2B1B">
        <w:rPr>
          <w:rFonts w:ascii="Georgia" w:hAnsi="Georgia" w:cs="Times New Roman"/>
          <w:szCs w:val="24"/>
          <w:lang w:val="sk-SK"/>
        </w:rPr>
        <w:t xml:space="preserve"> rozšíril význam slova „</w:t>
      </w:r>
      <w:proofErr w:type="spellStart"/>
      <w:r w:rsidRPr="000F2B1B">
        <w:rPr>
          <w:rFonts w:ascii="Georgia" w:hAnsi="Georgia" w:cs="Times New Roman"/>
          <w:szCs w:val="24"/>
          <w:lang w:val="sk-SK"/>
        </w:rPr>
        <w:t>civitas</w:t>
      </w:r>
      <w:proofErr w:type="spellEnd"/>
      <w:r w:rsidRPr="000F2B1B">
        <w:rPr>
          <w:rFonts w:ascii="Georgia" w:hAnsi="Georgia" w:cs="Times New Roman"/>
          <w:szCs w:val="24"/>
          <w:lang w:val="sk-SK"/>
        </w:rPr>
        <w:t xml:space="preserve">“ na spoločnosť a hovorí, že vo svete sú len dve spoločnosti, a to </w:t>
      </w:r>
      <w:proofErr w:type="spellStart"/>
      <w:r w:rsidRPr="000F2B1B">
        <w:rPr>
          <w:rFonts w:ascii="Georgia" w:hAnsi="Georgia" w:cs="Times New Roman"/>
          <w:szCs w:val="24"/>
          <w:lang w:val="sk-SK"/>
        </w:rPr>
        <w:t>kolektivum</w:t>
      </w:r>
      <w:proofErr w:type="spellEnd"/>
      <w:r w:rsidRPr="000F2B1B">
        <w:rPr>
          <w:rFonts w:ascii="Georgia" w:hAnsi="Georgia" w:cs="Times New Roman"/>
          <w:szCs w:val="24"/>
          <w:lang w:val="sk-SK"/>
        </w:rPr>
        <w:t xml:space="preserve"> dobrých - štát Boží, nebeský, a </w:t>
      </w:r>
      <w:proofErr w:type="spellStart"/>
      <w:r w:rsidRPr="000F2B1B">
        <w:rPr>
          <w:rFonts w:ascii="Georgia" w:hAnsi="Georgia" w:cs="Times New Roman"/>
          <w:szCs w:val="24"/>
          <w:lang w:val="sk-SK"/>
        </w:rPr>
        <w:t>kolektivum</w:t>
      </w:r>
      <w:proofErr w:type="spellEnd"/>
      <w:r w:rsidRPr="000F2B1B">
        <w:rPr>
          <w:rFonts w:ascii="Georgia" w:hAnsi="Georgia" w:cs="Times New Roman"/>
          <w:szCs w:val="24"/>
          <w:lang w:val="sk-SK"/>
        </w:rPr>
        <w:t xml:space="preserve"> zlých — štát zlého ducha, zemský. Človek prilipne svojou láskou k jednému alebo k druhému. Augustín občas prorocky predvída v boji týchto dvoch spoločnosti zápas Cirkvi so štátom. Spomína tiež zásady, ktoré sa majú uvážiť pri riešení vzájomného vzťahu týchto dvoch mocností. Medzi spoločnosťou dobra a zla tu na zemi je ustavičný zápas, ku ktorému sa Božia Prozreteľnosť nespráva indiferentne, lež svojím zásahom vo vhodnom čase pripravuje víťazstvo dobra. Táto myšlienka je rozvinutá v celom diele. Dielo má 22 kníh a delí sa na dve časti. Prvá (I. - X.) je obranná, druhá (XI. - XXII.) podáva učenie o božom zasahovaní do sveta. V I. časti dokazuje, že pohanstvo nemôže byť nijako na osoh tomuto svetu. Potom opisuje zaujatie Ríma a dokazuje, že pohanskí bohovia nemajú nijakej moci voľačo zachrániť. Rímsku ríšu neučinili veľkou pohanskí bohovia, lež jej občania, a to tak, že druhým národom krivdili a podmaňovali ich. Pohanstvo nemôže zaistiť dobro pre budúci život. Augustín ostro kritizuje pohanskú teológiu, filozofiu a </w:t>
      </w:r>
      <w:proofErr w:type="spellStart"/>
      <w:r w:rsidRPr="000F2B1B">
        <w:rPr>
          <w:rFonts w:ascii="Georgia" w:hAnsi="Georgia" w:cs="Times New Roman"/>
          <w:szCs w:val="24"/>
          <w:lang w:val="sk-SK"/>
        </w:rPr>
        <w:t>neo</w:t>
      </w:r>
      <w:proofErr w:type="spellEnd"/>
      <w:r w:rsidRPr="000F2B1B">
        <w:rPr>
          <w:rFonts w:ascii="Georgia" w:hAnsi="Georgia" w:cs="Times New Roman"/>
          <w:szCs w:val="24"/>
          <w:lang w:val="sk-SK"/>
        </w:rPr>
        <w:t xml:space="preserve"> platonickú </w:t>
      </w:r>
      <w:proofErr w:type="spellStart"/>
      <w:r w:rsidRPr="000F2B1B">
        <w:rPr>
          <w:rFonts w:ascii="Georgia" w:hAnsi="Georgia" w:cs="Times New Roman"/>
          <w:szCs w:val="24"/>
          <w:lang w:val="sk-SK"/>
        </w:rPr>
        <w:t>démonológiu</w:t>
      </w:r>
      <w:proofErr w:type="spellEnd"/>
      <w:r w:rsidRPr="000F2B1B">
        <w:rPr>
          <w:rFonts w:ascii="Georgia" w:hAnsi="Georgia" w:cs="Times New Roman"/>
          <w:szCs w:val="24"/>
          <w:lang w:val="sk-SK"/>
        </w:rPr>
        <w:t xml:space="preserve">. V II. časti opisuje vznik dvoch spoločností (štátov), ich vývin a koniec. Ich vznik vidí v stvorení anjelov, ktorých hriech rozdvojil na dobrých a zlých, v stvorení človeka a v jeho páde. Rozvoj spoločnosti ukazuje v štyroch </w:t>
      </w:r>
      <w:proofErr w:type="spellStart"/>
      <w:r w:rsidRPr="000F2B1B">
        <w:rPr>
          <w:rFonts w:ascii="Georgia" w:hAnsi="Georgia" w:cs="Times New Roman"/>
          <w:szCs w:val="24"/>
          <w:lang w:val="sk-SK"/>
        </w:rPr>
        <w:t>periódách</w:t>
      </w:r>
      <w:proofErr w:type="spellEnd"/>
      <w:r w:rsidRPr="000F2B1B">
        <w:rPr>
          <w:rFonts w:ascii="Georgia" w:hAnsi="Georgia" w:cs="Times New Roman"/>
          <w:szCs w:val="24"/>
          <w:lang w:val="sk-SK"/>
        </w:rPr>
        <w:t xml:space="preserve">: v knihe XV. opisuje ich zápas po potopu sveta; v XVI. knihe po dobu Dávidovu; v knihe XVII. až po dobu Kristovu. Najrozsiahlejšia je kniha XVIII., v ktorej vykresľuje históriu rímskej ríše a jej jestvovanie najmä od Krista až do skončenia prenasledovania kresťanov. V ostatných 4 knihách opisuje koniec zápasu dvoch spoločností. Na konci sveta Boh pri poslednom súde rozdvojí zápasiacich. Kniha XXI. opisuje trest zlej spoločnosti v pekle a kniha XXII. víťazstvo spoločnosti nebeskej a blaženosť vyvolených. Zostavujúc toto dielo, </w:t>
      </w:r>
      <w:proofErr w:type="spellStart"/>
      <w:r w:rsidRPr="000F2B1B">
        <w:rPr>
          <w:rFonts w:ascii="Georgia" w:hAnsi="Georgia" w:cs="Times New Roman"/>
          <w:szCs w:val="24"/>
          <w:lang w:val="sk-SK"/>
        </w:rPr>
        <w:t>Augustin</w:t>
      </w:r>
      <w:proofErr w:type="spellEnd"/>
      <w:r w:rsidRPr="000F2B1B">
        <w:rPr>
          <w:rFonts w:ascii="Georgia" w:hAnsi="Georgia" w:cs="Times New Roman"/>
          <w:szCs w:val="24"/>
          <w:lang w:val="sk-SK"/>
        </w:rPr>
        <w:t xml:space="preserve"> používal spisy </w:t>
      </w:r>
      <w:proofErr w:type="spellStart"/>
      <w:r w:rsidRPr="000F2B1B">
        <w:rPr>
          <w:rFonts w:ascii="Georgia" w:hAnsi="Georgia" w:cs="Times New Roman"/>
          <w:szCs w:val="24"/>
          <w:lang w:val="sk-SK"/>
        </w:rPr>
        <w:t>Cicerónove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Euzébiovu</w:t>
      </w:r>
      <w:proofErr w:type="spellEnd"/>
      <w:r w:rsidRPr="000F2B1B">
        <w:rPr>
          <w:rFonts w:ascii="Georgia" w:hAnsi="Georgia" w:cs="Times New Roman"/>
          <w:szCs w:val="24"/>
          <w:lang w:val="sk-SK"/>
        </w:rPr>
        <w:t xml:space="preserve"> kroniku, diela Hieronyma a </w:t>
      </w:r>
      <w:proofErr w:type="spellStart"/>
      <w:r w:rsidRPr="000F2B1B">
        <w:rPr>
          <w:rFonts w:ascii="Georgia" w:hAnsi="Georgia" w:cs="Times New Roman"/>
          <w:szCs w:val="24"/>
          <w:lang w:val="sk-SK"/>
        </w:rPr>
        <w:t>Varonov</w:t>
      </w:r>
      <w:proofErr w:type="spellEnd"/>
      <w:r w:rsidRPr="000F2B1B">
        <w:rPr>
          <w:rFonts w:ascii="Georgia" w:hAnsi="Georgia" w:cs="Times New Roman"/>
          <w:szCs w:val="24"/>
          <w:lang w:val="sk-SK"/>
        </w:rPr>
        <w:t xml:space="preserve"> spis „</w:t>
      </w:r>
      <w:proofErr w:type="spellStart"/>
      <w:r w:rsidRPr="000F2B1B">
        <w:rPr>
          <w:rFonts w:ascii="Georgia" w:hAnsi="Georgia" w:cs="Times New Roman"/>
          <w:szCs w:val="24"/>
          <w:lang w:val="sk-SK"/>
        </w:rPr>
        <w:t>Antiquitates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humanarum</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divinarum</w:t>
      </w:r>
      <w:proofErr w:type="spellEnd"/>
      <w:r w:rsidRPr="000F2B1B">
        <w:rPr>
          <w:rFonts w:ascii="Georgia" w:hAnsi="Georgia" w:cs="Times New Roman"/>
          <w:szCs w:val="24"/>
          <w:lang w:val="sk-SK"/>
        </w:rPr>
        <w:t>.“</w:t>
      </w:r>
    </w:p>
    <w:p w14:paraId="1D698769" w14:textId="77777777" w:rsidR="003C0748" w:rsidRPr="000F2B1B" w:rsidRDefault="003C0748" w:rsidP="00271F66">
      <w:pPr>
        <w:spacing w:after="0" w:line="360" w:lineRule="auto"/>
        <w:ind w:firstLine="284"/>
        <w:jc w:val="both"/>
        <w:rPr>
          <w:rFonts w:ascii="Georgia" w:hAnsi="Georgia" w:cs="Times New Roman"/>
          <w:szCs w:val="24"/>
          <w:lang w:val="sk-SK"/>
        </w:rPr>
      </w:pPr>
    </w:p>
    <w:p w14:paraId="747C797E" w14:textId="77777777" w:rsidR="003C0748" w:rsidRPr="005D082C" w:rsidRDefault="00000000" w:rsidP="00271F66">
      <w:pPr>
        <w:spacing w:after="0" w:line="360" w:lineRule="auto"/>
        <w:ind w:firstLine="284"/>
        <w:jc w:val="both"/>
        <w:rPr>
          <w:rFonts w:ascii="Georgia" w:hAnsi="Georgia"/>
        </w:rPr>
      </w:pPr>
      <w:r w:rsidRPr="005D082C">
        <w:rPr>
          <w:rFonts w:ascii="Georgia" w:hAnsi="Georgia" w:cs="Times New Roman"/>
          <w:b/>
          <w:bCs/>
          <w:szCs w:val="24"/>
          <w:lang w:val="sk-SK"/>
        </w:rPr>
        <w:t>Dogmatické spisy</w:t>
      </w:r>
    </w:p>
    <w:p w14:paraId="664DD95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Svoje učenie podáva Augustín najjadrnejšie v krátkom diele </w:t>
      </w:r>
      <w:proofErr w:type="spellStart"/>
      <w:r w:rsidRPr="000F2B1B">
        <w:rPr>
          <w:rFonts w:ascii="Georgia" w:hAnsi="Georgia" w:cs="Times New Roman"/>
          <w:szCs w:val="24"/>
          <w:lang w:val="sk-SK"/>
        </w:rPr>
        <w:t>Enchiridion</w:t>
      </w:r>
      <w:proofErr w:type="spellEnd"/>
      <w:r w:rsidRPr="000F2B1B">
        <w:rPr>
          <w:rFonts w:ascii="Georgia" w:hAnsi="Georgia" w:cs="Times New Roman"/>
          <w:szCs w:val="24"/>
          <w:lang w:val="sk-SK"/>
        </w:rPr>
        <w:t xml:space="preserve"> čiže De </w:t>
      </w:r>
      <w:proofErr w:type="spellStart"/>
      <w:r w:rsidRPr="000F2B1B">
        <w:rPr>
          <w:rFonts w:ascii="Georgia" w:hAnsi="Georgia" w:cs="Times New Roman"/>
          <w:szCs w:val="24"/>
          <w:lang w:val="sk-SK"/>
        </w:rPr>
        <w:t>fide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spe</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charitate</w:t>
      </w:r>
      <w:proofErr w:type="spellEnd"/>
      <w:r w:rsidRPr="000F2B1B">
        <w:rPr>
          <w:rFonts w:ascii="Georgia" w:hAnsi="Georgia" w:cs="Times New Roman"/>
          <w:szCs w:val="24"/>
          <w:lang w:val="sk-SK"/>
        </w:rPr>
        <w:t xml:space="preserve">. Napísal ho na žiadosť zbožného Rimana </w:t>
      </w:r>
      <w:proofErr w:type="spellStart"/>
      <w:r w:rsidRPr="000F2B1B">
        <w:rPr>
          <w:rFonts w:ascii="Georgia" w:hAnsi="Georgia" w:cs="Times New Roman"/>
          <w:szCs w:val="24"/>
          <w:lang w:val="sk-SK"/>
        </w:rPr>
        <w:t>Laurencia</w:t>
      </w:r>
      <w:proofErr w:type="spellEnd"/>
      <w:r w:rsidRPr="000F2B1B">
        <w:rPr>
          <w:rFonts w:ascii="Georgia" w:hAnsi="Georgia" w:cs="Times New Roman"/>
          <w:szCs w:val="24"/>
          <w:lang w:val="sk-SK"/>
        </w:rPr>
        <w:t>. V prvej časti vysvetľuje apoštolské vierovyznanie; v druhej hovorí o nádeji a o modlitbe Pána; v tretej o prikázaniach a o láske, ktorá je cieľom všetkých prikázaní.</w:t>
      </w:r>
    </w:p>
    <w:p w14:paraId="5399026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V diele De </w:t>
      </w:r>
      <w:proofErr w:type="spellStart"/>
      <w:r w:rsidRPr="000F2B1B">
        <w:rPr>
          <w:rFonts w:ascii="Georgia" w:hAnsi="Georgia" w:cs="Times New Roman"/>
          <w:szCs w:val="24"/>
          <w:lang w:val="sk-SK"/>
        </w:rPr>
        <w:t>utilitate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credendi</w:t>
      </w:r>
      <w:proofErr w:type="spellEnd"/>
      <w:r w:rsidRPr="000F2B1B">
        <w:rPr>
          <w:rFonts w:ascii="Georgia" w:hAnsi="Georgia" w:cs="Times New Roman"/>
          <w:szCs w:val="24"/>
          <w:lang w:val="sk-SK"/>
        </w:rPr>
        <w:t xml:space="preserve"> dokazuje manichejcom, že viera nie je slepá, lež opiera sa o autoritu Božiu, v mene ktorej hovorí Cirkev.</w:t>
      </w:r>
    </w:p>
    <w:p w14:paraId="2FFF058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Dielo De </w:t>
      </w:r>
      <w:proofErr w:type="spellStart"/>
      <w:r w:rsidRPr="000F2B1B">
        <w:rPr>
          <w:rFonts w:ascii="Georgia" w:hAnsi="Georgia" w:cs="Times New Roman"/>
          <w:szCs w:val="24"/>
          <w:lang w:val="sk-SK"/>
        </w:rPr>
        <w:t>fide</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operibus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prizvukuje</w:t>
      </w:r>
      <w:proofErr w:type="spellEnd"/>
      <w:r w:rsidRPr="000F2B1B">
        <w:rPr>
          <w:rFonts w:ascii="Georgia" w:hAnsi="Georgia" w:cs="Times New Roman"/>
          <w:szCs w:val="24"/>
          <w:lang w:val="sk-SK"/>
        </w:rPr>
        <w:t xml:space="preserve">, že samotná viera bez dobrých skutkov nestačí na spasenie. V spise De </w:t>
      </w:r>
      <w:proofErr w:type="spellStart"/>
      <w:r w:rsidRPr="000F2B1B">
        <w:rPr>
          <w:rFonts w:ascii="Georgia" w:hAnsi="Georgia" w:cs="Times New Roman"/>
          <w:szCs w:val="24"/>
          <w:lang w:val="sk-SK"/>
        </w:rPr>
        <w:t>coniugiis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adulterinis</w:t>
      </w:r>
      <w:proofErr w:type="spellEnd"/>
      <w:r w:rsidRPr="000F2B1B">
        <w:rPr>
          <w:rFonts w:ascii="Georgia" w:hAnsi="Georgia" w:cs="Times New Roman"/>
          <w:szCs w:val="24"/>
          <w:lang w:val="sk-SK"/>
        </w:rPr>
        <w:t xml:space="preserve"> hovorí o nerozlučnosti manželstva.</w:t>
      </w:r>
    </w:p>
    <w:p w14:paraId="65842ED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diele De </w:t>
      </w:r>
      <w:proofErr w:type="spellStart"/>
      <w:r w:rsidRPr="000F2B1B">
        <w:rPr>
          <w:rFonts w:ascii="Georgia" w:hAnsi="Georgia" w:cs="Times New Roman"/>
          <w:szCs w:val="24"/>
          <w:lang w:val="sk-SK"/>
        </w:rPr>
        <w:t>vera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religione</w:t>
      </w:r>
      <w:proofErr w:type="spellEnd"/>
      <w:r w:rsidRPr="000F2B1B">
        <w:rPr>
          <w:rFonts w:ascii="Georgia" w:hAnsi="Georgia" w:cs="Times New Roman"/>
          <w:szCs w:val="24"/>
          <w:lang w:val="sk-SK"/>
        </w:rPr>
        <w:t xml:space="preserve"> dokazuje proti manichejcom a pohanom kresťanskú pravdu a uvádza spôsoby, ako sa Božia Prozreteľnosť stará o spásu človeka. Najvynikajúcejším a zároveň aj najrozľahlejším dogmatickým dielom Augustínovým je De </w:t>
      </w:r>
      <w:proofErr w:type="spellStart"/>
      <w:r w:rsidRPr="000F2B1B">
        <w:rPr>
          <w:rFonts w:ascii="Georgia" w:hAnsi="Georgia" w:cs="Times New Roman"/>
          <w:szCs w:val="24"/>
          <w:lang w:val="sk-SK"/>
        </w:rPr>
        <w:t>Trinitate</w:t>
      </w:r>
      <w:proofErr w:type="spellEnd"/>
      <w:r w:rsidRPr="000F2B1B">
        <w:rPr>
          <w:rFonts w:ascii="Georgia" w:hAnsi="Georgia" w:cs="Times New Roman"/>
          <w:szCs w:val="24"/>
          <w:lang w:val="sk-SK"/>
        </w:rPr>
        <w:t xml:space="preserve"> v 15 knihách. Pracoval na ňom od r. 400 do r. 416. V prvých 9 knihách podáva učenie o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xml:space="preserve">. Trojici </w:t>
      </w:r>
      <w:proofErr w:type="spellStart"/>
      <w:r w:rsidRPr="000F2B1B">
        <w:rPr>
          <w:rFonts w:ascii="Georgia" w:hAnsi="Georgia" w:cs="Times New Roman"/>
          <w:szCs w:val="24"/>
          <w:lang w:val="sk-SK"/>
        </w:rPr>
        <w:t>podla</w:t>
      </w:r>
      <w:proofErr w:type="spellEnd"/>
      <w:r w:rsidRPr="000F2B1B">
        <w:rPr>
          <w:rFonts w:ascii="Georgia" w:hAnsi="Georgia" w:cs="Times New Roman"/>
          <w:szCs w:val="24"/>
          <w:lang w:val="sk-SK"/>
        </w:rPr>
        <w:t xml:space="preserve"> Písma sv. a východných Otcov. Doplňuje najmä náuku </w:t>
      </w:r>
      <w:proofErr w:type="spellStart"/>
      <w:r w:rsidRPr="000F2B1B">
        <w:rPr>
          <w:rFonts w:ascii="Georgia" w:hAnsi="Georgia" w:cs="Times New Roman"/>
          <w:szCs w:val="24"/>
          <w:lang w:val="sk-SK"/>
        </w:rPr>
        <w:t>Atanázovu</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Kapadóčanov</w:t>
      </w:r>
      <w:proofErr w:type="spellEnd"/>
      <w:r w:rsidRPr="000F2B1B">
        <w:rPr>
          <w:rFonts w:ascii="Georgia" w:hAnsi="Georgia" w:cs="Times New Roman"/>
          <w:szCs w:val="24"/>
          <w:lang w:val="sk-SK"/>
        </w:rPr>
        <w:t>. V ostatných knihách, v ktorých je najoriginálnejší, usiluje sa objasniť tajomstvo trojjediného Boha analógiami, čerpanými hlavne z ľudského ducha. Dielo je veľmi ťažko zrozumiteľné; sám ho chcel ešte opraviť, ale k tomu už nedošlo.</w:t>
      </w:r>
    </w:p>
    <w:p w14:paraId="1B06A2D0" w14:textId="77777777" w:rsidR="003C0748" w:rsidRPr="000F2B1B" w:rsidRDefault="003C0748" w:rsidP="00271F66">
      <w:pPr>
        <w:spacing w:after="0" w:line="360" w:lineRule="auto"/>
        <w:ind w:firstLine="284"/>
        <w:jc w:val="both"/>
        <w:rPr>
          <w:rFonts w:ascii="Georgia" w:hAnsi="Georgia" w:cs="Times New Roman"/>
          <w:szCs w:val="24"/>
          <w:lang w:val="sk-SK"/>
        </w:rPr>
      </w:pPr>
    </w:p>
    <w:p w14:paraId="68A0C6D3" w14:textId="77777777" w:rsidR="003C0748" w:rsidRPr="005D082C" w:rsidRDefault="00000000" w:rsidP="00271F66">
      <w:pPr>
        <w:spacing w:after="0" w:line="360" w:lineRule="auto"/>
        <w:ind w:firstLine="284"/>
        <w:jc w:val="both"/>
        <w:rPr>
          <w:rFonts w:ascii="Georgia" w:hAnsi="Georgia"/>
        </w:rPr>
      </w:pPr>
      <w:r w:rsidRPr="005D082C">
        <w:rPr>
          <w:rFonts w:ascii="Georgia" w:hAnsi="Georgia" w:cs="Times New Roman"/>
          <w:b/>
          <w:bCs/>
          <w:szCs w:val="24"/>
          <w:lang w:val="sk-SK"/>
        </w:rPr>
        <w:t>Polemické spisy</w:t>
      </w:r>
    </w:p>
    <w:p w14:paraId="7AF86E8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spise De </w:t>
      </w:r>
      <w:proofErr w:type="spellStart"/>
      <w:r w:rsidRPr="000F2B1B">
        <w:rPr>
          <w:rFonts w:ascii="Georgia" w:hAnsi="Georgia" w:cs="Times New Roman"/>
          <w:szCs w:val="24"/>
          <w:lang w:val="sk-SK"/>
        </w:rPr>
        <w:t>haeresibus</w:t>
      </w:r>
      <w:proofErr w:type="spellEnd"/>
      <w:r w:rsidRPr="000F2B1B">
        <w:rPr>
          <w:rFonts w:ascii="Georgia" w:hAnsi="Georgia" w:cs="Times New Roman"/>
          <w:szCs w:val="24"/>
          <w:lang w:val="sk-SK"/>
        </w:rPr>
        <w:t xml:space="preserve"> podáva krátky výňatok z bludov a ich dejiny, počnúc od Šimona Mága až po </w:t>
      </w:r>
      <w:proofErr w:type="spellStart"/>
      <w:r w:rsidRPr="000F2B1B">
        <w:rPr>
          <w:rFonts w:ascii="Georgia" w:hAnsi="Georgia" w:cs="Times New Roman"/>
          <w:szCs w:val="24"/>
          <w:lang w:val="sk-SK"/>
        </w:rPr>
        <w:t>Pelagia</w:t>
      </w:r>
      <w:proofErr w:type="spellEnd"/>
      <w:r w:rsidRPr="000F2B1B">
        <w:rPr>
          <w:rFonts w:ascii="Georgia" w:hAnsi="Georgia" w:cs="Times New Roman"/>
          <w:szCs w:val="24"/>
          <w:lang w:val="sk-SK"/>
        </w:rPr>
        <w:t xml:space="preserve">. Vypočítava 88 bludov. Pritom si všíma aj pohnútky ich vzniku. V osobitných dielach podvracia bludy manichejcov, </w:t>
      </w:r>
      <w:proofErr w:type="spellStart"/>
      <w:r w:rsidRPr="000F2B1B">
        <w:rPr>
          <w:rFonts w:ascii="Georgia" w:hAnsi="Georgia" w:cs="Times New Roman"/>
          <w:szCs w:val="24"/>
          <w:lang w:val="sk-SK"/>
        </w:rPr>
        <w:t>donatistov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pelagiánov</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ariánov</w:t>
      </w:r>
      <w:proofErr w:type="spellEnd"/>
      <w:r w:rsidRPr="000F2B1B">
        <w:rPr>
          <w:rFonts w:ascii="Georgia" w:hAnsi="Georgia" w:cs="Times New Roman"/>
          <w:szCs w:val="24"/>
          <w:lang w:val="sk-SK"/>
        </w:rPr>
        <w:t xml:space="preserve">. Proti manichejcom a im podobným </w:t>
      </w:r>
      <w:proofErr w:type="spellStart"/>
      <w:r w:rsidRPr="000F2B1B">
        <w:rPr>
          <w:rFonts w:ascii="Georgia" w:hAnsi="Georgia" w:cs="Times New Roman"/>
          <w:szCs w:val="24"/>
          <w:lang w:val="sk-SK"/>
        </w:rPr>
        <w:t>priscilianistom</w:t>
      </w:r>
      <w:proofErr w:type="spellEnd"/>
      <w:r w:rsidRPr="000F2B1B">
        <w:rPr>
          <w:rFonts w:ascii="Georgia" w:hAnsi="Georgia" w:cs="Times New Roman"/>
          <w:szCs w:val="24"/>
          <w:lang w:val="sk-SK"/>
        </w:rPr>
        <w:t xml:space="preserve"> napísal Augustín veľa spisov, v ktorých opisuje hlavné zásady ich náuky, ich mravnosť a zvyky.</w:t>
      </w:r>
    </w:p>
    <w:p w14:paraId="27B4539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knihe De libero </w:t>
      </w:r>
      <w:proofErr w:type="spellStart"/>
      <w:r w:rsidRPr="000F2B1B">
        <w:rPr>
          <w:rFonts w:ascii="Georgia" w:hAnsi="Georgia" w:cs="Times New Roman"/>
          <w:szCs w:val="24"/>
          <w:lang w:val="sk-SK"/>
        </w:rPr>
        <w:t>arbitrio</w:t>
      </w:r>
      <w:proofErr w:type="spellEnd"/>
      <w:r w:rsidRPr="000F2B1B">
        <w:rPr>
          <w:rFonts w:ascii="Georgia" w:hAnsi="Georgia" w:cs="Times New Roman"/>
          <w:szCs w:val="24"/>
          <w:lang w:val="sk-SK"/>
        </w:rPr>
        <w:t xml:space="preserve"> odpovedá na otázku manichejcov: Odkiaľ je vo svete zlo?</w:t>
      </w:r>
    </w:p>
    <w:p w14:paraId="4BF84E2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spise De </w:t>
      </w:r>
      <w:proofErr w:type="spellStart"/>
      <w:r w:rsidRPr="000F2B1B">
        <w:rPr>
          <w:rFonts w:ascii="Georgia" w:hAnsi="Georgia" w:cs="Times New Roman"/>
          <w:szCs w:val="24"/>
          <w:lang w:val="sk-SK"/>
        </w:rPr>
        <w:t>moribus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ecclesiae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catholicae</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moribus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Manicheorum</w:t>
      </w:r>
      <w:proofErr w:type="spellEnd"/>
      <w:r w:rsidRPr="000F2B1B">
        <w:rPr>
          <w:rFonts w:ascii="Georgia" w:hAnsi="Georgia" w:cs="Times New Roman"/>
          <w:szCs w:val="24"/>
          <w:lang w:val="sk-SK"/>
        </w:rPr>
        <w:t xml:space="preserve"> stavia vedľa seba životné spôsoby mníchov, pustovníkov, </w:t>
      </w:r>
      <w:proofErr w:type="spellStart"/>
      <w:r w:rsidRPr="000F2B1B">
        <w:rPr>
          <w:rFonts w:ascii="Georgia" w:hAnsi="Georgia" w:cs="Times New Roman"/>
          <w:szCs w:val="24"/>
          <w:lang w:val="sk-SK"/>
        </w:rPr>
        <w:t>katolických</w:t>
      </w:r>
      <w:proofErr w:type="spellEnd"/>
      <w:r w:rsidRPr="000F2B1B">
        <w:rPr>
          <w:rFonts w:ascii="Georgia" w:hAnsi="Georgia" w:cs="Times New Roman"/>
          <w:szCs w:val="24"/>
          <w:lang w:val="sk-SK"/>
        </w:rPr>
        <w:t xml:space="preserve"> a manichejských biskupov, aby dokázal rozdiel medzi mravnosťou katolíkov a manichejcov. Proti manichejcom nebojuje len vo všeobecnosti, lež vystupuje aj proti jednotlivcom (</w:t>
      </w:r>
      <w:proofErr w:type="spellStart"/>
      <w:r w:rsidRPr="000F2B1B">
        <w:rPr>
          <w:rFonts w:ascii="Georgia" w:hAnsi="Georgia" w:cs="Times New Roman"/>
          <w:szCs w:val="24"/>
          <w:lang w:val="sk-SK"/>
        </w:rPr>
        <w:t>Adimantus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Faustus</w:t>
      </w:r>
      <w:proofErr w:type="spellEnd"/>
      <w:r w:rsidRPr="000F2B1B">
        <w:rPr>
          <w:rFonts w:ascii="Georgia" w:hAnsi="Georgia" w:cs="Times New Roman"/>
          <w:szCs w:val="24"/>
          <w:lang w:val="sk-SK"/>
        </w:rPr>
        <w:t xml:space="preserve">). Zo spisov proti </w:t>
      </w:r>
      <w:proofErr w:type="spellStart"/>
      <w:r w:rsidRPr="000F2B1B">
        <w:rPr>
          <w:rFonts w:ascii="Georgia" w:hAnsi="Georgia" w:cs="Times New Roman"/>
          <w:szCs w:val="24"/>
          <w:lang w:val="sk-SK"/>
        </w:rPr>
        <w:t>donatistom</w:t>
      </w:r>
      <w:proofErr w:type="spellEnd"/>
      <w:r w:rsidRPr="000F2B1B">
        <w:rPr>
          <w:rFonts w:ascii="Georgia" w:hAnsi="Georgia" w:cs="Times New Roman"/>
          <w:szCs w:val="24"/>
          <w:lang w:val="sk-SK"/>
        </w:rPr>
        <w:t xml:space="preserve"> 7 sa stratilo.</w:t>
      </w:r>
    </w:p>
    <w:p w14:paraId="0FDC11A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Zo zachovaných vyniká dielo De </w:t>
      </w:r>
      <w:proofErr w:type="spellStart"/>
      <w:r w:rsidRPr="000F2B1B">
        <w:rPr>
          <w:rFonts w:ascii="Georgia" w:hAnsi="Georgia" w:cs="Times New Roman"/>
          <w:szCs w:val="24"/>
          <w:lang w:val="sk-SK"/>
        </w:rPr>
        <w:t>baptismo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Donatistas</w:t>
      </w:r>
      <w:proofErr w:type="spellEnd"/>
      <w:r w:rsidRPr="000F2B1B">
        <w:rPr>
          <w:rFonts w:ascii="Georgia" w:hAnsi="Georgia" w:cs="Times New Roman"/>
          <w:szCs w:val="24"/>
          <w:lang w:val="sk-SK"/>
        </w:rPr>
        <w:t xml:space="preserve"> v 7 knihách. Týmto dielom Augustín sa stal zakladateľom učenia o Cirkvi a o sviatostiach. Vedecky vykladá náuku o účinkoch, o platnosti a o pravom vystavovateľovi sviatosti krstu. Krátky obsah významného náboženského rozhovoru medzi katolíkmi a </w:t>
      </w:r>
      <w:proofErr w:type="spellStart"/>
      <w:r w:rsidRPr="000F2B1B">
        <w:rPr>
          <w:rFonts w:ascii="Georgia" w:hAnsi="Georgia" w:cs="Times New Roman"/>
          <w:szCs w:val="24"/>
          <w:lang w:val="sk-SK"/>
        </w:rPr>
        <w:t>donatistami</w:t>
      </w:r>
      <w:proofErr w:type="spellEnd"/>
      <w:r w:rsidRPr="000F2B1B">
        <w:rPr>
          <w:rFonts w:ascii="Georgia" w:hAnsi="Georgia" w:cs="Times New Roman"/>
          <w:szCs w:val="24"/>
          <w:lang w:val="sk-SK"/>
        </w:rPr>
        <w:t xml:space="preserve"> v Kartágu z r. 411 podáva v spise </w:t>
      </w:r>
      <w:proofErr w:type="spellStart"/>
      <w:r w:rsidRPr="000F2B1B">
        <w:rPr>
          <w:rFonts w:ascii="Georgia" w:hAnsi="Georgia" w:cs="Times New Roman"/>
          <w:szCs w:val="24"/>
          <w:lang w:val="sk-SK"/>
        </w:rPr>
        <w:t>Breviculus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collationis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Donatistis</w:t>
      </w:r>
      <w:proofErr w:type="spellEnd"/>
      <w:r w:rsidRPr="000F2B1B">
        <w:rPr>
          <w:rFonts w:ascii="Georgia" w:hAnsi="Georgia" w:cs="Times New Roman"/>
          <w:szCs w:val="24"/>
          <w:lang w:val="sk-SK"/>
        </w:rPr>
        <w:t xml:space="preserve">. Prajný výsledok tohto rozhovoru pre katolícku pravdu oznámil laickým prívržencom </w:t>
      </w:r>
      <w:proofErr w:type="spellStart"/>
      <w:r w:rsidRPr="000F2B1B">
        <w:rPr>
          <w:rFonts w:ascii="Georgia" w:hAnsi="Georgia" w:cs="Times New Roman"/>
          <w:szCs w:val="24"/>
          <w:lang w:val="sk-SK"/>
        </w:rPr>
        <w:t>donatistov</w:t>
      </w:r>
      <w:proofErr w:type="spellEnd"/>
      <w:r w:rsidRPr="000F2B1B">
        <w:rPr>
          <w:rFonts w:ascii="Georgia" w:hAnsi="Georgia" w:cs="Times New Roman"/>
          <w:szCs w:val="24"/>
          <w:lang w:val="sk-SK"/>
        </w:rPr>
        <w:t xml:space="preserve"> v spise </w:t>
      </w:r>
      <w:proofErr w:type="spellStart"/>
      <w:r w:rsidRPr="000F2B1B">
        <w:rPr>
          <w:rFonts w:ascii="Georgia" w:hAnsi="Georgia" w:cs="Times New Roman"/>
          <w:szCs w:val="24"/>
          <w:lang w:val="sk-SK"/>
        </w:rPr>
        <w:t>Liber</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Donatistas</w:t>
      </w:r>
      <w:proofErr w:type="spellEnd"/>
      <w:r w:rsidRPr="000F2B1B">
        <w:rPr>
          <w:rFonts w:ascii="Georgia" w:hAnsi="Georgia" w:cs="Times New Roman"/>
          <w:szCs w:val="24"/>
          <w:lang w:val="sk-SK"/>
        </w:rPr>
        <w:t xml:space="preserve"> post </w:t>
      </w:r>
      <w:proofErr w:type="spellStart"/>
      <w:r w:rsidRPr="000F2B1B">
        <w:rPr>
          <w:rFonts w:ascii="Georgia" w:hAnsi="Georgia" w:cs="Times New Roman"/>
          <w:szCs w:val="24"/>
          <w:lang w:val="sk-SK"/>
        </w:rPr>
        <w:t>collationem</w:t>
      </w:r>
      <w:proofErr w:type="spellEnd"/>
      <w:r w:rsidRPr="000F2B1B">
        <w:rPr>
          <w:rFonts w:ascii="Georgia" w:hAnsi="Georgia" w:cs="Times New Roman"/>
          <w:szCs w:val="24"/>
          <w:lang w:val="sk-SK"/>
        </w:rPr>
        <w:t xml:space="preserve"> a vyzýva ich, aby sa pripojili ku katolíkom. Najviac polemických spisov napísal Augustín proti bludu </w:t>
      </w:r>
      <w:proofErr w:type="spellStart"/>
      <w:r w:rsidRPr="000F2B1B">
        <w:rPr>
          <w:rFonts w:ascii="Georgia" w:hAnsi="Georgia" w:cs="Times New Roman"/>
          <w:szCs w:val="24"/>
          <w:lang w:val="sk-SK"/>
        </w:rPr>
        <w:t>pelagiánov</w:t>
      </w:r>
      <w:proofErr w:type="spellEnd"/>
      <w:r w:rsidRPr="000F2B1B">
        <w:rPr>
          <w:rFonts w:ascii="Georgia" w:hAnsi="Georgia" w:cs="Times New Roman"/>
          <w:szCs w:val="24"/>
          <w:lang w:val="sk-SK"/>
        </w:rPr>
        <w:t>.</w:t>
      </w:r>
    </w:p>
    <w:p w14:paraId="089D1BF1"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lastRenderedPageBreak/>
        <w:t>Pelágiove</w:t>
      </w:r>
      <w:proofErr w:type="spellEnd"/>
      <w:r w:rsidRPr="000F2B1B">
        <w:rPr>
          <w:rFonts w:ascii="Georgia" w:hAnsi="Georgia" w:cs="Times New Roman"/>
          <w:szCs w:val="24"/>
          <w:lang w:val="sk-SK"/>
        </w:rPr>
        <w:t xml:space="preserve"> spisy podvracia v diele De </w:t>
      </w:r>
      <w:proofErr w:type="spellStart"/>
      <w:r w:rsidRPr="000F2B1B">
        <w:rPr>
          <w:rFonts w:ascii="Georgia" w:hAnsi="Georgia" w:cs="Times New Roman"/>
          <w:szCs w:val="24"/>
          <w:lang w:val="sk-SK"/>
        </w:rPr>
        <w:t>natura</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gratia</w:t>
      </w:r>
      <w:proofErr w:type="spellEnd"/>
      <w:r w:rsidRPr="000F2B1B">
        <w:rPr>
          <w:rFonts w:ascii="Georgia" w:hAnsi="Georgia" w:cs="Times New Roman"/>
          <w:szCs w:val="24"/>
          <w:lang w:val="sk-SK"/>
        </w:rPr>
        <w:t xml:space="preserve">. Opisuje v ňom dedičný hriech a jeho následky. Okrem Krista a jeho Matky niet človeka bez hriechu. Túto vetu dôkladnejšie rozoberá v spise De </w:t>
      </w:r>
      <w:proofErr w:type="spellStart"/>
      <w:r w:rsidRPr="000F2B1B">
        <w:rPr>
          <w:rFonts w:ascii="Georgia" w:hAnsi="Georgia" w:cs="Times New Roman"/>
          <w:szCs w:val="24"/>
          <w:lang w:val="sk-SK"/>
        </w:rPr>
        <w:t>perfectione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justitiae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hominis</w:t>
      </w:r>
      <w:proofErr w:type="spellEnd"/>
      <w:r w:rsidRPr="000F2B1B">
        <w:rPr>
          <w:rFonts w:ascii="Georgia" w:hAnsi="Georgia" w:cs="Times New Roman"/>
          <w:szCs w:val="24"/>
          <w:lang w:val="sk-SK"/>
        </w:rPr>
        <w:t>.</w:t>
      </w:r>
    </w:p>
    <w:p w14:paraId="0E45A6D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diele De </w:t>
      </w:r>
      <w:proofErr w:type="spellStart"/>
      <w:r w:rsidRPr="000F2B1B">
        <w:rPr>
          <w:rFonts w:ascii="Georgia" w:hAnsi="Georgia" w:cs="Times New Roman"/>
          <w:szCs w:val="24"/>
          <w:lang w:val="sk-SK"/>
        </w:rPr>
        <w:t>peccatorum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meritis</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remissione</w:t>
      </w:r>
      <w:proofErr w:type="spellEnd"/>
      <w:r w:rsidRPr="000F2B1B">
        <w:rPr>
          <w:rFonts w:ascii="Georgia" w:hAnsi="Georgia" w:cs="Times New Roman"/>
          <w:szCs w:val="24"/>
          <w:lang w:val="sk-SK"/>
        </w:rPr>
        <w:t xml:space="preserve"> píše o dedičnom hriechu, ktorý plodením (</w:t>
      </w:r>
      <w:proofErr w:type="spellStart"/>
      <w:r w:rsidRPr="000F2B1B">
        <w:rPr>
          <w:rFonts w:ascii="Georgia" w:hAnsi="Georgia" w:cs="Times New Roman"/>
          <w:szCs w:val="24"/>
          <w:lang w:val="sk-SK"/>
        </w:rPr>
        <w:t>propagatione</w:t>
      </w:r>
      <w:proofErr w:type="spellEnd"/>
      <w:r w:rsidRPr="000F2B1B">
        <w:rPr>
          <w:rFonts w:ascii="Georgia" w:hAnsi="Georgia" w:cs="Times New Roman"/>
          <w:szCs w:val="24"/>
          <w:lang w:val="sk-SK"/>
        </w:rPr>
        <w:t xml:space="preserve">) prechádza z Adama na potomkov, a nie, ako hovorili </w:t>
      </w:r>
      <w:proofErr w:type="spellStart"/>
      <w:r w:rsidRPr="000F2B1B">
        <w:rPr>
          <w:rFonts w:ascii="Georgia" w:hAnsi="Georgia" w:cs="Times New Roman"/>
          <w:szCs w:val="24"/>
          <w:lang w:val="sk-SK"/>
        </w:rPr>
        <w:t>pelagiáni</w:t>
      </w:r>
      <w:proofErr w:type="spellEnd"/>
      <w:r w:rsidRPr="000F2B1B">
        <w:rPr>
          <w:rFonts w:ascii="Georgia" w:hAnsi="Georgia" w:cs="Times New Roman"/>
          <w:szCs w:val="24"/>
          <w:lang w:val="sk-SK"/>
        </w:rPr>
        <w:t>, napodobňovaním (</w:t>
      </w:r>
      <w:proofErr w:type="spellStart"/>
      <w:r w:rsidRPr="000F2B1B">
        <w:rPr>
          <w:rFonts w:ascii="Georgia" w:hAnsi="Georgia" w:cs="Times New Roman"/>
          <w:szCs w:val="24"/>
          <w:lang w:val="sk-SK"/>
        </w:rPr>
        <w:t>imitatione</w:t>
      </w:r>
      <w:proofErr w:type="spellEnd"/>
      <w:r w:rsidRPr="000F2B1B">
        <w:rPr>
          <w:rFonts w:ascii="Georgia" w:hAnsi="Georgia" w:cs="Times New Roman"/>
          <w:szCs w:val="24"/>
          <w:lang w:val="sk-SK"/>
        </w:rPr>
        <w:t xml:space="preserve">). Deti sú skutočne tým hriechom poškvrnené, a preto musia byť pokrstené. Ako odpoveď na dva spisy biskupa Juliána z </w:t>
      </w:r>
      <w:proofErr w:type="spellStart"/>
      <w:r w:rsidRPr="000F2B1B">
        <w:rPr>
          <w:rFonts w:ascii="Georgia" w:hAnsi="Georgia" w:cs="Times New Roman"/>
          <w:szCs w:val="24"/>
          <w:lang w:val="sk-SK"/>
        </w:rPr>
        <w:t>Eklanu</w:t>
      </w:r>
      <w:proofErr w:type="spellEnd"/>
      <w:r w:rsidRPr="000F2B1B">
        <w:rPr>
          <w:rFonts w:ascii="Georgia" w:hAnsi="Georgia" w:cs="Times New Roman"/>
          <w:szCs w:val="24"/>
          <w:lang w:val="sk-SK"/>
        </w:rPr>
        <w:t xml:space="preserve">, v ktorých bránil </w:t>
      </w:r>
      <w:proofErr w:type="spellStart"/>
      <w:r w:rsidRPr="000F2B1B">
        <w:rPr>
          <w:rFonts w:ascii="Georgia" w:hAnsi="Georgia" w:cs="Times New Roman"/>
          <w:szCs w:val="24"/>
          <w:lang w:val="sk-SK"/>
        </w:rPr>
        <w:t>pelagianizmus</w:t>
      </w:r>
      <w:proofErr w:type="spellEnd"/>
      <w:r w:rsidRPr="000F2B1B">
        <w:rPr>
          <w:rFonts w:ascii="Georgia" w:hAnsi="Georgia" w:cs="Times New Roman"/>
          <w:szCs w:val="24"/>
          <w:lang w:val="sk-SK"/>
        </w:rPr>
        <w:t xml:space="preserve">, uverejnil Augustín dva spisy: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Julianum</w:t>
      </w:r>
      <w:proofErr w:type="spellEnd"/>
      <w:r w:rsidRPr="000F2B1B">
        <w:rPr>
          <w:rFonts w:ascii="Georgia" w:hAnsi="Georgia" w:cs="Times New Roman"/>
          <w:szCs w:val="24"/>
          <w:lang w:val="sk-SK"/>
        </w:rPr>
        <w:t xml:space="preserve">, v ktorom dokazuje dedičný hriech najviac z tradície, a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secundam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Juliani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responsionem</w:t>
      </w:r>
      <w:proofErr w:type="spellEnd"/>
      <w:r w:rsidRPr="000F2B1B">
        <w:rPr>
          <w:rFonts w:ascii="Georgia" w:hAnsi="Georgia" w:cs="Times New Roman"/>
          <w:szCs w:val="24"/>
          <w:lang w:val="sk-SK"/>
        </w:rPr>
        <w:t xml:space="preserve">, ktorý ostal nedokončený. Augustín musel na konci svojho života vystúpiť ešte proti </w:t>
      </w:r>
      <w:proofErr w:type="spellStart"/>
      <w:r w:rsidRPr="000F2B1B">
        <w:rPr>
          <w:rFonts w:ascii="Georgia" w:hAnsi="Georgia" w:cs="Times New Roman"/>
          <w:szCs w:val="24"/>
          <w:lang w:val="sk-SK"/>
        </w:rPr>
        <w:t>semipelagiánom</w:t>
      </w:r>
      <w:proofErr w:type="spellEnd"/>
      <w:r w:rsidRPr="000F2B1B">
        <w:rPr>
          <w:rFonts w:ascii="Georgia" w:hAnsi="Georgia" w:cs="Times New Roman"/>
          <w:szCs w:val="24"/>
          <w:lang w:val="sk-SK"/>
        </w:rPr>
        <w:t xml:space="preserve">. Uverejnil proti ním dva spisy, a to De </w:t>
      </w:r>
      <w:proofErr w:type="spellStart"/>
      <w:r w:rsidRPr="000F2B1B">
        <w:rPr>
          <w:rFonts w:ascii="Georgia" w:hAnsi="Georgia" w:cs="Times New Roman"/>
          <w:szCs w:val="24"/>
          <w:lang w:val="sk-SK"/>
        </w:rPr>
        <w:t>praedestinatione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sanctorum</w:t>
      </w:r>
      <w:proofErr w:type="spellEnd"/>
      <w:r w:rsidRPr="000F2B1B">
        <w:rPr>
          <w:rFonts w:ascii="Georgia" w:hAnsi="Georgia" w:cs="Times New Roman"/>
          <w:szCs w:val="24"/>
          <w:lang w:val="sk-SK"/>
        </w:rPr>
        <w:t xml:space="preserve"> a De </w:t>
      </w:r>
      <w:proofErr w:type="spellStart"/>
      <w:r w:rsidRPr="000F2B1B">
        <w:rPr>
          <w:rFonts w:ascii="Georgia" w:hAnsi="Georgia" w:cs="Times New Roman"/>
          <w:szCs w:val="24"/>
          <w:lang w:val="sk-SK"/>
        </w:rPr>
        <w:t>dono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perseverantiae</w:t>
      </w:r>
      <w:proofErr w:type="spellEnd"/>
      <w:r w:rsidRPr="000F2B1B">
        <w:rPr>
          <w:rFonts w:ascii="Georgia" w:hAnsi="Georgia" w:cs="Times New Roman"/>
          <w:szCs w:val="24"/>
          <w:lang w:val="sk-SK"/>
        </w:rPr>
        <w:t xml:space="preserve">, v ktorých dokazuje, že milosť božia je potrebná aj na počiatku viery (ad </w:t>
      </w:r>
      <w:proofErr w:type="spellStart"/>
      <w:r w:rsidRPr="000F2B1B">
        <w:rPr>
          <w:rFonts w:ascii="Georgia" w:hAnsi="Georgia" w:cs="Times New Roman"/>
          <w:szCs w:val="24"/>
          <w:lang w:val="sk-SK"/>
        </w:rPr>
        <w:t>initium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fidei</w:t>
      </w:r>
      <w:proofErr w:type="spellEnd"/>
      <w:r w:rsidRPr="000F2B1B">
        <w:rPr>
          <w:rFonts w:ascii="Georgia" w:hAnsi="Georgia" w:cs="Times New Roman"/>
          <w:szCs w:val="24"/>
          <w:lang w:val="sk-SK"/>
        </w:rPr>
        <w:t xml:space="preserve">). Proti </w:t>
      </w:r>
      <w:proofErr w:type="spellStart"/>
      <w:r w:rsidRPr="000F2B1B">
        <w:rPr>
          <w:rFonts w:ascii="Georgia" w:hAnsi="Georgia" w:cs="Times New Roman"/>
          <w:szCs w:val="24"/>
          <w:lang w:val="sk-SK"/>
        </w:rPr>
        <w:t>ariánom</w:t>
      </w:r>
      <w:proofErr w:type="spellEnd"/>
      <w:r w:rsidRPr="000F2B1B">
        <w:rPr>
          <w:rFonts w:ascii="Georgia" w:hAnsi="Georgia" w:cs="Times New Roman"/>
          <w:szCs w:val="24"/>
          <w:lang w:val="sk-SK"/>
        </w:rPr>
        <w:t xml:space="preserve"> napísal diela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sermonem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Arianorum</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Maximinum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Arianum</w:t>
      </w:r>
      <w:proofErr w:type="spellEnd"/>
      <w:r w:rsidRPr="000F2B1B">
        <w:rPr>
          <w:rFonts w:ascii="Georgia" w:hAnsi="Georgia" w:cs="Times New Roman"/>
          <w:szCs w:val="24"/>
          <w:lang w:val="sk-SK"/>
        </w:rPr>
        <w:t>.</w:t>
      </w:r>
    </w:p>
    <w:p w14:paraId="211E9273" w14:textId="77777777" w:rsidR="003C0748" w:rsidRPr="000F2B1B" w:rsidRDefault="003C0748" w:rsidP="00271F66">
      <w:pPr>
        <w:spacing w:after="0" w:line="360" w:lineRule="auto"/>
        <w:ind w:firstLine="284"/>
        <w:jc w:val="both"/>
        <w:rPr>
          <w:rFonts w:ascii="Georgia" w:hAnsi="Georgia" w:cs="Times New Roman"/>
          <w:szCs w:val="24"/>
          <w:lang w:val="sk-SK"/>
        </w:rPr>
      </w:pPr>
    </w:p>
    <w:p w14:paraId="2CE5016C" w14:textId="77777777" w:rsidR="003C0748" w:rsidRPr="003724CC" w:rsidRDefault="00000000" w:rsidP="00271F66">
      <w:pPr>
        <w:spacing w:after="0" w:line="360" w:lineRule="auto"/>
        <w:ind w:firstLine="284"/>
        <w:jc w:val="both"/>
        <w:rPr>
          <w:rFonts w:ascii="Georgia" w:hAnsi="Georgia"/>
        </w:rPr>
      </w:pPr>
      <w:r w:rsidRPr="003724CC">
        <w:rPr>
          <w:rFonts w:ascii="Georgia" w:hAnsi="Georgia" w:cs="Times New Roman"/>
          <w:b/>
          <w:bCs/>
          <w:szCs w:val="24"/>
          <w:lang w:val="sk-SK"/>
        </w:rPr>
        <w:t xml:space="preserve">Spisy </w:t>
      </w:r>
      <w:proofErr w:type="spellStart"/>
      <w:r w:rsidRPr="003724CC">
        <w:rPr>
          <w:rFonts w:ascii="Georgia" w:hAnsi="Georgia" w:cs="Times New Roman"/>
          <w:b/>
          <w:bCs/>
          <w:szCs w:val="24"/>
          <w:lang w:val="sk-SK"/>
        </w:rPr>
        <w:t>exegetické</w:t>
      </w:r>
      <w:proofErr w:type="spellEnd"/>
    </w:p>
    <w:p w14:paraId="6874563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Augustín vykladá Písmo sv. miestami doslovne, miestami alegoricky. Jeho hlavnou zásadou je, aby výklad neodporoval učeniu Cirkvi. Teoreticky píše o exegéze v diele De </w:t>
      </w:r>
      <w:proofErr w:type="spellStart"/>
      <w:r w:rsidRPr="000F2B1B">
        <w:rPr>
          <w:rFonts w:ascii="Georgia" w:hAnsi="Georgia" w:cs="Times New Roman"/>
          <w:szCs w:val="24"/>
          <w:lang w:val="sk-SK"/>
        </w:rPr>
        <w:t>doctrina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christiana</w:t>
      </w:r>
      <w:proofErr w:type="spellEnd"/>
      <w:r w:rsidRPr="000F2B1B">
        <w:rPr>
          <w:rFonts w:ascii="Georgia" w:hAnsi="Georgia" w:cs="Times New Roman"/>
          <w:szCs w:val="24"/>
          <w:lang w:val="sk-SK"/>
        </w:rPr>
        <w:t xml:space="preserve"> v 4 knihách. Z neho sa zachovali len prvé 3 knihy, ktoré obsahujú pravidlá výkladu (</w:t>
      </w:r>
      <w:proofErr w:type="spellStart"/>
      <w:r w:rsidRPr="000F2B1B">
        <w:rPr>
          <w:rFonts w:ascii="Georgia" w:hAnsi="Georgia" w:cs="Times New Roman"/>
          <w:szCs w:val="24"/>
          <w:lang w:val="sk-SK"/>
        </w:rPr>
        <w:t>hermeneutika</w:t>
      </w:r>
      <w:proofErr w:type="spellEnd"/>
      <w:r w:rsidRPr="000F2B1B">
        <w:rPr>
          <w:rFonts w:ascii="Georgia" w:hAnsi="Georgia" w:cs="Times New Roman"/>
          <w:szCs w:val="24"/>
          <w:lang w:val="sk-SK"/>
        </w:rPr>
        <w:t xml:space="preserve">); vo 4. knihe boli pravidlá </w:t>
      </w:r>
      <w:proofErr w:type="spellStart"/>
      <w:r w:rsidRPr="000F2B1B">
        <w:rPr>
          <w:rFonts w:ascii="Georgia" w:hAnsi="Georgia" w:cs="Times New Roman"/>
          <w:szCs w:val="24"/>
          <w:lang w:val="sk-SK"/>
        </w:rPr>
        <w:t>homiletiky</w:t>
      </w:r>
      <w:proofErr w:type="spellEnd"/>
      <w:r w:rsidRPr="000F2B1B">
        <w:rPr>
          <w:rFonts w:ascii="Georgia" w:hAnsi="Georgia" w:cs="Times New Roman"/>
          <w:szCs w:val="24"/>
          <w:lang w:val="sk-SK"/>
        </w:rPr>
        <w:t>.</w:t>
      </w:r>
    </w:p>
    <w:p w14:paraId="521B53F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De </w:t>
      </w:r>
      <w:proofErr w:type="spellStart"/>
      <w:r w:rsidRPr="000F2B1B">
        <w:rPr>
          <w:rFonts w:ascii="Georgia" w:hAnsi="Georgia" w:cs="Times New Roman"/>
          <w:szCs w:val="24"/>
          <w:lang w:val="sk-SK"/>
        </w:rPr>
        <w:t>Genesi</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litteram</w:t>
      </w:r>
      <w:proofErr w:type="spellEnd"/>
      <w:r w:rsidRPr="000F2B1B">
        <w:rPr>
          <w:rFonts w:ascii="Georgia" w:hAnsi="Georgia" w:cs="Times New Roman"/>
          <w:szCs w:val="24"/>
          <w:lang w:val="sk-SK"/>
        </w:rPr>
        <w:t xml:space="preserve"> V 12 knihách podáva podrobný výklad stvorenia sveta a človeka až po vyhnanie Adama z raja. Kniha 6. a 10. je hotová antropológia. Spisy </w:t>
      </w:r>
      <w:proofErr w:type="spellStart"/>
      <w:r w:rsidRPr="000F2B1B">
        <w:rPr>
          <w:rFonts w:ascii="Georgia" w:hAnsi="Georgia" w:cs="Times New Roman"/>
          <w:szCs w:val="24"/>
          <w:lang w:val="sk-SK"/>
        </w:rPr>
        <w:t>Locutiones</w:t>
      </w:r>
      <w:proofErr w:type="spellEnd"/>
      <w:r w:rsidRPr="000F2B1B">
        <w:rPr>
          <w:rFonts w:ascii="Georgia" w:hAnsi="Georgia" w:cs="Times New Roman"/>
          <w:szCs w:val="24"/>
          <w:lang w:val="sk-SK"/>
        </w:rPr>
        <w:t xml:space="preserve"> (7 kníh) a </w:t>
      </w:r>
      <w:proofErr w:type="spellStart"/>
      <w:r w:rsidRPr="000F2B1B">
        <w:rPr>
          <w:rFonts w:ascii="Georgia" w:hAnsi="Georgia" w:cs="Times New Roman"/>
          <w:szCs w:val="24"/>
          <w:lang w:val="sk-SK"/>
        </w:rPr>
        <w:t>Quaestiones</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Heptateuchum</w:t>
      </w:r>
      <w:proofErr w:type="spellEnd"/>
      <w:r w:rsidRPr="000F2B1B">
        <w:rPr>
          <w:rFonts w:ascii="Georgia" w:hAnsi="Georgia" w:cs="Times New Roman"/>
          <w:szCs w:val="24"/>
          <w:lang w:val="sk-SK"/>
        </w:rPr>
        <w:t xml:space="preserve"> (7 kníh) obsahujú výklad najťažších miest Písma sv.</w:t>
      </w:r>
    </w:p>
    <w:p w14:paraId="7D7207F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Zdanlivé protirečenia evanjelistov vysvetľuje v spise De </w:t>
      </w:r>
      <w:proofErr w:type="spellStart"/>
      <w:r w:rsidRPr="000F2B1B">
        <w:rPr>
          <w:rFonts w:ascii="Georgia" w:hAnsi="Georgia" w:cs="Times New Roman"/>
          <w:szCs w:val="24"/>
          <w:lang w:val="sk-SK"/>
        </w:rPr>
        <w:t>consensu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evangelistarum</w:t>
      </w:r>
      <w:proofErr w:type="spellEnd"/>
      <w:r w:rsidRPr="000F2B1B">
        <w:rPr>
          <w:rFonts w:ascii="Georgia" w:hAnsi="Georgia" w:cs="Times New Roman"/>
          <w:szCs w:val="24"/>
          <w:lang w:val="sk-SK"/>
        </w:rPr>
        <w:t xml:space="preserve">. Rozsiahle dielo </w:t>
      </w:r>
      <w:proofErr w:type="spellStart"/>
      <w:r w:rsidRPr="000F2B1B">
        <w:rPr>
          <w:rFonts w:ascii="Georgia" w:hAnsi="Georgia" w:cs="Times New Roman"/>
          <w:szCs w:val="24"/>
          <w:lang w:val="sk-SK"/>
        </w:rPr>
        <w:t>Enarrationes</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Psalmos</w:t>
      </w:r>
      <w:proofErr w:type="spellEnd"/>
      <w:r w:rsidRPr="000F2B1B">
        <w:rPr>
          <w:rFonts w:ascii="Georgia" w:hAnsi="Georgia" w:cs="Times New Roman"/>
          <w:szCs w:val="24"/>
          <w:lang w:val="sk-SK"/>
        </w:rPr>
        <w:t xml:space="preserve"> je obsahu </w:t>
      </w:r>
      <w:proofErr w:type="spellStart"/>
      <w:r w:rsidRPr="000F2B1B">
        <w:rPr>
          <w:rFonts w:ascii="Georgia" w:hAnsi="Georgia" w:cs="Times New Roman"/>
          <w:szCs w:val="24"/>
          <w:lang w:val="sk-SK"/>
        </w:rPr>
        <w:t>exegetického</w:t>
      </w:r>
      <w:proofErr w:type="spellEnd"/>
      <w:r w:rsidRPr="000F2B1B">
        <w:rPr>
          <w:rFonts w:ascii="Georgia" w:hAnsi="Georgia" w:cs="Times New Roman"/>
          <w:szCs w:val="24"/>
          <w:lang w:val="sk-SK"/>
        </w:rPr>
        <w:t xml:space="preserve"> a kazateľského; vo forme homílií opisuje so skvelou elokvenciou život kresťanský. Kompendiom celej kresťanskej mravouky je dielo De </w:t>
      </w:r>
      <w:proofErr w:type="spellStart"/>
      <w:r w:rsidRPr="000F2B1B">
        <w:rPr>
          <w:rFonts w:ascii="Georgia" w:hAnsi="Georgia" w:cs="Times New Roman"/>
          <w:szCs w:val="24"/>
          <w:lang w:val="sk-SK"/>
        </w:rPr>
        <w:t>sermone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Domini</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monte</w:t>
      </w:r>
      <w:proofErr w:type="spellEnd"/>
      <w:r w:rsidRPr="000F2B1B">
        <w:rPr>
          <w:rFonts w:ascii="Georgia" w:hAnsi="Georgia" w:cs="Times New Roman"/>
          <w:szCs w:val="24"/>
          <w:lang w:val="sk-SK"/>
        </w:rPr>
        <w:t xml:space="preserve"> v 2 knihách. </w:t>
      </w:r>
      <w:proofErr w:type="spellStart"/>
      <w:r w:rsidRPr="000F2B1B">
        <w:rPr>
          <w:rFonts w:ascii="Georgia" w:hAnsi="Georgia" w:cs="Times New Roman"/>
          <w:szCs w:val="24"/>
          <w:lang w:val="sk-SK"/>
        </w:rPr>
        <w:t>Exegetizoval</w:t>
      </w:r>
      <w:proofErr w:type="spellEnd"/>
      <w:r w:rsidRPr="000F2B1B">
        <w:rPr>
          <w:rFonts w:ascii="Georgia" w:hAnsi="Georgia" w:cs="Times New Roman"/>
          <w:szCs w:val="24"/>
          <w:lang w:val="sk-SK"/>
        </w:rPr>
        <w:t xml:space="preserve"> aj evanjelium sv. Jána, jeho prvý list a listy sv. Pavla Rimanom a </w:t>
      </w:r>
      <w:proofErr w:type="spellStart"/>
      <w:r w:rsidRPr="000F2B1B">
        <w:rPr>
          <w:rFonts w:ascii="Georgia" w:hAnsi="Georgia" w:cs="Times New Roman"/>
          <w:szCs w:val="24"/>
          <w:lang w:val="sk-SK"/>
        </w:rPr>
        <w:t>Galaťanom</w:t>
      </w:r>
      <w:proofErr w:type="spellEnd"/>
      <w:r w:rsidRPr="000F2B1B">
        <w:rPr>
          <w:rFonts w:ascii="Georgia" w:hAnsi="Georgia" w:cs="Times New Roman"/>
          <w:szCs w:val="24"/>
          <w:lang w:val="sk-SK"/>
        </w:rPr>
        <w:t>.</w:t>
      </w:r>
    </w:p>
    <w:p w14:paraId="1AA8A6F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Vo výklade Pavlových listov je veľmi dôkladný a pre </w:t>
      </w:r>
      <w:proofErr w:type="spellStart"/>
      <w:r w:rsidRPr="000F2B1B">
        <w:rPr>
          <w:rFonts w:ascii="Georgia" w:hAnsi="Georgia" w:cs="Times New Roman"/>
          <w:szCs w:val="24"/>
          <w:lang w:val="sk-SK"/>
        </w:rPr>
        <w:t>patristickú</w:t>
      </w:r>
      <w:proofErr w:type="spellEnd"/>
      <w:r w:rsidRPr="000F2B1B">
        <w:rPr>
          <w:rFonts w:ascii="Georgia" w:hAnsi="Georgia" w:cs="Times New Roman"/>
          <w:szCs w:val="24"/>
          <w:lang w:val="sk-SK"/>
        </w:rPr>
        <w:t xml:space="preserve"> literatúru je veľkou stratou, že </w:t>
      </w:r>
      <w:proofErr w:type="spellStart"/>
      <w:r w:rsidRPr="000F2B1B">
        <w:rPr>
          <w:rFonts w:ascii="Georgia" w:hAnsi="Georgia" w:cs="Times New Roman"/>
          <w:szCs w:val="24"/>
          <w:lang w:val="sk-SK"/>
        </w:rPr>
        <w:t>neexegetizoval</w:t>
      </w:r>
      <w:proofErr w:type="spellEnd"/>
      <w:r w:rsidRPr="000F2B1B">
        <w:rPr>
          <w:rFonts w:ascii="Georgia" w:hAnsi="Georgia" w:cs="Times New Roman"/>
          <w:szCs w:val="24"/>
          <w:lang w:val="sk-SK"/>
        </w:rPr>
        <w:t xml:space="preserve"> aj ostatné Pavlove listy. Vo svojej exegéze miestami používa text </w:t>
      </w:r>
      <w:proofErr w:type="spellStart"/>
      <w:r w:rsidRPr="000F2B1B">
        <w:rPr>
          <w:rFonts w:ascii="Georgia" w:hAnsi="Georgia" w:cs="Times New Roman"/>
          <w:szCs w:val="24"/>
          <w:lang w:val="sk-SK"/>
        </w:rPr>
        <w:t>Italy</w:t>
      </w:r>
      <w:proofErr w:type="spellEnd"/>
      <w:r w:rsidRPr="000F2B1B">
        <w:rPr>
          <w:rFonts w:ascii="Georgia" w:hAnsi="Georgia" w:cs="Times New Roman"/>
          <w:szCs w:val="24"/>
          <w:lang w:val="sk-SK"/>
        </w:rPr>
        <w:t xml:space="preserve">, miestami Vulgáty a pri ťažších miestach i </w:t>
      </w:r>
      <w:proofErr w:type="spellStart"/>
      <w:r w:rsidRPr="000F2B1B">
        <w:rPr>
          <w:rFonts w:ascii="Georgia" w:hAnsi="Georgia" w:cs="Times New Roman"/>
          <w:szCs w:val="24"/>
          <w:lang w:val="sk-SK"/>
        </w:rPr>
        <w:t>Septuaginty</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Prizvukuje</w:t>
      </w:r>
      <w:proofErr w:type="spellEnd"/>
      <w:r w:rsidRPr="000F2B1B">
        <w:rPr>
          <w:rFonts w:ascii="Georgia" w:hAnsi="Georgia" w:cs="Times New Roman"/>
          <w:szCs w:val="24"/>
          <w:lang w:val="sk-SK"/>
        </w:rPr>
        <w:t xml:space="preserve"> neomylnosť Písma svätého.</w:t>
      </w:r>
    </w:p>
    <w:p w14:paraId="531AEEFB" w14:textId="77777777" w:rsidR="003C0748" w:rsidRPr="000F2B1B" w:rsidRDefault="003C0748" w:rsidP="00271F66">
      <w:pPr>
        <w:spacing w:after="0" w:line="360" w:lineRule="auto"/>
        <w:ind w:firstLine="284"/>
        <w:jc w:val="both"/>
        <w:rPr>
          <w:rFonts w:ascii="Georgia" w:hAnsi="Georgia" w:cs="Times New Roman"/>
          <w:szCs w:val="24"/>
          <w:lang w:val="sk-SK"/>
        </w:rPr>
      </w:pPr>
    </w:p>
    <w:p w14:paraId="4B4F006E" w14:textId="77777777" w:rsidR="003C0748" w:rsidRPr="003724CC" w:rsidRDefault="00000000" w:rsidP="00271F66">
      <w:pPr>
        <w:spacing w:after="0" w:line="360" w:lineRule="auto"/>
        <w:ind w:firstLine="284"/>
        <w:jc w:val="both"/>
        <w:rPr>
          <w:rFonts w:ascii="Georgia" w:hAnsi="Georgia"/>
        </w:rPr>
      </w:pPr>
      <w:r w:rsidRPr="003724CC">
        <w:rPr>
          <w:rFonts w:ascii="Georgia" w:hAnsi="Georgia" w:cs="Times New Roman"/>
          <w:b/>
          <w:bCs/>
          <w:szCs w:val="24"/>
          <w:lang w:val="sk-SK"/>
        </w:rPr>
        <w:t>Morálne spisy</w:t>
      </w:r>
    </w:p>
    <w:p w14:paraId="30D04F5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diele De </w:t>
      </w:r>
      <w:proofErr w:type="spellStart"/>
      <w:r w:rsidRPr="000F2B1B">
        <w:rPr>
          <w:rFonts w:ascii="Georgia" w:hAnsi="Georgia" w:cs="Times New Roman"/>
          <w:szCs w:val="24"/>
          <w:lang w:val="sk-SK"/>
        </w:rPr>
        <w:t>agone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christiano</w:t>
      </w:r>
      <w:proofErr w:type="spellEnd"/>
      <w:r w:rsidRPr="000F2B1B">
        <w:rPr>
          <w:rFonts w:ascii="Georgia" w:hAnsi="Georgia" w:cs="Times New Roman"/>
          <w:szCs w:val="24"/>
          <w:lang w:val="sk-SK"/>
        </w:rPr>
        <w:t xml:space="preserve"> populárnym spôsobom podáva kresťanom pokyny, ako majú zdolať zlo. </w:t>
      </w:r>
      <w:proofErr w:type="spellStart"/>
      <w:r w:rsidRPr="000F2B1B">
        <w:rPr>
          <w:rFonts w:ascii="Georgia" w:hAnsi="Georgia" w:cs="Times New Roman"/>
          <w:szCs w:val="24"/>
          <w:lang w:val="sk-SK"/>
        </w:rPr>
        <w:t>Speculum</w:t>
      </w:r>
      <w:proofErr w:type="spellEnd"/>
      <w:r w:rsidRPr="000F2B1B">
        <w:rPr>
          <w:rFonts w:ascii="Georgia" w:hAnsi="Georgia" w:cs="Times New Roman"/>
          <w:szCs w:val="24"/>
          <w:lang w:val="sk-SK"/>
        </w:rPr>
        <w:t xml:space="preserve"> je zbierka morálnych predpisov zo sv. Písma. V spise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mendacium</w:t>
      </w:r>
      <w:proofErr w:type="spellEnd"/>
      <w:r w:rsidRPr="000F2B1B">
        <w:rPr>
          <w:rFonts w:ascii="Georgia" w:hAnsi="Georgia" w:cs="Times New Roman"/>
          <w:szCs w:val="24"/>
          <w:lang w:val="sk-SK"/>
        </w:rPr>
        <w:t xml:space="preserve"> </w:t>
      </w:r>
      <w:r w:rsidRPr="000F2B1B">
        <w:rPr>
          <w:rFonts w:ascii="Georgia" w:hAnsi="Georgia" w:cs="Times New Roman"/>
          <w:szCs w:val="24"/>
          <w:lang w:val="sk-SK"/>
        </w:rPr>
        <w:lastRenderedPageBreak/>
        <w:t xml:space="preserve">dokazuje proti </w:t>
      </w:r>
      <w:proofErr w:type="spellStart"/>
      <w:r w:rsidRPr="000F2B1B">
        <w:rPr>
          <w:rFonts w:ascii="Georgia" w:hAnsi="Georgia" w:cs="Times New Roman"/>
          <w:szCs w:val="24"/>
          <w:lang w:val="sk-SK"/>
        </w:rPr>
        <w:t>priscilianistom</w:t>
      </w:r>
      <w:proofErr w:type="spellEnd"/>
      <w:r w:rsidRPr="000F2B1B">
        <w:rPr>
          <w:rFonts w:ascii="Georgia" w:hAnsi="Georgia" w:cs="Times New Roman"/>
          <w:szCs w:val="24"/>
          <w:lang w:val="sk-SK"/>
        </w:rPr>
        <w:t xml:space="preserve"> absolútnu nedovolenosť lži, ktorú oni pokladali v niektorých prípadoch za dovolenú. Proti </w:t>
      </w:r>
      <w:proofErr w:type="spellStart"/>
      <w:r w:rsidRPr="000F2B1B">
        <w:rPr>
          <w:rFonts w:ascii="Georgia" w:hAnsi="Georgia" w:cs="Times New Roman"/>
          <w:szCs w:val="24"/>
          <w:lang w:val="sk-SK"/>
        </w:rPr>
        <w:t>Joviniánovi</w:t>
      </w:r>
      <w:proofErr w:type="spellEnd"/>
      <w:r w:rsidRPr="000F2B1B">
        <w:rPr>
          <w:rFonts w:ascii="Georgia" w:hAnsi="Georgia" w:cs="Times New Roman"/>
          <w:szCs w:val="24"/>
          <w:lang w:val="sk-SK"/>
        </w:rPr>
        <w:t xml:space="preserve"> napísal na obhájenie manželstva (De </w:t>
      </w:r>
      <w:proofErr w:type="spellStart"/>
      <w:r w:rsidRPr="000F2B1B">
        <w:rPr>
          <w:rFonts w:ascii="Georgia" w:hAnsi="Georgia" w:cs="Times New Roman"/>
          <w:szCs w:val="24"/>
          <w:lang w:val="sk-SK"/>
        </w:rPr>
        <w:t>bono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coniugali</w:t>
      </w:r>
      <w:proofErr w:type="spellEnd"/>
      <w:r w:rsidRPr="000F2B1B">
        <w:rPr>
          <w:rFonts w:ascii="Georgia" w:hAnsi="Georgia" w:cs="Times New Roman"/>
          <w:szCs w:val="24"/>
          <w:lang w:val="sk-SK"/>
        </w:rPr>
        <w:t xml:space="preserve">) a panenstva (De </w:t>
      </w:r>
      <w:proofErr w:type="spellStart"/>
      <w:r w:rsidRPr="000F2B1B">
        <w:rPr>
          <w:rFonts w:ascii="Georgia" w:hAnsi="Georgia" w:cs="Times New Roman"/>
          <w:szCs w:val="24"/>
          <w:lang w:val="sk-SK"/>
        </w:rPr>
        <w:t>sancta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virginitate</w:t>
      </w:r>
      <w:proofErr w:type="spellEnd"/>
      <w:r w:rsidRPr="000F2B1B">
        <w:rPr>
          <w:rFonts w:ascii="Georgia" w:hAnsi="Georgia" w:cs="Times New Roman"/>
          <w:szCs w:val="24"/>
          <w:lang w:val="sk-SK"/>
        </w:rPr>
        <w:t xml:space="preserve">) 5 kníh. O spôsobe vyučovania katechumenov a ľudu píše všeobecne v diele De </w:t>
      </w:r>
      <w:proofErr w:type="spellStart"/>
      <w:r w:rsidRPr="000F2B1B">
        <w:rPr>
          <w:rFonts w:ascii="Georgia" w:hAnsi="Georgia" w:cs="Times New Roman"/>
          <w:szCs w:val="24"/>
          <w:lang w:val="sk-SK"/>
        </w:rPr>
        <w:t>catechizandis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rudibus</w:t>
      </w:r>
      <w:proofErr w:type="spellEnd"/>
      <w:r w:rsidRPr="000F2B1B">
        <w:rPr>
          <w:rFonts w:ascii="Georgia" w:hAnsi="Georgia" w:cs="Times New Roman"/>
          <w:szCs w:val="24"/>
          <w:lang w:val="sk-SK"/>
        </w:rPr>
        <w:t xml:space="preserve">. Napísal ho okolo r. 400; podáva teoretické a praktické pokyny pre pedagóga. Je to prvá systematická </w:t>
      </w:r>
      <w:proofErr w:type="spellStart"/>
      <w:r w:rsidRPr="000F2B1B">
        <w:rPr>
          <w:rFonts w:ascii="Georgia" w:hAnsi="Georgia" w:cs="Times New Roman"/>
          <w:szCs w:val="24"/>
          <w:lang w:val="sk-SK"/>
        </w:rPr>
        <w:t>katechetika</w:t>
      </w:r>
      <w:proofErr w:type="spellEnd"/>
      <w:r w:rsidRPr="000F2B1B">
        <w:rPr>
          <w:rFonts w:ascii="Georgia" w:hAnsi="Georgia" w:cs="Times New Roman"/>
          <w:szCs w:val="24"/>
          <w:lang w:val="sk-SK"/>
        </w:rPr>
        <w:t xml:space="preserve">. Venoval ju diakonovi </w:t>
      </w:r>
      <w:proofErr w:type="spellStart"/>
      <w:r w:rsidRPr="000F2B1B">
        <w:rPr>
          <w:rFonts w:ascii="Georgia" w:hAnsi="Georgia" w:cs="Times New Roman"/>
          <w:szCs w:val="24"/>
          <w:lang w:val="sk-SK"/>
        </w:rPr>
        <w:t>Deograciovi</w:t>
      </w:r>
      <w:proofErr w:type="spellEnd"/>
      <w:r w:rsidRPr="000F2B1B">
        <w:rPr>
          <w:rFonts w:ascii="Georgia" w:hAnsi="Georgia" w:cs="Times New Roman"/>
          <w:szCs w:val="24"/>
          <w:lang w:val="sk-SK"/>
        </w:rPr>
        <w:t xml:space="preserve"> v Kartágu.</w:t>
      </w:r>
    </w:p>
    <w:p w14:paraId="42813644" w14:textId="77777777" w:rsidR="003C0748" w:rsidRPr="000F2B1B" w:rsidRDefault="003C0748" w:rsidP="00271F66">
      <w:pPr>
        <w:spacing w:after="0" w:line="360" w:lineRule="auto"/>
        <w:ind w:firstLine="284"/>
        <w:jc w:val="both"/>
        <w:rPr>
          <w:rFonts w:ascii="Georgia" w:hAnsi="Georgia" w:cs="Times New Roman"/>
          <w:szCs w:val="24"/>
          <w:lang w:val="sk-SK"/>
        </w:rPr>
      </w:pPr>
    </w:p>
    <w:p w14:paraId="720BB13B" w14:textId="77777777" w:rsidR="003C0748" w:rsidRPr="003724CC" w:rsidRDefault="00000000" w:rsidP="00271F66">
      <w:pPr>
        <w:spacing w:after="0" w:line="360" w:lineRule="auto"/>
        <w:ind w:firstLine="284"/>
        <w:jc w:val="both"/>
        <w:rPr>
          <w:rFonts w:ascii="Georgia" w:hAnsi="Georgia"/>
        </w:rPr>
      </w:pPr>
      <w:r w:rsidRPr="003724CC">
        <w:rPr>
          <w:rFonts w:ascii="Georgia" w:hAnsi="Georgia" w:cs="Times New Roman"/>
          <w:b/>
          <w:bCs/>
          <w:szCs w:val="24"/>
          <w:lang w:val="sk-SK"/>
        </w:rPr>
        <w:t>Kázne a listy</w:t>
      </w:r>
    </w:p>
    <w:p w14:paraId="459B1F2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Okrem </w:t>
      </w:r>
      <w:proofErr w:type="spellStart"/>
      <w:r w:rsidRPr="000F2B1B">
        <w:rPr>
          <w:rFonts w:ascii="Georgia" w:hAnsi="Georgia" w:cs="Times New Roman"/>
          <w:szCs w:val="24"/>
          <w:lang w:val="sk-SK"/>
        </w:rPr>
        <w:t>exegetických</w:t>
      </w:r>
      <w:proofErr w:type="spellEnd"/>
      <w:r w:rsidRPr="000F2B1B">
        <w:rPr>
          <w:rFonts w:ascii="Georgia" w:hAnsi="Georgia" w:cs="Times New Roman"/>
          <w:szCs w:val="24"/>
          <w:lang w:val="sk-SK"/>
        </w:rPr>
        <w:t xml:space="preserve"> homílií máme od Augustína 363 kázní na rozličné témy. Nimi sa stáva Augustín najväčším kazateľom západnej cirkvi. Kázne sú krátke a abstraktné. Neupotrebúval totiž príklady a aplikácie na život. Pripisuje sa mu aj mnoho apokryfov. Od Augustína sa nám zachovalo 270 listov, z ktorých 53 sú jemu adresované a pochádzajú od jeho priateľov. Sú veľmi dôležité pre poznanie života, vplyvu a učenia veľkého </w:t>
      </w:r>
      <w:proofErr w:type="spellStart"/>
      <w:r w:rsidRPr="000F2B1B">
        <w:rPr>
          <w:rFonts w:ascii="Georgia" w:hAnsi="Georgia" w:cs="Times New Roman"/>
          <w:szCs w:val="24"/>
          <w:lang w:val="sk-SK"/>
        </w:rPr>
        <w:t>Augustina</w:t>
      </w:r>
      <w:proofErr w:type="spellEnd"/>
      <w:r w:rsidRPr="000F2B1B">
        <w:rPr>
          <w:rFonts w:ascii="Georgia" w:hAnsi="Georgia" w:cs="Times New Roman"/>
          <w:szCs w:val="24"/>
          <w:lang w:val="sk-SK"/>
        </w:rPr>
        <w:t xml:space="preserve">. Vo väčšine listov hovorí o otázkach dogmatických, filozofických a morálnych. Zachovali sa aj básne, ale ani formou ani obsahom nie sú významné. (De civ.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15, 22.)</w:t>
      </w:r>
    </w:p>
    <w:p w14:paraId="6B077C7A" w14:textId="77777777" w:rsidR="003C0748" w:rsidRPr="000F2B1B" w:rsidRDefault="003C0748" w:rsidP="00271F66">
      <w:pPr>
        <w:spacing w:after="0" w:line="360" w:lineRule="auto"/>
        <w:ind w:firstLine="284"/>
        <w:jc w:val="both"/>
        <w:rPr>
          <w:rFonts w:ascii="Georgia" w:hAnsi="Georgia" w:cs="Times New Roman"/>
          <w:szCs w:val="24"/>
          <w:lang w:val="sk-SK"/>
        </w:rPr>
      </w:pPr>
    </w:p>
    <w:p w14:paraId="193F3594" w14:textId="77777777" w:rsidR="003C0748" w:rsidRPr="00AA3915" w:rsidRDefault="00000000" w:rsidP="00271F66">
      <w:pPr>
        <w:spacing w:after="0" w:line="360" w:lineRule="auto"/>
        <w:ind w:firstLine="284"/>
        <w:jc w:val="both"/>
        <w:rPr>
          <w:rFonts w:ascii="Georgia" w:hAnsi="Georgia"/>
        </w:rPr>
      </w:pPr>
      <w:r w:rsidRPr="00AA3915">
        <w:rPr>
          <w:rFonts w:ascii="Georgia" w:hAnsi="Georgia" w:cs="Times New Roman"/>
          <w:b/>
          <w:bCs/>
          <w:szCs w:val="24"/>
          <w:lang w:val="sk-SK"/>
        </w:rPr>
        <w:t xml:space="preserve">Učenie sv. </w:t>
      </w:r>
      <w:proofErr w:type="spellStart"/>
      <w:r w:rsidRPr="00AA3915">
        <w:rPr>
          <w:rFonts w:ascii="Georgia" w:hAnsi="Georgia" w:cs="Times New Roman"/>
          <w:b/>
          <w:bCs/>
          <w:szCs w:val="24"/>
          <w:lang w:val="sk-SK"/>
        </w:rPr>
        <w:t>Augustina</w:t>
      </w:r>
      <w:proofErr w:type="spellEnd"/>
    </w:p>
    <w:p w14:paraId="28F73FE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Niet skoro teologickej otázky, ktorej by sa sv. Augustín nebol dotkol vo svojich spisoch a rečiach. Ani v krátkosti nemožno vypočítať všetky; uvedieme len čo hlavnejšie, ktorými sv. Augustín obohatil teologickú vedu. Jeho hlboké teologické myšlienky neraz dali podnet i k teologickým sporom. No Cirkev katolícka vždy pokladala Augustína za najlepšieho cirkevného učiteľa; najmä v náuke o milosti a nevyhnutnosti k spasiteľným skutkom videla v ňom najväčšiu autoritu a poctila ho menom „</w:t>
      </w:r>
      <w:proofErr w:type="spellStart"/>
      <w:r w:rsidRPr="000F2B1B">
        <w:rPr>
          <w:rFonts w:ascii="Georgia" w:hAnsi="Georgia" w:cs="Times New Roman"/>
          <w:szCs w:val="24"/>
          <w:lang w:val="sk-SK"/>
        </w:rPr>
        <w:t>doctor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gratiae</w:t>
      </w:r>
      <w:proofErr w:type="spellEnd"/>
      <w:r w:rsidRPr="000F2B1B">
        <w:rPr>
          <w:rFonts w:ascii="Georgia" w:hAnsi="Georgia" w:cs="Times New Roman"/>
          <w:szCs w:val="24"/>
          <w:lang w:val="sk-SK"/>
        </w:rPr>
        <w:t>“.</w:t>
      </w:r>
    </w:p>
    <w:p w14:paraId="305BC2F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Svoje vedecké náhľady časom menil, prepracovával ich a doplňoval; čo hovorí v svojich novších spisoch, často nesúhlasí s jeho staršími náhľadmi. Preto i sám žiadal (</w:t>
      </w:r>
      <w:proofErr w:type="spellStart"/>
      <w:r w:rsidRPr="000F2B1B">
        <w:rPr>
          <w:rFonts w:ascii="Georgia" w:hAnsi="Georgia" w:cs="Times New Roman"/>
          <w:szCs w:val="24"/>
          <w:lang w:val="sk-SK"/>
        </w:rPr>
        <w:t>Retr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prol</w:t>
      </w:r>
      <w:proofErr w:type="spellEnd"/>
      <w:r w:rsidRPr="000F2B1B">
        <w:rPr>
          <w:rFonts w:ascii="Georgia" w:hAnsi="Georgia" w:cs="Times New Roman"/>
          <w:szCs w:val="24"/>
          <w:lang w:val="sk-SK"/>
        </w:rPr>
        <w:t>. 3), aby jeho náuka bola posudzovaná na základe najnovších spisov.</w:t>
      </w:r>
    </w:p>
    <w:p w14:paraId="4B54024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1.Vo filozofii sa pridržiava Platóna a hovorí, že Platón „spomedzi všetkých filozofov sa najlepšie priblížil kresťanstvu.“ (</w:t>
      </w:r>
      <w:proofErr w:type="spellStart"/>
      <w:r w:rsidRPr="000F2B1B">
        <w:rPr>
          <w:rFonts w:ascii="Georgia" w:hAnsi="Georgia" w:cs="Times New Roman"/>
          <w:szCs w:val="24"/>
          <w:lang w:val="sk-SK"/>
        </w:rPr>
        <w:t>Civ</w:t>
      </w:r>
      <w:proofErr w:type="spellEnd"/>
      <w:r w:rsidRPr="000F2B1B">
        <w:rPr>
          <w:rFonts w:ascii="Georgia" w:hAnsi="Georgia" w:cs="Times New Roman"/>
          <w:szCs w:val="24"/>
          <w:lang w:val="sk-SK"/>
        </w:rPr>
        <w:t xml:space="preserve">. 8, 5.) Hlavné body filozofie sv. </w:t>
      </w:r>
      <w:proofErr w:type="spellStart"/>
      <w:r w:rsidRPr="000F2B1B">
        <w:rPr>
          <w:rFonts w:ascii="Georgia" w:hAnsi="Georgia" w:cs="Times New Roman"/>
          <w:szCs w:val="24"/>
          <w:lang w:val="sk-SK"/>
        </w:rPr>
        <w:t>Augustina</w:t>
      </w:r>
      <w:proofErr w:type="spellEnd"/>
      <w:r w:rsidRPr="000F2B1B">
        <w:rPr>
          <w:rFonts w:ascii="Georgia" w:hAnsi="Georgia" w:cs="Times New Roman"/>
          <w:szCs w:val="24"/>
          <w:lang w:val="sk-SK"/>
        </w:rPr>
        <w:t xml:space="preserve"> sú: a) opravdivá múdrosť má viesť k Bohu a k blaženosti; b) idea pravdy a blaženosti je človekovi vrodená; c) zodpovedne týmto ideám musí byť jedna nemeniteľná Pravda a najvyššie Dobro — Boh.</w:t>
      </w:r>
    </w:p>
    <w:p w14:paraId="70E7671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2. Božiu podstatu sa usiluje vysvetliť z jednoduchosti Boha. U Boha niet </w:t>
      </w:r>
      <w:proofErr w:type="spellStart"/>
      <w:r w:rsidRPr="000F2B1B">
        <w:rPr>
          <w:rFonts w:ascii="Georgia" w:hAnsi="Georgia" w:cs="Times New Roman"/>
          <w:szCs w:val="24"/>
          <w:lang w:val="sk-SK"/>
        </w:rPr>
        <w:t>prípadnosti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accidens</w:t>
      </w:r>
      <w:proofErr w:type="spellEnd"/>
      <w:r w:rsidRPr="000F2B1B">
        <w:rPr>
          <w:rFonts w:ascii="Georgia" w:hAnsi="Georgia" w:cs="Times New Roman"/>
          <w:szCs w:val="24"/>
          <w:lang w:val="sk-SK"/>
        </w:rPr>
        <w:t xml:space="preserve"> = neschopnosť samostatne fungovať)), len podstata: „U Boha všetko, čo z Neho vychádza, je On sám“, t. j. Jeho podstata. (</w:t>
      </w:r>
      <w:proofErr w:type="spellStart"/>
      <w:r w:rsidRPr="000F2B1B">
        <w:rPr>
          <w:rFonts w:ascii="Georgia" w:hAnsi="Georgia" w:cs="Times New Roman"/>
          <w:szCs w:val="24"/>
          <w:lang w:val="sk-SK"/>
        </w:rPr>
        <w:t>Civ</w:t>
      </w:r>
      <w:proofErr w:type="spellEnd"/>
      <w:r w:rsidRPr="000F2B1B">
        <w:rPr>
          <w:rFonts w:ascii="Georgia" w:hAnsi="Georgia" w:cs="Times New Roman"/>
          <w:szCs w:val="24"/>
          <w:lang w:val="sk-SK"/>
        </w:rPr>
        <w:t xml:space="preserve">. 9, 10.) Boh nie je zložením potencie a aktu, </w:t>
      </w:r>
      <w:r w:rsidRPr="000F2B1B">
        <w:rPr>
          <w:rFonts w:ascii="Georgia" w:hAnsi="Georgia" w:cs="Times New Roman"/>
          <w:szCs w:val="24"/>
          <w:lang w:val="sk-SK"/>
        </w:rPr>
        <w:lastRenderedPageBreak/>
        <w:t>lebo On je čistý akt (</w:t>
      </w:r>
      <w:proofErr w:type="spellStart"/>
      <w:r w:rsidRPr="000F2B1B">
        <w:rPr>
          <w:rFonts w:ascii="Georgia" w:hAnsi="Georgia" w:cs="Times New Roman"/>
          <w:szCs w:val="24"/>
          <w:lang w:val="sk-SK"/>
        </w:rPr>
        <w:t>actus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purus</w:t>
      </w:r>
      <w:proofErr w:type="spellEnd"/>
      <w:r w:rsidRPr="000F2B1B">
        <w:rPr>
          <w:rFonts w:ascii="Georgia" w:hAnsi="Georgia" w:cs="Times New Roman"/>
          <w:szCs w:val="24"/>
          <w:lang w:val="sk-SK"/>
        </w:rPr>
        <w:t xml:space="preserve">). Keďže v Ňom niet prechodu z potencie do aktu, nemá ani vzťah k času. Čas je výmenou medzi minulým, prítomným a budúcim; výmena však môže byť len tam, kde je prechod z potencie do aktu. Prítomnosť bezo zmeny nie je časná, lež večná. Boh je večný. Všadeprítomnosť božiu vysvetľuje dôkazom, že priestorom sú ohraničené len stvorené veci, nie však Boh. Božiu </w:t>
      </w:r>
      <w:proofErr w:type="spellStart"/>
      <w:r w:rsidRPr="000F2B1B">
        <w:rPr>
          <w:rFonts w:ascii="Georgia" w:hAnsi="Georgia" w:cs="Times New Roman"/>
          <w:szCs w:val="24"/>
          <w:lang w:val="sk-SK"/>
        </w:rPr>
        <w:t>vševedúcnosť</w:t>
      </w:r>
      <w:proofErr w:type="spellEnd"/>
      <w:r w:rsidRPr="000F2B1B">
        <w:rPr>
          <w:rFonts w:ascii="Georgia" w:hAnsi="Georgia" w:cs="Times New Roman"/>
          <w:szCs w:val="24"/>
          <w:lang w:val="sk-SK"/>
        </w:rPr>
        <w:t xml:space="preserve"> dôkladnejšie vysvetľuje zo zreteľom na budúce skutky, ktoré vykonajú stvorenia, obdarené slobodnou vôľou. Boh nestvoril tento svet z nútenosti, preto majú v ňom svoje miesto slobodné skutky stvorení. Boh však neomylne pozná i tieto slobodné rozhodnutia svojich stvorení, lebo na všetko sa díva nadčasovo ako na prítomnosť (</w:t>
      </w:r>
      <w:proofErr w:type="spellStart"/>
      <w:r w:rsidRPr="000F2B1B">
        <w:rPr>
          <w:rFonts w:ascii="Georgia" w:hAnsi="Georgia" w:cs="Times New Roman"/>
          <w:szCs w:val="24"/>
          <w:lang w:val="sk-SK"/>
        </w:rPr>
        <w:t>Civ</w:t>
      </w:r>
      <w:proofErr w:type="spellEnd"/>
      <w:r w:rsidRPr="000F2B1B">
        <w:rPr>
          <w:rFonts w:ascii="Georgia" w:hAnsi="Georgia" w:cs="Times New Roman"/>
          <w:szCs w:val="24"/>
          <w:lang w:val="sk-SK"/>
        </w:rPr>
        <w:t>. 11, 21.)</w:t>
      </w:r>
    </w:p>
    <w:p w14:paraId="786B5B6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3. O stvorení sveta v šiestich dňoch sv. Augustín učí: Boh stvoril všetko razom (</w:t>
      </w:r>
      <w:proofErr w:type="spellStart"/>
      <w:r w:rsidRPr="000F2B1B">
        <w:rPr>
          <w:rFonts w:ascii="Georgia" w:hAnsi="Georgia" w:cs="Times New Roman"/>
          <w:szCs w:val="24"/>
          <w:lang w:val="sk-SK"/>
        </w:rPr>
        <w:t>creavit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omnia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simul</w:t>
      </w:r>
      <w:proofErr w:type="spellEnd"/>
      <w:r w:rsidRPr="000F2B1B">
        <w:rPr>
          <w:rFonts w:ascii="Georgia" w:hAnsi="Georgia" w:cs="Times New Roman"/>
          <w:szCs w:val="24"/>
          <w:lang w:val="sk-SK"/>
        </w:rPr>
        <w:t>) a anjelom to potom ukázal v šiestich videniach, v šiestich za sebou nasledujúcich obrazoch. Anjeli videli stvorené veci vo večnej idei, t. j. ako boli u Boha (</w:t>
      </w:r>
      <w:proofErr w:type="spellStart"/>
      <w:r w:rsidRPr="000F2B1B">
        <w:rPr>
          <w:rFonts w:ascii="Georgia" w:hAnsi="Georgia" w:cs="Times New Roman"/>
          <w:szCs w:val="24"/>
          <w:lang w:val="sk-SK"/>
        </w:rPr>
        <w:t>cognitio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matutina</w:t>
      </w:r>
      <w:proofErr w:type="spellEnd"/>
      <w:r w:rsidRPr="000F2B1B">
        <w:rPr>
          <w:rFonts w:ascii="Georgia" w:hAnsi="Georgia" w:cs="Times New Roman"/>
          <w:szCs w:val="24"/>
          <w:lang w:val="sk-SK"/>
        </w:rPr>
        <w:t>), a tiež v ich konečnej stvorenej forme (</w:t>
      </w:r>
      <w:proofErr w:type="spellStart"/>
      <w:r w:rsidRPr="000F2B1B">
        <w:rPr>
          <w:rFonts w:ascii="Georgia" w:hAnsi="Georgia" w:cs="Times New Roman"/>
          <w:szCs w:val="24"/>
          <w:lang w:val="sk-SK"/>
        </w:rPr>
        <w:t>cognitio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vespertina</w:t>
      </w:r>
      <w:proofErr w:type="spellEnd"/>
      <w:r w:rsidRPr="000F2B1B">
        <w:rPr>
          <w:rFonts w:ascii="Georgia" w:hAnsi="Georgia" w:cs="Times New Roman"/>
          <w:szCs w:val="24"/>
          <w:lang w:val="sk-SK"/>
        </w:rPr>
        <w:t>).</w:t>
      </w:r>
    </w:p>
    <w:p w14:paraId="499FAF6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4. Učenie kresťanského staroveku o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xml:space="preserve">. Trojici zdokonalil sv. Augustín dielom „De </w:t>
      </w:r>
      <w:proofErr w:type="spellStart"/>
      <w:r w:rsidRPr="000F2B1B">
        <w:rPr>
          <w:rFonts w:ascii="Georgia" w:hAnsi="Georgia" w:cs="Times New Roman"/>
          <w:szCs w:val="24"/>
          <w:lang w:val="sk-SK"/>
        </w:rPr>
        <w:t>Trinitate</w:t>
      </w:r>
      <w:proofErr w:type="spellEnd"/>
      <w:r w:rsidRPr="000F2B1B">
        <w:rPr>
          <w:rFonts w:ascii="Georgia" w:hAnsi="Georgia" w:cs="Times New Roman"/>
          <w:szCs w:val="24"/>
          <w:lang w:val="sk-SK"/>
        </w:rPr>
        <w:t>“. Výraz „</w:t>
      </w:r>
      <w:proofErr w:type="spellStart"/>
      <w:r w:rsidRPr="000F2B1B">
        <w:rPr>
          <w:rFonts w:ascii="Georgia" w:hAnsi="Georgia" w:cs="Times New Roman"/>
          <w:szCs w:val="24"/>
          <w:lang w:val="sk-SK"/>
        </w:rPr>
        <w:t>substantia</w:t>
      </w:r>
      <w:proofErr w:type="spellEnd"/>
      <w:r w:rsidRPr="000F2B1B">
        <w:rPr>
          <w:rFonts w:ascii="Georgia" w:hAnsi="Georgia" w:cs="Times New Roman"/>
          <w:szCs w:val="24"/>
          <w:lang w:val="sk-SK"/>
        </w:rPr>
        <w:t xml:space="preserve">“ nepokladá za vhodný na označenie božej podstaty, lebo substancia znamená </w:t>
      </w:r>
      <w:proofErr w:type="spellStart"/>
      <w:r w:rsidRPr="000F2B1B">
        <w:rPr>
          <w:rFonts w:ascii="Georgia" w:hAnsi="Georgia" w:cs="Times New Roman"/>
          <w:szCs w:val="24"/>
          <w:lang w:val="sk-SK"/>
        </w:rPr>
        <w:t>protivu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prípadku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accidens</w:t>
      </w:r>
      <w:proofErr w:type="spellEnd"/>
      <w:r w:rsidRPr="000F2B1B">
        <w:rPr>
          <w:rFonts w:ascii="Georgia" w:hAnsi="Georgia" w:cs="Times New Roman"/>
          <w:szCs w:val="24"/>
          <w:lang w:val="sk-SK"/>
        </w:rPr>
        <w:t>); za zodpovednejší výraz považuje slovo „</w:t>
      </w:r>
      <w:proofErr w:type="spellStart"/>
      <w:r w:rsidRPr="000F2B1B">
        <w:rPr>
          <w:rFonts w:ascii="Georgia" w:hAnsi="Georgia" w:cs="Times New Roman"/>
          <w:szCs w:val="24"/>
          <w:lang w:val="sk-SK"/>
        </w:rPr>
        <w:t>essentia</w:t>
      </w:r>
      <w:proofErr w:type="spellEnd"/>
      <w:r w:rsidRPr="000F2B1B">
        <w:rPr>
          <w:rFonts w:ascii="Georgia" w:hAnsi="Georgia" w:cs="Times New Roman"/>
          <w:szCs w:val="24"/>
          <w:lang w:val="sk-SK"/>
        </w:rPr>
        <w:t xml:space="preserve">“. Podstatnosť božia neznačí trojakosť osôb sebe podobných, ako napr. sa podobajú tri jednaké sochy. Preto </w:t>
      </w:r>
      <w:proofErr w:type="spellStart"/>
      <w:r w:rsidRPr="000F2B1B">
        <w:rPr>
          <w:rFonts w:ascii="Georgia" w:hAnsi="Georgia" w:cs="Times New Roman"/>
          <w:szCs w:val="24"/>
          <w:lang w:val="sk-SK"/>
        </w:rPr>
        <w:t>hovori</w:t>
      </w:r>
      <w:proofErr w:type="spellEnd"/>
      <w:r w:rsidRPr="000F2B1B">
        <w:rPr>
          <w:rFonts w:ascii="Georgia" w:hAnsi="Georgia" w:cs="Times New Roman"/>
          <w:szCs w:val="24"/>
          <w:lang w:val="sk-SK"/>
        </w:rPr>
        <w:t xml:space="preserve">: „Celá Trojica je tak veľká ako každá Osoba“. (De </w:t>
      </w:r>
      <w:proofErr w:type="spellStart"/>
      <w:r w:rsidRPr="000F2B1B">
        <w:rPr>
          <w:rFonts w:ascii="Georgia" w:hAnsi="Georgia" w:cs="Times New Roman"/>
          <w:szCs w:val="24"/>
          <w:lang w:val="sk-SK"/>
        </w:rPr>
        <w:t>Trin</w:t>
      </w:r>
      <w:proofErr w:type="spellEnd"/>
      <w:r w:rsidRPr="000F2B1B">
        <w:rPr>
          <w:rFonts w:ascii="Georgia" w:hAnsi="Georgia" w:cs="Times New Roman"/>
          <w:szCs w:val="24"/>
          <w:lang w:val="sk-SK"/>
        </w:rPr>
        <w:t>. 8, 1.) Rozdielnosť osôb spočíva vo vzájomných a nezmeniteľných vzťahoch osôb (</w:t>
      </w:r>
      <w:proofErr w:type="spellStart"/>
      <w:r w:rsidRPr="000F2B1B">
        <w:rPr>
          <w:rFonts w:ascii="Georgia" w:hAnsi="Georgia" w:cs="Times New Roman"/>
          <w:szCs w:val="24"/>
          <w:lang w:val="sk-SK"/>
        </w:rPr>
        <w:t>relationes</w:t>
      </w:r>
      <w:proofErr w:type="spellEnd"/>
      <w:r w:rsidRPr="000F2B1B">
        <w:rPr>
          <w:rFonts w:ascii="Georgia" w:hAnsi="Georgia" w:cs="Times New Roman"/>
          <w:szCs w:val="24"/>
          <w:lang w:val="sk-SK"/>
        </w:rPr>
        <w:t xml:space="preserve">). Tieto vzťahy nie sú </w:t>
      </w:r>
      <w:proofErr w:type="spellStart"/>
      <w:r w:rsidRPr="000F2B1B">
        <w:rPr>
          <w:rFonts w:ascii="Georgia" w:hAnsi="Georgia" w:cs="Times New Roman"/>
          <w:szCs w:val="24"/>
          <w:lang w:val="sk-SK"/>
        </w:rPr>
        <w:t>prípadkami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accidens</w:t>
      </w:r>
      <w:proofErr w:type="spellEnd"/>
      <w:r w:rsidRPr="000F2B1B">
        <w:rPr>
          <w:rFonts w:ascii="Georgia" w:hAnsi="Georgia" w:cs="Times New Roman"/>
          <w:szCs w:val="24"/>
          <w:lang w:val="sk-SK"/>
        </w:rPr>
        <w:t xml:space="preserve">), lebo sú nezmeniteľné. Obrazy </w:t>
      </w:r>
      <w:proofErr w:type="spellStart"/>
      <w:r w:rsidRPr="000F2B1B">
        <w:rPr>
          <w:rFonts w:ascii="Georgia" w:hAnsi="Georgia" w:cs="Times New Roman"/>
          <w:szCs w:val="24"/>
          <w:lang w:val="sk-SK"/>
        </w:rPr>
        <w:t>Najsv</w:t>
      </w:r>
      <w:proofErr w:type="spellEnd"/>
      <w:r w:rsidRPr="000F2B1B">
        <w:rPr>
          <w:rFonts w:ascii="Georgia" w:hAnsi="Georgia" w:cs="Times New Roman"/>
          <w:szCs w:val="24"/>
          <w:lang w:val="sk-SK"/>
        </w:rPr>
        <w:t>. Trojice hľadá sv. Augustín najviac v ľudskej duši, stvorenej na obraz boží. Duch ľudský, obraz Otca a jeho poznanie je obrazom Syna. Duch ľudský miluje seba a táto samo láska je obrazom Ducha Svätého.</w:t>
      </w:r>
    </w:p>
    <w:p w14:paraId="0E19DD6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5. O </w:t>
      </w:r>
      <w:proofErr w:type="spellStart"/>
      <w:r w:rsidRPr="000F2B1B">
        <w:rPr>
          <w:rFonts w:ascii="Georgia" w:hAnsi="Georgia" w:cs="Times New Roman"/>
          <w:szCs w:val="24"/>
          <w:lang w:val="sk-SK"/>
        </w:rPr>
        <w:t>kristológii</w:t>
      </w:r>
      <w:proofErr w:type="spellEnd"/>
      <w:r w:rsidRPr="000F2B1B">
        <w:rPr>
          <w:rFonts w:ascii="Georgia" w:hAnsi="Georgia" w:cs="Times New Roman"/>
          <w:szCs w:val="24"/>
          <w:lang w:val="sk-SK"/>
        </w:rPr>
        <w:t xml:space="preserve"> Augustín nenapísal osobitné dielo. Zato však v niektorých svojich spisoch sa často dotýka i tohto predmetu. Ježiša Krista zdôrazňuje ako cestu vedúcu k Bohu. Kristus je stredobodom ľudstva, dejín a najmä kresťanského života. V Kristovi sú dve prirodzenosti, ale len jedna osoba. (</w:t>
      </w:r>
      <w:proofErr w:type="spellStart"/>
      <w:r w:rsidRPr="000F2B1B">
        <w:rPr>
          <w:rFonts w:ascii="Georgia" w:hAnsi="Georgia" w:cs="Times New Roman"/>
          <w:szCs w:val="24"/>
          <w:lang w:val="sk-SK"/>
        </w:rPr>
        <w:t>Sermo</w:t>
      </w:r>
      <w:proofErr w:type="spellEnd"/>
      <w:r w:rsidRPr="000F2B1B">
        <w:rPr>
          <w:rFonts w:ascii="Georgia" w:hAnsi="Georgia" w:cs="Times New Roman"/>
          <w:szCs w:val="24"/>
          <w:lang w:val="sk-SK"/>
        </w:rPr>
        <w:t xml:space="preserve"> 130.) Prirodzenosti nie sú zmiešané, alebo jedna v druhú premenené (</w:t>
      </w:r>
      <w:proofErr w:type="spellStart"/>
      <w:r w:rsidRPr="000F2B1B">
        <w:rPr>
          <w:rFonts w:ascii="Georgia" w:hAnsi="Georgia" w:cs="Times New Roman"/>
          <w:szCs w:val="24"/>
          <w:lang w:val="sk-SK"/>
        </w:rPr>
        <w:t>Trin</w:t>
      </w:r>
      <w:proofErr w:type="spellEnd"/>
      <w:r w:rsidRPr="000F2B1B">
        <w:rPr>
          <w:rFonts w:ascii="Georgia" w:hAnsi="Georgia" w:cs="Times New Roman"/>
          <w:szCs w:val="24"/>
          <w:lang w:val="sk-SK"/>
        </w:rPr>
        <w:t>. 1, 14), ale prirodzenosť ľudská je nesená božou osobnosťou. (C. Max. 1, 19.) Kristus i ako človek je prirodzeným, a nie adoptovaným synom Božím. (</w:t>
      </w:r>
      <w:proofErr w:type="spellStart"/>
      <w:r w:rsidRPr="000F2B1B">
        <w:rPr>
          <w:rFonts w:ascii="Georgia" w:hAnsi="Georgia" w:cs="Times New Roman"/>
          <w:szCs w:val="24"/>
          <w:lang w:val="sk-SK"/>
        </w:rPr>
        <w:t>Sermo</w:t>
      </w:r>
      <w:proofErr w:type="spellEnd"/>
      <w:r w:rsidRPr="000F2B1B">
        <w:rPr>
          <w:rFonts w:ascii="Georgia" w:hAnsi="Georgia" w:cs="Times New Roman"/>
          <w:szCs w:val="24"/>
          <w:lang w:val="sk-SK"/>
        </w:rPr>
        <w:t xml:space="preserve"> 183, 3.) Kristus je dokonalým človekom a má všetko, čo patrí k prirodzenosti ľudskej. Rozdiel od ostatných ľudí čo do prirodzenosti je len v tom, že afekty nevznikali v ňom spontánne, lež boli celkom podriadené jeho vôli. (C. </w:t>
      </w:r>
      <w:proofErr w:type="spellStart"/>
      <w:r w:rsidRPr="000F2B1B">
        <w:rPr>
          <w:rFonts w:ascii="Georgia" w:hAnsi="Georgia" w:cs="Times New Roman"/>
          <w:szCs w:val="24"/>
          <w:lang w:val="sk-SK"/>
        </w:rPr>
        <w:t>Faust</w:t>
      </w:r>
      <w:proofErr w:type="spellEnd"/>
      <w:r w:rsidRPr="000F2B1B">
        <w:rPr>
          <w:rFonts w:ascii="Georgia" w:hAnsi="Georgia" w:cs="Times New Roman"/>
          <w:szCs w:val="24"/>
          <w:lang w:val="sk-SK"/>
        </w:rPr>
        <w:t>. 26, 8.)</w:t>
      </w:r>
    </w:p>
    <w:p w14:paraId="114FE5C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6. Sv. Augustín dôrazne prízvukuje úlohu Krista ako prostredníka. Boh sa stal človekom, aby pokoril človeka v jeho pýche a hlavne, aby ho zmieril s Bohom. Vykúpenie poníma </w:t>
      </w:r>
      <w:r w:rsidRPr="000F2B1B">
        <w:rPr>
          <w:rFonts w:ascii="Georgia" w:hAnsi="Georgia" w:cs="Times New Roman"/>
          <w:szCs w:val="24"/>
          <w:lang w:val="sk-SK"/>
        </w:rPr>
        <w:lastRenderedPageBreak/>
        <w:t>podobne ako Origenes. Hovorí, že hriechom Adamovým získal satan právomoc nad človekom. Satan ju stratil potom preto, lebo siahol na Nevinného. Vykúpenie je všeobecné a rozprestiera sa na všetky hriechy a na všetkých hriešnikov. (</w:t>
      </w:r>
      <w:proofErr w:type="spellStart"/>
      <w:r w:rsidRPr="000F2B1B">
        <w:rPr>
          <w:rFonts w:ascii="Georgia" w:hAnsi="Georgia" w:cs="Times New Roman"/>
          <w:szCs w:val="24"/>
          <w:lang w:val="sk-SK"/>
        </w:rPr>
        <w:t>Enchirid</w:t>
      </w:r>
      <w:proofErr w:type="spellEnd"/>
      <w:r w:rsidRPr="000F2B1B">
        <w:rPr>
          <w:rFonts w:ascii="Georgia" w:hAnsi="Georgia" w:cs="Times New Roman"/>
          <w:szCs w:val="24"/>
          <w:lang w:val="sk-SK"/>
        </w:rPr>
        <w:t>. 58.)</w:t>
      </w:r>
    </w:p>
    <w:p w14:paraId="412FCF7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7. Sv. Augustín prízvukuje viac ako ktorýkoľvek zo sv. Otcov nesmiernu úlohu Matky Božej pri vykupiteľskom diele. Z jej úlohy vyplýva, že musela byť pannou pred pôrodom, v pôrode a po ňom, a že musela byť čistá od všetkého hriechu: ... (De </w:t>
      </w:r>
      <w:proofErr w:type="spellStart"/>
      <w:r w:rsidRPr="000F2B1B">
        <w:rPr>
          <w:rFonts w:ascii="Georgia" w:hAnsi="Georgia" w:cs="Times New Roman"/>
          <w:szCs w:val="24"/>
          <w:lang w:val="sk-SK"/>
        </w:rPr>
        <w:t>nat</w:t>
      </w:r>
      <w:proofErr w:type="spellEnd"/>
      <w:r w:rsidRPr="000F2B1B">
        <w:rPr>
          <w:rFonts w:ascii="Georgia" w:hAnsi="Georgia" w:cs="Times New Roman"/>
          <w:szCs w:val="24"/>
          <w:lang w:val="sk-SK"/>
        </w:rPr>
        <w:t>. et gr. 36, 42.) Pravda, rozumel tu len hriechy osobné; nie je dokázané, či sv. Augustín mal na mysli nepoškvrnené počatie Matky Božej.</w:t>
      </w:r>
    </w:p>
    <w:p w14:paraId="623650C8"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8. V náuke o ľudskej duši, pokiaľ ide o dedičný hriech, kloní sa k </w:t>
      </w:r>
      <w:proofErr w:type="spellStart"/>
      <w:r w:rsidRPr="000F2B1B">
        <w:rPr>
          <w:rFonts w:ascii="Georgia" w:hAnsi="Georgia" w:cs="Times New Roman"/>
          <w:szCs w:val="24"/>
          <w:lang w:val="sk-SK"/>
        </w:rPr>
        <w:t>traducianizmu</w:t>
      </w:r>
      <w:proofErr w:type="spellEnd"/>
      <w:r w:rsidRPr="000F2B1B">
        <w:rPr>
          <w:rFonts w:ascii="Georgia" w:hAnsi="Georgia" w:cs="Times New Roman"/>
          <w:szCs w:val="24"/>
          <w:lang w:val="sk-SK"/>
        </w:rPr>
        <w:t>.</w:t>
      </w:r>
      <w:r w:rsidRPr="000F2B1B">
        <w:rPr>
          <w:rStyle w:val="Znakapoznpodarou"/>
          <w:rFonts w:ascii="Georgia" w:hAnsi="Georgia" w:cs="Times New Roman"/>
          <w:szCs w:val="24"/>
          <w:lang w:val="sk-SK"/>
        </w:rPr>
        <w:footnoteReference w:id="8"/>
      </w:r>
      <w:r w:rsidRPr="000F2B1B">
        <w:rPr>
          <w:rFonts w:ascii="Georgia" w:hAnsi="Georgia" w:cs="Times New Roman"/>
          <w:szCs w:val="24"/>
          <w:lang w:val="sk-SK"/>
        </w:rPr>
        <w:t xml:space="preserve"> Nazdáva sa totiž, že kreacionizmom sa nedá vysvetliť prechod hriechu na potomkov. Avšak </w:t>
      </w:r>
      <w:proofErr w:type="spellStart"/>
      <w:r w:rsidRPr="000F2B1B">
        <w:rPr>
          <w:rFonts w:ascii="Georgia" w:hAnsi="Georgia" w:cs="Times New Roman"/>
          <w:szCs w:val="24"/>
          <w:lang w:val="sk-SK"/>
        </w:rPr>
        <w:t>Tertuliánov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traducianizmus</w:t>
      </w:r>
      <w:proofErr w:type="spellEnd"/>
      <w:r w:rsidRPr="000F2B1B">
        <w:rPr>
          <w:rFonts w:ascii="Georgia" w:hAnsi="Georgia" w:cs="Times New Roman"/>
          <w:szCs w:val="24"/>
          <w:lang w:val="sk-SK"/>
        </w:rPr>
        <w:t xml:space="preserve"> zavrhuje pre jeho materialistický názor o podstate duše. Adam mal pred úpadkom do hriechu nadprirodzené dary a do istej miery aj nesmrteľnosť— </w:t>
      </w:r>
      <w:proofErr w:type="spellStart"/>
      <w:r w:rsidRPr="000F2B1B">
        <w:rPr>
          <w:rFonts w:ascii="Georgia" w:hAnsi="Georgia" w:cs="Times New Roman"/>
          <w:szCs w:val="24"/>
          <w:lang w:val="sk-SK"/>
        </w:rPr>
        <w:t>posse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mori —, bol oslobodený od telesných chorôb a nerestí a od nezriadenej žiadostivosti (</w:t>
      </w:r>
      <w:proofErr w:type="spellStart"/>
      <w:r w:rsidRPr="000F2B1B">
        <w:rPr>
          <w:rFonts w:ascii="Georgia" w:hAnsi="Georgia" w:cs="Times New Roman"/>
          <w:szCs w:val="24"/>
          <w:lang w:val="sk-SK"/>
        </w:rPr>
        <w:t>concupiscentia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rebellis</w:t>
      </w:r>
      <w:proofErr w:type="spellEnd"/>
      <w:r w:rsidRPr="000F2B1B">
        <w:rPr>
          <w:rFonts w:ascii="Georgia" w:hAnsi="Georgia" w:cs="Times New Roman"/>
          <w:szCs w:val="24"/>
          <w:lang w:val="sk-SK"/>
        </w:rPr>
        <w:t xml:space="preserve">) — </w:t>
      </w:r>
      <w:proofErr w:type="spellStart"/>
      <w:r w:rsidRPr="000F2B1B">
        <w:rPr>
          <w:rFonts w:ascii="Georgia" w:hAnsi="Georgia" w:cs="Times New Roman"/>
          <w:szCs w:val="24"/>
          <w:lang w:val="sk-SK"/>
        </w:rPr>
        <w:t>posse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peccare</w:t>
      </w:r>
      <w:proofErr w:type="spellEnd"/>
      <w:r w:rsidRPr="000F2B1B">
        <w:rPr>
          <w:rFonts w:ascii="Georgia" w:hAnsi="Georgia" w:cs="Times New Roman"/>
          <w:szCs w:val="24"/>
          <w:lang w:val="sk-SK"/>
        </w:rPr>
        <w:t>. Keby prarodičia neboli zhrešili, možnosť nezomrieť a nezhrešiť by bola prešla v nemožnosť zomrieť a zhrešiť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posse</w:t>
      </w:r>
      <w:proofErr w:type="spellEnd"/>
      <w:r w:rsidRPr="000F2B1B">
        <w:rPr>
          <w:rFonts w:ascii="Georgia" w:hAnsi="Georgia" w:cs="Times New Roman"/>
          <w:szCs w:val="24"/>
          <w:lang w:val="sk-SK"/>
        </w:rPr>
        <w:t xml:space="preserve"> mori,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posse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peccare</w:t>
      </w:r>
      <w:proofErr w:type="spellEnd"/>
      <w:r w:rsidRPr="000F2B1B">
        <w:rPr>
          <w:rFonts w:ascii="Georgia" w:hAnsi="Georgia" w:cs="Times New Roman"/>
          <w:szCs w:val="24"/>
          <w:lang w:val="sk-SK"/>
        </w:rPr>
        <w:t>). Oné nadprirodzené dary sa však hriechom stratili (Gen. Lit. 6, 27), človek aj vo svojich prirodzených schopnostiach bol porušený a stal sa „</w:t>
      </w:r>
      <w:proofErr w:type="spellStart"/>
      <w:r w:rsidRPr="000F2B1B">
        <w:rPr>
          <w:rFonts w:ascii="Georgia" w:hAnsi="Georgia" w:cs="Times New Roman"/>
          <w:szCs w:val="24"/>
          <w:lang w:val="sk-SK"/>
        </w:rPr>
        <w:t>massa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perditionis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peccati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irae</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Enchir</w:t>
      </w:r>
      <w:proofErr w:type="spellEnd"/>
      <w:r w:rsidRPr="000F2B1B">
        <w:rPr>
          <w:rFonts w:ascii="Georgia" w:hAnsi="Georgia" w:cs="Times New Roman"/>
          <w:szCs w:val="24"/>
          <w:lang w:val="sk-SK"/>
        </w:rPr>
        <w:t>. 99.) Dedičný hriech je opravdivý hriech, skutočná vina; preto aj u detí jest čo „odpustiť“, a preto Kristus vykúpil aj deti... Dedičný hriech je hriechom pokolenia, a nie hriechom osobným. Dedičným hriechom stratil človek dokonalú slobodu (</w:t>
      </w:r>
      <w:proofErr w:type="spellStart"/>
      <w:r w:rsidRPr="000F2B1B">
        <w:rPr>
          <w:rFonts w:ascii="Georgia" w:hAnsi="Georgia" w:cs="Times New Roman"/>
          <w:szCs w:val="24"/>
          <w:lang w:val="sk-SK"/>
        </w:rPr>
        <w:t>libertas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dietok</w:t>
      </w:r>
      <w:proofErr w:type="spellEnd"/>
      <w:r w:rsidRPr="000F2B1B">
        <w:rPr>
          <w:rFonts w:ascii="Georgia" w:hAnsi="Georgia" w:cs="Times New Roman"/>
          <w:szCs w:val="24"/>
          <w:lang w:val="sk-SK"/>
        </w:rPr>
        <w:t xml:space="preserve"> Božích, ale nie slobodnú vôľu (</w:t>
      </w:r>
      <w:proofErr w:type="spellStart"/>
      <w:r w:rsidRPr="000F2B1B">
        <w:rPr>
          <w:rFonts w:ascii="Georgia" w:hAnsi="Georgia" w:cs="Times New Roman"/>
          <w:szCs w:val="24"/>
          <w:lang w:val="sk-SK"/>
        </w:rPr>
        <w:t>liberum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arbitrium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Enchir</w:t>
      </w:r>
      <w:proofErr w:type="spellEnd"/>
      <w:r w:rsidRPr="000F2B1B">
        <w:rPr>
          <w:rFonts w:ascii="Georgia" w:hAnsi="Georgia" w:cs="Times New Roman"/>
          <w:szCs w:val="24"/>
          <w:lang w:val="sk-SK"/>
        </w:rPr>
        <w:t xml:space="preserve">. 31). Podstatu dedičného hriechu nevidí v nezriadenej žiadostivosti, ktorú ináč veľmi prízvukuje, lež v strate nadprirodzeného obrazu Božieho v človekovi. (De perf. just. 4.) Pripúšťa možnosť bez hriešnosti u človeka, ale v skutočnosti okrem Spasiteľa a jeho Matky nik nie je bez hriechu. Každý, kto nie je pokrstený, patrí „ad </w:t>
      </w:r>
      <w:proofErr w:type="spellStart"/>
      <w:r w:rsidRPr="000F2B1B">
        <w:rPr>
          <w:rFonts w:ascii="Georgia" w:hAnsi="Georgia" w:cs="Times New Roman"/>
          <w:szCs w:val="24"/>
          <w:lang w:val="sk-SK"/>
        </w:rPr>
        <w:t>massam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perditionis</w:t>
      </w:r>
      <w:proofErr w:type="spellEnd"/>
      <w:r w:rsidRPr="000F2B1B">
        <w:rPr>
          <w:rFonts w:ascii="Georgia" w:hAnsi="Georgia" w:cs="Times New Roman"/>
          <w:szCs w:val="24"/>
          <w:lang w:val="sk-SK"/>
        </w:rPr>
        <w:t>“ a zahynie. Zahynú aj nepokrstené nemluvniatka, hoci ich trest je „</w:t>
      </w:r>
      <w:proofErr w:type="spellStart"/>
      <w:r w:rsidRPr="000F2B1B">
        <w:rPr>
          <w:rFonts w:ascii="Georgia" w:hAnsi="Georgia" w:cs="Times New Roman"/>
          <w:szCs w:val="24"/>
          <w:lang w:val="sk-SK"/>
        </w:rPr>
        <w:t>mitissima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damnatio</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pecc</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Mer</w:t>
      </w:r>
      <w:proofErr w:type="spellEnd"/>
      <w:r w:rsidRPr="000F2B1B">
        <w:rPr>
          <w:rFonts w:ascii="Georgia" w:hAnsi="Georgia" w:cs="Times New Roman"/>
          <w:szCs w:val="24"/>
          <w:lang w:val="sk-SK"/>
        </w:rPr>
        <w:t>. 1, 16.).</w:t>
      </w:r>
    </w:p>
    <w:p w14:paraId="58C5F8F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9. V učení o milostí rozoznáva milosť posväcujúcu a pomáhajúcu. Posväcujúca milosť spočíva nielen v odpustení hriechov, lež i vo vnútornom posvätení človeka; ňou sa stane človek spôsobilým konať záslužné skutky. (De </w:t>
      </w:r>
      <w:proofErr w:type="spellStart"/>
      <w:r w:rsidRPr="000F2B1B">
        <w:rPr>
          <w:rFonts w:ascii="Georgia" w:hAnsi="Georgia" w:cs="Times New Roman"/>
          <w:szCs w:val="24"/>
          <w:lang w:val="sk-SK"/>
        </w:rPr>
        <w:t>grat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Christi</w:t>
      </w:r>
      <w:proofErr w:type="spellEnd"/>
      <w:r w:rsidRPr="000F2B1B">
        <w:rPr>
          <w:rFonts w:ascii="Georgia" w:hAnsi="Georgia" w:cs="Times New Roman"/>
          <w:szCs w:val="24"/>
          <w:lang w:val="sk-SK"/>
        </w:rPr>
        <w:t xml:space="preserve"> 26.) Pomáhajúca milosť osvecuje rozum a posilňuje vôľu (De </w:t>
      </w:r>
      <w:proofErr w:type="spellStart"/>
      <w:r w:rsidRPr="000F2B1B">
        <w:rPr>
          <w:rFonts w:ascii="Georgia" w:hAnsi="Georgia" w:cs="Times New Roman"/>
          <w:szCs w:val="24"/>
          <w:lang w:val="sk-SK"/>
        </w:rPr>
        <w:t>pecc</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mer</w:t>
      </w:r>
      <w:proofErr w:type="spellEnd"/>
      <w:r w:rsidRPr="000F2B1B">
        <w:rPr>
          <w:rFonts w:ascii="Georgia" w:hAnsi="Georgia" w:cs="Times New Roman"/>
          <w:szCs w:val="24"/>
          <w:lang w:val="sk-SK"/>
        </w:rPr>
        <w:t>. 2, 17); vplýva na vôľu pred jej rozhodnutím (</w:t>
      </w:r>
      <w:proofErr w:type="spellStart"/>
      <w:r w:rsidRPr="000F2B1B">
        <w:rPr>
          <w:rFonts w:ascii="Georgia" w:hAnsi="Georgia" w:cs="Times New Roman"/>
          <w:szCs w:val="24"/>
          <w:lang w:val="sk-SK"/>
        </w:rPr>
        <w:t>gratia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praevenieus</w:t>
      </w:r>
      <w:proofErr w:type="spellEnd"/>
      <w:r w:rsidRPr="000F2B1B">
        <w:rPr>
          <w:rFonts w:ascii="Georgia" w:hAnsi="Georgia" w:cs="Times New Roman"/>
          <w:szCs w:val="24"/>
          <w:lang w:val="sk-SK"/>
        </w:rPr>
        <w:t>), účinne ju sprevádza (</w:t>
      </w:r>
      <w:proofErr w:type="spellStart"/>
      <w:r w:rsidRPr="000F2B1B">
        <w:rPr>
          <w:rFonts w:ascii="Georgia" w:hAnsi="Georgia" w:cs="Times New Roman"/>
          <w:szCs w:val="24"/>
          <w:lang w:val="sk-SK"/>
        </w:rPr>
        <w:t>gratia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concomitans</w:t>
      </w:r>
      <w:proofErr w:type="spellEnd"/>
      <w:r w:rsidRPr="000F2B1B">
        <w:rPr>
          <w:rFonts w:ascii="Georgia" w:hAnsi="Georgia" w:cs="Times New Roman"/>
          <w:szCs w:val="24"/>
          <w:lang w:val="sk-SK"/>
        </w:rPr>
        <w:t xml:space="preserve">) a posilňuje v uskutočnení </w:t>
      </w:r>
      <w:r w:rsidRPr="000F2B1B">
        <w:rPr>
          <w:rFonts w:ascii="Georgia" w:hAnsi="Georgia" w:cs="Times New Roman"/>
          <w:szCs w:val="24"/>
          <w:lang w:val="sk-SK"/>
        </w:rPr>
        <w:lastRenderedPageBreak/>
        <w:t>spasiteľného úkonu (</w:t>
      </w:r>
      <w:proofErr w:type="spellStart"/>
      <w:r w:rsidRPr="000F2B1B">
        <w:rPr>
          <w:rFonts w:ascii="Georgia" w:hAnsi="Georgia" w:cs="Times New Roman"/>
          <w:szCs w:val="24"/>
          <w:lang w:val="sk-SK"/>
        </w:rPr>
        <w:t>gratia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subsequens</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nat</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gr</w:t>
      </w:r>
      <w:proofErr w:type="spellEnd"/>
      <w:r w:rsidRPr="000F2B1B">
        <w:rPr>
          <w:rFonts w:ascii="Georgia" w:hAnsi="Georgia" w:cs="Times New Roman"/>
          <w:szCs w:val="24"/>
          <w:lang w:val="sk-SK"/>
        </w:rPr>
        <w:t xml:space="preserve">. 31). Nevyhnutnosť milosti pre spasiteľné skutky dokazuje sv. Augustín poukazovaním na slabosť človeka, ktorá vyplýva z dedičného hriechu. Robí to proti </w:t>
      </w:r>
      <w:proofErr w:type="spellStart"/>
      <w:r w:rsidRPr="000F2B1B">
        <w:rPr>
          <w:rFonts w:ascii="Georgia" w:hAnsi="Georgia" w:cs="Times New Roman"/>
          <w:szCs w:val="24"/>
          <w:lang w:val="sk-SK"/>
        </w:rPr>
        <w:t>pelagiánom</w:t>
      </w:r>
      <w:proofErr w:type="spellEnd"/>
      <w:r w:rsidRPr="000F2B1B">
        <w:rPr>
          <w:rFonts w:ascii="Georgia" w:hAnsi="Georgia" w:cs="Times New Roman"/>
          <w:szCs w:val="24"/>
          <w:lang w:val="sk-SK"/>
        </w:rPr>
        <w:t xml:space="preserve">, ktorí popierali potrebnosť milosti na spasenie. Aj pomáhajúca, aj posväcujúca milosť je vôbec nezaslúžená a je úplne darom Božím: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enim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gratia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erit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ullo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modo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nisi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gratuita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fuerit</w:t>
      </w:r>
      <w:proofErr w:type="spellEnd"/>
      <w:r w:rsidRPr="000F2B1B">
        <w:rPr>
          <w:rFonts w:ascii="Georgia" w:hAnsi="Georgia" w:cs="Times New Roman"/>
          <w:szCs w:val="24"/>
          <w:lang w:val="sk-SK"/>
        </w:rPr>
        <w:t xml:space="preserve"> omni </w:t>
      </w:r>
      <w:proofErr w:type="spellStart"/>
      <w:r w:rsidRPr="000F2B1B">
        <w:rPr>
          <w:rFonts w:ascii="Georgia" w:hAnsi="Georgia" w:cs="Times New Roman"/>
          <w:szCs w:val="24"/>
          <w:lang w:val="sk-SK"/>
        </w:rPr>
        <w:t>modo</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pecc</w:t>
      </w:r>
      <w:proofErr w:type="spellEnd"/>
      <w:r w:rsidRPr="000F2B1B">
        <w:rPr>
          <w:rFonts w:ascii="Georgia" w:hAnsi="Georgia" w:cs="Times New Roman"/>
          <w:szCs w:val="24"/>
          <w:lang w:val="sk-SK"/>
        </w:rPr>
        <w:t xml:space="preserve">. or. 24, 28.) Hoci prízvukuje, že ľudská slobodná </w:t>
      </w:r>
      <w:proofErr w:type="spellStart"/>
      <w:r w:rsidRPr="000F2B1B">
        <w:rPr>
          <w:rFonts w:ascii="Georgia" w:hAnsi="Georgia" w:cs="Times New Roman"/>
          <w:szCs w:val="24"/>
          <w:lang w:val="sk-SK"/>
        </w:rPr>
        <w:t>vôla</w:t>
      </w:r>
      <w:proofErr w:type="spellEnd"/>
      <w:r w:rsidRPr="000F2B1B">
        <w:rPr>
          <w:rFonts w:ascii="Georgia" w:hAnsi="Georgia" w:cs="Times New Roman"/>
          <w:szCs w:val="24"/>
          <w:lang w:val="sk-SK"/>
        </w:rPr>
        <w:t xml:space="preserve"> nemôže zmariť Božie plány - preto počet vyvolených je určený -, jednako hovorí, že ľudská slobodná vôľa sa môže protiviť milosti: </w:t>
      </w:r>
      <w:proofErr w:type="spellStart"/>
      <w:r w:rsidRPr="000F2B1B">
        <w:rPr>
          <w:rFonts w:ascii="Georgia" w:hAnsi="Georgia" w:cs="Times New Roman"/>
          <w:szCs w:val="24"/>
          <w:lang w:val="sk-SK"/>
        </w:rPr>
        <w:t>Consentire</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dissentire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propriae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voluntatis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spir</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litt</w:t>
      </w:r>
      <w:proofErr w:type="spellEnd"/>
      <w:r w:rsidRPr="000F2B1B">
        <w:rPr>
          <w:rFonts w:ascii="Georgia" w:hAnsi="Georgia" w:cs="Times New Roman"/>
          <w:szCs w:val="24"/>
          <w:lang w:val="sk-SK"/>
        </w:rPr>
        <w:t>. 34.) Spoluúčinkovanie milosti Božej so slobodou vôľou ľudskou sa usiluje vysvetliť učením o „</w:t>
      </w:r>
      <w:proofErr w:type="spellStart"/>
      <w:r w:rsidRPr="000F2B1B">
        <w:rPr>
          <w:rFonts w:ascii="Georgia" w:hAnsi="Georgia" w:cs="Times New Roman"/>
          <w:szCs w:val="24"/>
          <w:lang w:val="sk-SK"/>
        </w:rPr>
        <w:t>scientia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media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Cuius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miseretur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sic</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vocat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quomodo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scit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congruere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ut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vocantem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respuat</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Simpl</w:t>
      </w:r>
      <w:proofErr w:type="spellEnd"/>
      <w:r w:rsidRPr="000F2B1B">
        <w:rPr>
          <w:rFonts w:ascii="Georgia" w:hAnsi="Georgia" w:cs="Times New Roman"/>
          <w:szCs w:val="24"/>
          <w:lang w:val="sk-SK"/>
        </w:rPr>
        <w:t xml:space="preserve">. l, 2, 13.) </w:t>
      </w:r>
      <w:proofErr w:type="spellStart"/>
      <w:r w:rsidRPr="000F2B1B">
        <w:rPr>
          <w:rFonts w:ascii="Georgia" w:hAnsi="Georgia" w:cs="Times New Roman"/>
          <w:szCs w:val="24"/>
          <w:lang w:val="sk-SK"/>
        </w:rPr>
        <w:t>Jansenisti</w:t>
      </w:r>
      <w:proofErr w:type="spellEnd"/>
      <w:r w:rsidRPr="000F2B1B">
        <w:rPr>
          <w:rFonts w:ascii="Georgia" w:hAnsi="Georgia" w:cs="Times New Roman"/>
          <w:szCs w:val="24"/>
          <w:lang w:val="sk-SK"/>
        </w:rPr>
        <w:t xml:space="preserve"> s obľubou poukazovali na jeho vetu: </w:t>
      </w:r>
      <w:proofErr w:type="spellStart"/>
      <w:r w:rsidRPr="000F2B1B">
        <w:rPr>
          <w:rFonts w:ascii="Georgia" w:hAnsi="Georgia" w:cs="Times New Roman"/>
          <w:szCs w:val="24"/>
          <w:lang w:val="sk-SK"/>
        </w:rPr>
        <w:t>Quod</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amplius</w:t>
      </w:r>
      <w:proofErr w:type="spellEnd"/>
      <w:r w:rsidRPr="000F2B1B">
        <w:rPr>
          <w:rFonts w:ascii="Georgia" w:hAnsi="Georgia" w:cs="Times New Roman"/>
          <w:szCs w:val="24"/>
          <w:lang w:val="sk-SK"/>
        </w:rPr>
        <w:t xml:space="preserve"> nos </w:t>
      </w:r>
      <w:proofErr w:type="spellStart"/>
      <w:r w:rsidRPr="000F2B1B">
        <w:rPr>
          <w:rFonts w:ascii="Georgia" w:hAnsi="Georgia" w:cs="Times New Roman"/>
          <w:szCs w:val="24"/>
          <w:lang w:val="sk-SK"/>
        </w:rPr>
        <w:t>delectat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secundum</w:t>
      </w:r>
      <w:proofErr w:type="spellEnd"/>
      <w:r w:rsidRPr="000F2B1B">
        <w:rPr>
          <w:rFonts w:ascii="Georgia" w:hAnsi="Georgia" w:cs="Times New Roman"/>
          <w:szCs w:val="24"/>
          <w:lang w:val="sk-SK"/>
        </w:rPr>
        <w:t xml:space="preserve"> id </w:t>
      </w:r>
      <w:proofErr w:type="spellStart"/>
      <w:r w:rsidRPr="000F2B1B">
        <w:rPr>
          <w:rFonts w:ascii="Georgia" w:hAnsi="Georgia" w:cs="Times New Roman"/>
          <w:szCs w:val="24"/>
          <w:lang w:val="sk-SK"/>
        </w:rPr>
        <w:t>operemur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necesse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Galat</w:t>
      </w:r>
      <w:proofErr w:type="spellEnd"/>
      <w:r w:rsidRPr="000F2B1B">
        <w:rPr>
          <w:rFonts w:ascii="Georgia" w:hAnsi="Georgia" w:cs="Times New Roman"/>
          <w:szCs w:val="24"/>
          <w:lang w:val="sk-SK"/>
        </w:rPr>
        <w:t>. 49) a nazdávali sa, že Augustín hlása fyzický vplyv milosti na slobodnú vôľu. Pravda, sv. Augustín rozumel len morálny vplyv, čo vidieť i zo slov: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faciebam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quod</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incomparabili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affectu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amplius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mihi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placebat</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Conf</w:t>
      </w:r>
      <w:proofErr w:type="spellEnd"/>
      <w:r w:rsidRPr="000F2B1B">
        <w:rPr>
          <w:rFonts w:ascii="Georgia" w:hAnsi="Georgia" w:cs="Times New Roman"/>
          <w:szCs w:val="24"/>
          <w:lang w:val="sk-SK"/>
        </w:rPr>
        <w:t>. 1, 8.)</w:t>
      </w:r>
    </w:p>
    <w:p w14:paraId="3DED4D0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10. Predurčenie človeka na večnú blaženosť spočíva v predvídaní a v pripravovaní večnej odmeny Bohom (</w:t>
      </w:r>
      <w:proofErr w:type="spellStart"/>
      <w:r w:rsidRPr="000F2B1B">
        <w:rPr>
          <w:rFonts w:ascii="Georgia" w:hAnsi="Georgia" w:cs="Times New Roman"/>
          <w:szCs w:val="24"/>
          <w:lang w:val="sk-SK"/>
        </w:rPr>
        <w:t>praescientia</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praeparatio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beneficiorum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quibus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certissime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liberantur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quicumque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liberantur</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dono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persev</w:t>
      </w:r>
      <w:proofErr w:type="spellEnd"/>
      <w:r w:rsidRPr="000F2B1B">
        <w:rPr>
          <w:rFonts w:ascii="Georgia" w:hAnsi="Georgia" w:cs="Times New Roman"/>
          <w:szCs w:val="24"/>
          <w:lang w:val="sk-SK"/>
        </w:rPr>
        <w:t xml:space="preserve">. 14, 35). Sv. Augustín rozoznáva predurčenie „ad </w:t>
      </w:r>
      <w:proofErr w:type="spellStart"/>
      <w:r w:rsidRPr="000F2B1B">
        <w:rPr>
          <w:rFonts w:ascii="Georgia" w:hAnsi="Georgia" w:cs="Times New Roman"/>
          <w:szCs w:val="24"/>
          <w:lang w:val="sk-SK"/>
        </w:rPr>
        <w:t>gratiam</w:t>
      </w:r>
      <w:proofErr w:type="spellEnd"/>
      <w:r w:rsidRPr="000F2B1B">
        <w:rPr>
          <w:rFonts w:ascii="Georgia" w:hAnsi="Georgia" w:cs="Times New Roman"/>
          <w:szCs w:val="24"/>
          <w:lang w:val="sk-SK"/>
        </w:rPr>
        <w:t>“, ktoré sa deje bez ohľadu na zásluhy (</w:t>
      </w:r>
      <w:proofErr w:type="spellStart"/>
      <w:r w:rsidRPr="000F2B1B">
        <w:rPr>
          <w:rFonts w:ascii="Georgia" w:hAnsi="Georgia" w:cs="Times New Roman"/>
          <w:szCs w:val="24"/>
          <w:lang w:val="sk-SK"/>
        </w:rPr>
        <w:t>ante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praevisa</w:t>
      </w:r>
      <w:proofErr w:type="spellEnd"/>
      <w:r w:rsidRPr="000F2B1B">
        <w:rPr>
          <w:rFonts w:ascii="Georgia" w:hAnsi="Georgia" w:cs="Times New Roman"/>
          <w:szCs w:val="24"/>
          <w:lang w:val="sk-SK"/>
        </w:rPr>
        <w:t xml:space="preserve"> merita), a predurčenie „ad </w:t>
      </w:r>
      <w:proofErr w:type="spellStart"/>
      <w:r w:rsidRPr="000F2B1B">
        <w:rPr>
          <w:rFonts w:ascii="Georgia" w:hAnsi="Georgia" w:cs="Times New Roman"/>
          <w:szCs w:val="24"/>
          <w:lang w:val="sk-SK"/>
        </w:rPr>
        <w:t>gloriam</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dono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persev</w:t>
      </w:r>
      <w:proofErr w:type="spellEnd"/>
      <w:r w:rsidRPr="000F2B1B">
        <w:rPr>
          <w:rFonts w:ascii="Georgia" w:hAnsi="Georgia" w:cs="Times New Roman"/>
          <w:szCs w:val="24"/>
          <w:lang w:val="sk-SK"/>
        </w:rPr>
        <w:t>.).</w:t>
      </w:r>
    </w:p>
    <w:p w14:paraId="53B03CC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11. V učení o sviatostiach rozoznáva „</w:t>
      </w:r>
      <w:proofErr w:type="spellStart"/>
      <w:r w:rsidRPr="000F2B1B">
        <w:rPr>
          <w:rFonts w:ascii="Georgia" w:hAnsi="Georgia" w:cs="Times New Roman"/>
          <w:szCs w:val="24"/>
          <w:lang w:val="sk-SK"/>
        </w:rPr>
        <w:t>usus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sacramenti</w:t>
      </w:r>
      <w:proofErr w:type="spellEnd"/>
      <w:r w:rsidRPr="000F2B1B">
        <w:rPr>
          <w:rFonts w:ascii="Georgia" w:hAnsi="Georgia" w:cs="Times New Roman"/>
          <w:szCs w:val="24"/>
          <w:lang w:val="sk-SK"/>
        </w:rPr>
        <w:t>“ a „</w:t>
      </w:r>
      <w:proofErr w:type="spellStart"/>
      <w:r w:rsidRPr="000F2B1B">
        <w:rPr>
          <w:rFonts w:ascii="Georgia" w:hAnsi="Georgia" w:cs="Times New Roman"/>
          <w:szCs w:val="24"/>
          <w:lang w:val="sk-SK"/>
        </w:rPr>
        <w:t>effectus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sacramenti</w:t>
      </w:r>
      <w:proofErr w:type="spellEnd"/>
      <w:r w:rsidRPr="000F2B1B">
        <w:rPr>
          <w:rFonts w:ascii="Georgia" w:hAnsi="Georgia" w:cs="Times New Roman"/>
          <w:szCs w:val="24"/>
          <w:lang w:val="sk-SK"/>
        </w:rPr>
        <w:t xml:space="preserve">“. Tým naznačuje, že sviatosť možno prijať platne, ale nehodne. (De </w:t>
      </w:r>
      <w:proofErr w:type="spellStart"/>
      <w:r w:rsidRPr="000F2B1B">
        <w:rPr>
          <w:rFonts w:ascii="Georgia" w:hAnsi="Georgia" w:cs="Times New Roman"/>
          <w:szCs w:val="24"/>
          <w:lang w:val="sk-SK"/>
        </w:rPr>
        <w:t>bapt</w:t>
      </w:r>
      <w:proofErr w:type="spellEnd"/>
      <w:r w:rsidRPr="000F2B1B">
        <w:rPr>
          <w:rFonts w:ascii="Georgia" w:hAnsi="Georgia" w:cs="Times New Roman"/>
          <w:szCs w:val="24"/>
          <w:lang w:val="sk-SK"/>
        </w:rPr>
        <w:t>. 61.) Kto stavia prekážky hodnému prijatiu sviatosti (</w:t>
      </w:r>
      <w:proofErr w:type="spellStart"/>
      <w:r w:rsidRPr="000F2B1B">
        <w:rPr>
          <w:rFonts w:ascii="Georgia" w:hAnsi="Georgia" w:cs="Times New Roman"/>
          <w:szCs w:val="24"/>
          <w:lang w:val="sk-SK"/>
        </w:rPr>
        <w:t>obicem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ponere</w:t>
      </w:r>
      <w:proofErr w:type="spellEnd"/>
      <w:r w:rsidRPr="000F2B1B">
        <w:rPr>
          <w:rFonts w:ascii="Georgia" w:hAnsi="Georgia" w:cs="Times New Roman"/>
          <w:szCs w:val="24"/>
          <w:lang w:val="sk-SK"/>
        </w:rPr>
        <w:t>), zaviňuje, že sviatosť, hoci je platne udelená, milosti neudeľuje.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98, 9.) Pri sviatostiach rozoznáva látku a formu: </w:t>
      </w:r>
      <w:proofErr w:type="spellStart"/>
      <w:r w:rsidRPr="000F2B1B">
        <w:rPr>
          <w:rFonts w:ascii="Georgia" w:hAnsi="Georgia" w:cs="Times New Roman"/>
          <w:szCs w:val="24"/>
          <w:lang w:val="sk-SK"/>
        </w:rPr>
        <w:t>accedit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verbum</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elementum</w:t>
      </w:r>
      <w:proofErr w:type="spellEnd"/>
      <w:r w:rsidRPr="000F2B1B">
        <w:rPr>
          <w:rFonts w:ascii="Georgia" w:hAnsi="Georgia" w:cs="Times New Roman"/>
          <w:szCs w:val="24"/>
          <w:lang w:val="sk-SK"/>
        </w:rPr>
        <w:t xml:space="preserve"> et fit </w:t>
      </w:r>
      <w:proofErr w:type="spellStart"/>
      <w:r w:rsidRPr="000F2B1B">
        <w:rPr>
          <w:rFonts w:ascii="Georgia" w:hAnsi="Georgia" w:cs="Times New Roman"/>
          <w:szCs w:val="24"/>
          <w:lang w:val="sk-SK"/>
        </w:rPr>
        <w:t>sacramentum</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Joan</w:t>
      </w:r>
      <w:proofErr w:type="spellEnd"/>
      <w:r w:rsidRPr="000F2B1B">
        <w:rPr>
          <w:rFonts w:ascii="Georgia" w:hAnsi="Georgia" w:cs="Times New Roman"/>
          <w:szCs w:val="24"/>
          <w:lang w:val="sk-SK"/>
        </w:rPr>
        <w:t xml:space="preserve">. 80, 3.) Spôsob účinku vysvetľuje poukazovaním na rozdiel medzi sviatosťami Nového a Starého zákona: </w:t>
      </w:r>
      <w:proofErr w:type="spellStart"/>
      <w:r w:rsidRPr="000F2B1B">
        <w:rPr>
          <w:rFonts w:ascii="Georgia" w:hAnsi="Georgia" w:cs="Times New Roman"/>
          <w:szCs w:val="24"/>
          <w:lang w:val="sk-SK"/>
        </w:rPr>
        <w:t>sacramenta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novi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testamenti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dant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salutem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sacramenta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veteris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testamenti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promiserunt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salutem</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Psalm</w:t>
      </w:r>
      <w:proofErr w:type="spellEnd"/>
      <w:r w:rsidRPr="000F2B1B">
        <w:rPr>
          <w:rFonts w:ascii="Georgia" w:hAnsi="Georgia" w:cs="Times New Roman"/>
          <w:szCs w:val="24"/>
          <w:lang w:val="sk-SK"/>
        </w:rPr>
        <w:t>. 73, 2.) Ďalej porovnáva sviatosti Starého so sviatosťami Nového zákona a o posledných hovorí, že sú: „</w:t>
      </w:r>
      <w:proofErr w:type="spellStart"/>
      <w:r w:rsidRPr="000F2B1B">
        <w:rPr>
          <w:rFonts w:ascii="Georgia" w:hAnsi="Georgia" w:cs="Times New Roman"/>
          <w:szCs w:val="24"/>
          <w:lang w:val="sk-SK"/>
        </w:rPr>
        <w:t>virtute</w:t>
      </w:r>
      <w:proofErr w:type="spellEnd"/>
      <w:r w:rsidRPr="000F2B1B">
        <w:rPr>
          <w:rFonts w:ascii="Georgia" w:hAnsi="Georgia" w:cs="Times New Roman"/>
          <w:szCs w:val="24"/>
          <w:lang w:val="sk-SK"/>
        </w:rPr>
        <w:t xml:space="preserve"> majora, </w:t>
      </w:r>
      <w:proofErr w:type="spellStart"/>
      <w:r w:rsidRPr="000F2B1B">
        <w:rPr>
          <w:rFonts w:ascii="Georgia" w:hAnsi="Georgia" w:cs="Times New Roman"/>
          <w:szCs w:val="24"/>
          <w:lang w:val="sk-SK"/>
        </w:rPr>
        <w:t>utilitate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meliora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actu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faciliora</w:t>
      </w:r>
      <w:proofErr w:type="spellEnd"/>
      <w:r w:rsidRPr="000F2B1B">
        <w:rPr>
          <w:rFonts w:ascii="Georgia" w:hAnsi="Georgia" w:cs="Times New Roman"/>
          <w:szCs w:val="24"/>
          <w:lang w:val="sk-SK"/>
        </w:rPr>
        <w:t xml:space="preserve">, numero </w:t>
      </w:r>
      <w:proofErr w:type="spellStart"/>
      <w:r w:rsidRPr="000F2B1B">
        <w:rPr>
          <w:rFonts w:ascii="Georgia" w:hAnsi="Georgia" w:cs="Times New Roman"/>
          <w:szCs w:val="24"/>
          <w:lang w:val="sk-SK"/>
        </w:rPr>
        <w:t>pauciora</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Faust</w:t>
      </w:r>
      <w:proofErr w:type="spellEnd"/>
      <w:r w:rsidRPr="000F2B1B">
        <w:rPr>
          <w:rFonts w:ascii="Georgia" w:hAnsi="Georgia" w:cs="Times New Roman"/>
          <w:szCs w:val="24"/>
          <w:lang w:val="sk-SK"/>
        </w:rPr>
        <w:t>. 19, 13.).</w:t>
      </w:r>
    </w:p>
    <w:p w14:paraId="2B18DCE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Nedostatok viery u vysluhovateľa sviatosti nemá vplyv na platnosť sviatosti, lebo „</w:t>
      </w:r>
      <w:proofErr w:type="spellStart"/>
      <w:r w:rsidRPr="000F2B1B">
        <w:rPr>
          <w:rFonts w:ascii="Georgia" w:hAnsi="Georgia" w:cs="Times New Roman"/>
          <w:szCs w:val="24"/>
          <w:lang w:val="sk-SK"/>
        </w:rPr>
        <w:t>hic</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Christus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baptizat</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Joan</w:t>
      </w:r>
      <w:proofErr w:type="spellEnd"/>
      <w:r w:rsidRPr="000F2B1B">
        <w:rPr>
          <w:rFonts w:ascii="Georgia" w:hAnsi="Georgia" w:cs="Times New Roman"/>
          <w:szCs w:val="24"/>
          <w:lang w:val="sk-SK"/>
        </w:rPr>
        <w:t xml:space="preserve">. 1, 33.) Krst môže byť udelený platne aj bez odpustenia hriechov. (De </w:t>
      </w:r>
      <w:proofErr w:type="spellStart"/>
      <w:r w:rsidRPr="000F2B1B">
        <w:rPr>
          <w:rFonts w:ascii="Georgia" w:hAnsi="Georgia" w:cs="Times New Roman"/>
          <w:szCs w:val="24"/>
          <w:lang w:val="sk-SK"/>
        </w:rPr>
        <w:t>bapt</w:t>
      </w:r>
      <w:proofErr w:type="spellEnd"/>
      <w:r w:rsidRPr="000F2B1B">
        <w:rPr>
          <w:rFonts w:ascii="Georgia" w:hAnsi="Georgia" w:cs="Times New Roman"/>
          <w:szCs w:val="24"/>
          <w:lang w:val="sk-SK"/>
        </w:rPr>
        <w:t>. 6, 1.) Keď sa forma podstatne zmení, krst je neplatný. (</w:t>
      </w:r>
      <w:proofErr w:type="spellStart"/>
      <w:r w:rsidRPr="000F2B1B">
        <w:rPr>
          <w:rFonts w:ascii="Georgia" w:hAnsi="Georgia" w:cs="Times New Roman"/>
          <w:szCs w:val="24"/>
          <w:lang w:val="sk-SK"/>
        </w:rPr>
        <w:t>Haer</w:t>
      </w:r>
      <w:proofErr w:type="spellEnd"/>
      <w:r w:rsidRPr="000F2B1B">
        <w:rPr>
          <w:rFonts w:ascii="Georgia" w:hAnsi="Georgia" w:cs="Times New Roman"/>
          <w:szCs w:val="24"/>
          <w:lang w:val="sk-SK"/>
        </w:rPr>
        <w:t xml:space="preserve">. 44.) Krst vodou nahradzuje krst žiadosti (De </w:t>
      </w:r>
      <w:proofErr w:type="spellStart"/>
      <w:r w:rsidRPr="000F2B1B">
        <w:rPr>
          <w:rFonts w:ascii="Georgia" w:hAnsi="Georgia" w:cs="Times New Roman"/>
          <w:szCs w:val="24"/>
          <w:lang w:val="sk-SK"/>
        </w:rPr>
        <w:t>bapt</w:t>
      </w:r>
      <w:proofErr w:type="spellEnd"/>
      <w:r w:rsidRPr="000F2B1B">
        <w:rPr>
          <w:rFonts w:ascii="Georgia" w:hAnsi="Georgia" w:cs="Times New Roman"/>
          <w:szCs w:val="24"/>
          <w:lang w:val="sk-SK"/>
        </w:rPr>
        <w:t xml:space="preserve">. 4, 22) a krst krvi; krst krvi však pre </w:t>
      </w:r>
      <w:proofErr w:type="spellStart"/>
      <w:r w:rsidRPr="000F2B1B">
        <w:rPr>
          <w:rFonts w:ascii="Georgia" w:hAnsi="Georgia" w:cs="Times New Roman"/>
          <w:szCs w:val="24"/>
          <w:lang w:val="sk-SK"/>
        </w:rPr>
        <w:t>donatistov</w:t>
      </w:r>
      <w:proofErr w:type="spellEnd"/>
      <w:r w:rsidRPr="000F2B1B">
        <w:rPr>
          <w:rFonts w:ascii="Georgia" w:hAnsi="Georgia" w:cs="Times New Roman"/>
          <w:szCs w:val="24"/>
          <w:lang w:val="sk-SK"/>
        </w:rPr>
        <w:t xml:space="preserve"> neplatí, lebo u nich niet pravej lásky. (De </w:t>
      </w:r>
      <w:proofErr w:type="spellStart"/>
      <w:r w:rsidRPr="000F2B1B">
        <w:rPr>
          <w:rFonts w:ascii="Georgia" w:hAnsi="Georgia" w:cs="Times New Roman"/>
          <w:szCs w:val="24"/>
          <w:lang w:val="sk-SK"/>
        </w:rPr>
        <w:t>bapt</w:t>
      </w:r>
      <w:proofErr w:type="spellEnd"/>
      <w:r w:rsidRPr="000F2B1B">
        <w:rPr>
          <w:rFonts w:ascii="Georgia" w:hAnsi="Georgia" w:cs="Times New Roman"/>
          <w:szCs w:val="24"/>
          <w:lang w:val="sk-SK"/>
        </w:rPr>
        <w:t xml:space="preserve">. 16, 24.) Sviatosť Oltárna nebola u sv. Augustína predmetom takého vedeckého rozboru ako napr. krst; preto o nej hovorí menej, aj </w:t>
      </w:r>
      <w:r w:rsidRPr="000F2B1B">
        <w:rPr>
          <w:rFonts w:ascii="Georgia" w:hAnsi="Georgia" w:cs="Times New Roman"/>
          <w:szCs w:val="24"/>
          <w:lang w:val="sk-SK"/>
        </w:rPr>
        <w:lastRenderedPageBreak/>
        <w:t>to len ako kazateľ. Skrsla domnienka, že sv. Augustín neučí skutočnú prítomnosť tela Kristovho v Eucharistii, považujúc ju za znak tela Kristovho (</w:t>
      </w:r>
      <w:proofErr w:type="spellStart"/>
      <w:r w:rsidRPr="000F2B1B">
        <w:rPr>
          <w:rFonts w:ascii="Georgia" w:hAnsi="Georgia" w:cs="Times New Roman"/>
          <w:szCs w:val="24"/>
          <w:lang w:val="sk-SK"/>
        </w:rPr>
        <w:t>Signum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corporis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Christi</w:t>
      </w:r>
      <w:proofErr w:type="spellEnd"/>
      <w:r w:rsidRPr="000F2B1B">
        <w:rPr>
          <w:rFonts w:ascii="Georgia" w:hAnsi="Georgia" w:cs="Times New Roman"/>
          <w:szCs w:val="24"/>
          <w:lang w:val="sk-SK"/>
        </w:rPr>
        <w:t>; C. Adam. 12, 3.).</w:t>
      </w:r>
    </w:p>
    <w:p w14:paraId="73DFB41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To však nie je nijako podložené, lebo sv. Augustín na mnohých miestach prízvukuje reálnu prítomnosť tela Kristovho v Eucharistii, </w:t>
      </w:r>
      <w:proofErr w:type="spellStart"/>
      <w:r w:rsidRPr="000F2B1B">
        <w:rPr>
          <w:rFonts w:ascii="Georgia" w:hAnsi="Georgia" w:cs="Times New Roman"/>
          <w:szCs w:val="24"/>
          <w:lang w:val="sk-SK"/>
        </w:rPr>
        <w:t>napr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ferebatur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Christus</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manibus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suis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quando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commendans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ipsum</w:t>
      </w:r>
      <w:proofErr w:type="spellEnd"/>
      <w:r w:rsidRPr="000F2B1B">
        <w:rPr>
          <w:rFonts w:ascii="Georgia" w:hAnsi="Georgia" w:cs="Times New Roman"/>
          <w:szCs w:val="24"/>
          <w:lang w:val="sk-SK"/>
        </w:rPr>
        <w:t xml:space="preserve"> corpus </w:t>
      </w:r>
      <w:proofErr w:type="spellStart"/>
      <w:r w:rsidRPr="000F2B1B">
        <w:rPr>
          <w:rFonts w:ascii="Georgia" w:hAnsi="Georgia" w:cs="Times New Roman"/>
          <w:szCs w:val="24"/>
          <w:lang w:val="sk-SK"/>
        </w:rPr>
        <w:t>suum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ait</w:t>
      </w:r>
      <w:proofErr w:type="spellEnd"/>
      <w:r w:rsidRPr="000F2B1B">
        <w:rPr>
          <w:rFonts w:ascii="Georgia" w:hAnsi="Georgia" w:cs="Times New Roman"/>
          <w:szCs w:val="24"/>
          <w:lang w:val="sk-SK"/>
        </w:rPr>
        <w:t xml:space="preserve">: Hoc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corpus </w:t>
      </w:r>
      <w:proofErr w:type="spellStart"/>
      <w:r w:rsidRPr="000F2B1B">
        <w:rPr>
          <w:rFonts w:ascii="Georgia" w:hAnsi="Georgia" w:cs="Times New Roman"/>
          <w:szCs w:val="24"/>
          <w:lang w:val="sk-SK"/>
        </w:rPr>
        <w:t>meum</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Psalm</w:t>
      </w:r>
      <w:proofErr w:type="spellEnd"/>
      <w:r w:rsidRPr="000F2B1B">
        <w:rPr>
          <w:rFonts w:ascii="Georgia" w:hAnsi="Georgia" w:cs="Times New Roman"/>
          <w:szCs w:val="24"/>
          <w:lang w:val="sk-SK"/>
        </w:rPr>
        <w:t xml:space="preserve">. 33, l.) Hovorí, že Eucharistia je obetou a je totožná s obetou kríža, lebo i kňaz i obeta je jedna a tá istá. (De </w:t>
      </w:r>
      <w:proofErr w:type="spellStart"/>
      <w:r w:rsidRPr="000F2B1B">
        <w:rPr>
          <w:rFonts w:ascii="Georgia" w:hAnsi="Georgia" w:cs="Times New Roman"/>
          <w:szCs w:val="24"/>
          <w:lang w:val="sk-SK"/>
        </w:rPr>
        <w:t>Civ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X, 4-5.) Hoci sv. Augustín nenazýva pokánie výslovne sviatosťou, predsa učenie o ňom podáva veľmi jasne. (</w:t>
      </w:r>
      <w:proofErr w:type="spellStart"/>
      <w:r w:rsidRPr="000F2B1B">
        <w:rPr>
          <w:rFonts w:ascii="Georgia" w:hAnsi="Georgia" w:cs="Times New Roman"/>
          <w:szCs w:val="24"/>
          <w:lang w:val="sk-SK"/>
        </w:rPr>
        <w:t>Enchirid</w:t>
      </w:r>
      <w:proofErr w:type="spellEnd"/>
      <w:r w:rsidRPr="000F2B1B">
        <w:rPr>
          <w:rFonts w:ascii="Georgia" w:hAnsi="Georgia" w:cs="Times New Roman"/>
          <w:szCs w:val="24"/>
          <w:lang w:val="sk-SK"/>
        </w:rPr>
        <w:t xml:space="preserve">. 64-83; De </w:t>
      </w:r>
      <w:proofErr w:type="spellStart"/>
      <w:r w:rsidRPr="000F2B1B">
        <w:rPr>
          <w:rFonts w:ascii="Georgia" w:hAnsi="Georgia" w:cs="Times New Roman"/>
          <w:szCs w:val="24"/>
          <w:lang w:val="sk-SK"/>
        </w:rPr>
        <w:t>Civ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XIX-XXII.) Pokánie je potrebné po krste nielen pre menšie hriechy, lež najmä pre ťažké hriechy. Augustín žiada súkromné vyznanie hriechov pred biskupom a zadosťučinenie, ktoré má byť pri verejných a pohoršenie budiacich hriechoch verejné.</w:t>
      </w:r>
    </w:p>
    <w:p w14:paraId="680C508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12. Učenie o Cirkvi rozvinul dôkladne. Prízvukuje najmä mystické spojenie Krista s Cirkvou. Pravá Cirkev musí mať vlastností jednoty, svätosti, </w:t>
      </w:r>
      <w:proofErr w:type="spellStart"/>
      <w:r w:rsidRPr="000F2B1B">
        <w:rPr>
          <w:rFonts w:ascii="Georgia" w:hAnsi="Georgia" w:cs="Times New Roman"/>
          <w:szCs w:val="24"/>
          <w:lang w:val="sk-SK"/>
        </w:rPr>
        <w:t>katolíckosti</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apoštolskosti</w:t>
      </w:r>
      <w:proofErr w:type="spellEnd"/>
      <w:r w:rsidRPr="000F2B1B">
        <w:rPr>
          <w:rFonts w:ascii="Georgia" w:hAnsi="Georgia" w:cs="Times New Roman"/>
          <w:szCs w:val="24"/>
          <w:lang w:val="sk-SK"/>
        </w:rPr>
        <w:t xml:space="preserve">. Preto cirkev </w:t>
      </w:r>
      <w:proofErr w:type="spellStart"/>
      <w:r w:rsidRPr="000F2B1B">
        <w:rPr>
          <w:rFonts w:ascii="Georgia" w:hAnsi="Georgia" w:cs="Times New Roman"/>
          <w:szCs w:val="24"/>
          <w:lang w:val="sk-SK"/>
        </w:rPr>
        <w:t>donatistov</w:t>
      </w:r>
      <w:proofErr w:type="spellEnd"/>
      <w:r w:rsidRPr="000F2B1B">
        <w:rPr>
          <w:rFonts w:ascii="Georgia" w:hAnsi="Georgia" w:cs="Times New Roman"/>
          <w:szCs w:val="24"/>
          <w:lang w:val="sk-SK"/>
        </w:rPr>
        <w:t xml:space="preserve">, ktorá nemá týchto štyroch známok, nie je opravdivá cirkev. (De </w:t>
      </w:r>
      <w:proofErr w:type="spellStart"/>
      <w:r w:rsidRPr="000F2B1B">
        <w:rPr>
          <w:rFonts w:ascii="Georgia" w:hAnsi="Georgia" w:cs="Times New Roman"/>
          <w:szCs w:val="24"/>
          <w:lang w:val="sk-SK"/>
        </w:rPr>
        <w:t>unit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eccl</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bapt</w:t>
      </w:r>
      <w:proofErr w:type="spellEnd"/>
      <w:r w:rsidRPr="000F2B1B">
        <w:rPr>
          <w:rFonts w:ascii="Georgia" w:hAnsi="Georgia" w:cs="Times New Roman"/>
          <w:szCs w:val="24"/>
          <w:lang w:val="sk-SK"/>
        </w:rPr>
        <w:t>.) Prízvukuje - podobne ako sv. Cyprián - že mimo - Cirkvi niet spásy.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173.) Rozlišuje telo a dušu Cirkvi a hovorí, že mnohí, ktorí sa zdajú byť mimo Cirkvi, patria predsa do nej, a naopak, ktorí sa zdajú byť v nej, stoja mimo nej. (De </w:t>
      </w:r>
      <w:proofErr w:type="spellStart"/>
      <w:r w:rsidRPr="000F2B1B">
        <w:rPr>
          <w:rFonts w:ascii="Georgia" w:hAnsi="Georgia" w:cs="Times New Roman"/>
          <w:szCs w:val="24"/>
          <w:lang w:val="sk-SK"/>
        </w:rPr>
        <w:t>bapt</w:t>
      </w:r>
      <w:proofErr w:type="spellEnd"/>
      <w:r w:rsidRPr="000F2B1B">
        <w:rPr>
          <w:rFonts w:ascii="Georgia" w:hAnsi="Georgia" w:cs="Times New Roman"/>
          <w:szCs w:val="24"/>
          <w:lang w:val="sk-SK"/>
        </w:rPr>
        <w:t xml:space="preserve">. 5, 27.) Cirkvi priznáva neomylnú autoritu, ktorej orgánmi sú všeobecné snemy a biskup rímsky. Od cirkevnej autority závisí všetko učenie, ba i učenie evanjelia: </w:t>
      </w:r>
      <w:proofErr w:type="spellStart"/>
      <w:r w:rsidRPr="000F2B1B">
        <w:rPr>
          <w:rFonts w:ascii="Georgia" w:hAnsi="Georgia" w:cs="Times New Roman"/>
          <w:szCs w:val="24"/>
          <w:lang w:val="sk-SK"/>
        </w:rPr>
        <w:t>Evangelio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crederem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nisi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movert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ecclesiae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auctoritas</w:t>
      </w:r>
      <w:proofErr w:type="spellEnd"/>
      <w:r w:rsidRPr="000F2B1B">
        <w:rPr>
          <w:rFonts w:ascii="Georgia" w:hAnsi="Georgia" w:cs="Times New Roman"/>
          <w:szCs w:val="24"/>
          <w:lang w:val="sk-SK"/>
        </w:rPr>
        <w:t xml:space="preserve">. (C.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Manich</w:t>
      </w:r>
      <w:proofErr w:type="spellEnd"/>
      <w:r w:rsidRPr="000F2B1B">
        <w:rPr>
          <w:rFonts w:ascii="Georgia" w:hAnsi="Georgia" w:cs="Times New Roman"/>
          <w:szCs w:val="24"/>
          <w:lang w:val="sk-SK"/>
        </w:rPr>
        <w:t>. 5.) O pomere medzi Cirkvou a štátom hovorí, že štát sa má starať o dočasné dobro ľudí, Cirkev však o duševné, večné. Cirkev má byť štátom ochraňovaná, heretici nie. Štát môže trpieť sekty, dokiaľ neohrozujú spoločenský pokoj.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Crescon</w:t>
      </w:r>
      <w:proofErr w:type="spellEnd"/>
      <w:r w:rsidRPr="000F2B1B">
        <w:rPr>
          <w:rFonts w:ascii="Georgia" w:hAnsi="Georgia" w:cs="Times New Roman"/>
          <w:szCs w:val="24"/>
          <w:lang w:val="sk-SK"/>
        </w:rPr>
        <w:t>. 3, 55.)</w:t>
      </w:r>
    </w:p>
    <w:p w14:paraId="3B79852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13. Sv. Augustín učí aj o dočasnom treste v budúcom živote, t. j. o očistci. Skončí sa súdnym dňom. (</w:t>
      </w:r>
      <w:proofErr w:type="spellStart"/>
      <w:r w:rsidRPr="000F2B1B">
        <w:rPr>
          <w:rFonts w:ascii="Georgia" w:hAnsi="Georgia" w:cs="Times New Roman"/>
          <w:szCs w:val="24"/>
          <w:lang w:val="sk-SK"/>
        </w:rPr>
        <w:t>Enarr</w:t>
      </w:r>
      <w:proofErr w:type="spellEnd"/>
      <w:r w:rsidRPr="000F2B1B">
        <w:rPr>
          <w:rFonts w:ascii="Georgia" w:hAnsi="Georgia" w:cs="Times New Roman"/>
          <w:szCs w:val="24"/>
          <w:lang w:val="sk-SK"/>
        </w:rPr>
        <w:t>. in Ps. 37, 3.) Dušiam v očistci môžu živí pomáhať modlitbami a obetami. (</w:t>
      </w:r>
      <w:proofErr w:type="spellStart"/>
      <w:r w:rsidRPr="000F2B1B">
        <w:rPr>
          <w:rFonts w:ascii="Georgia" w:hAnsi="Georgia" w:cs="Times New Roman"/>
          <w:szCs w:val="24"/>
          <w:lang w:val="sk-SK"/>
        </w:rPr>
        <w:t>Enchir</w:t>
      </w:r>
      <w:proofErr w:type="spellEnd"/>
      <w:r w:rsidRPr="000F2B1B">
        <w:rPr>
          <w:rFonts w:ascii="Georgia" w:hAnsi="Georgia" w:cs="Times New Roman"/>
          <w:szCs w:val="24"/>
          <w:lang w:val="sk-SK"/>
        </w:rPr>
        <w:t xml:space="preserve">. 110.) O povahe a vlastnostiach </w:t>
      </w:r>
      <w:proofErr w:type="spellStart"/>
      <w:r w:rsidRPr="000F2B1B">
        <w:rPr>
          <w:rFonts w:ascii="Georgia" w:hAnsi="Georgia" w:cs="Times New Roman"/>
          <w:szCs w:val="24"/>
          <w:lang w:val="sk-SK"/>
        </w:rPr>
        <w:t>očistcového</w:t>
      </w:r>
      <w:proofErr w:type="spellEnd"/>
      <w:r w:rsidRPr="000F2B1B">
        <w:rPr>
          <w:rFonts w:ascii="Georgia" w:hAnsi="Georgia" w:cs="Times New Roman"/>
          <w:szCs w:val="24"/>
          <w:lang w:val="sk-SK"/>
        </w:rPr>
        <w:t xml:space="preserve"> ohňa nehovorí jasne (per </w:t>
      </w:r>
      <w:proofErr w:type="spellStart"/>
      <w:r w:rsidRPr="000F2B1B">
        <w:rPr>
          <w:rFonts w:ascii="Georgia" w:hAnsi="Georgia" w:cs="Times New Roman"/>
          <w:szCs w:val="24"/>
          <w:lang w:val="sk-SK"/>
        </w:rPr>
        <w:t>ignem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quemdam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purgatorium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Enchir</w:t>
      </w:r>
      <w:proofErr w:type="spellEnd"/>
      <w:r w:rsidRPr="000F2B1B">
        <w:rPr>
          <w:rFonts w:ascii="Georgia" w:hAnsi="Georgia" w:cs="Times New Roman"/>
          <w:szCs w:val="24"/>
          <w:lang w:val="sk-SK"/>
        </w:rPr>
        <w:t xml:space="preserve">. 69). Telo, ktoré vstane </w:t>
      </w:r>
      <w:proofErr w:type="spellStart"/>
      <w:r w:rsidRPr="000F2B1B">
        <w:rPr>
          <w:rFonts w:ascii="Georgia" w:hAnsi="Georgia" w:cs="Times New Roman"/>
          <w:szCs w:val="24"/>
          <w:lang w:val="sk-SK"/>
        </w:rPr>
        <w:t>zmŕtvych</w:t>
      </w:r>
      <w:proofErr w:type="spellEnd"/>
      <w:r w:rsidRPr="000F2B1B">
        <w:rPr>
          <w:rFonts w:ascii="Georgia" w:hAnsi="Georgia" w:cs="Times New Roman"/>
          <w:szCs w:val="24"/>
          <w:lang w:val="sk-SK"/>
        </w:rPr>
        <w:t xml:space="preserve">, bude totožné s telom terajším. (De </w:t>
      </w:r>
      <w:proofErr w:type="spellStart"/>
      <w:r w:rsidRPr="000F2B1B">
        <w:rPr>
          <w:rFonts w:ascii="Georgia" w:hAnsi="Georgia" w:cs="Times New Roman"/>
          <w:szCs w:val="24"/>
          <w:lang w:val="sk-SK"/>
        </w:rPr>
        <w:t>Civ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1, 21.) Augustín zavrhuje mienky bludárov, ktorí v tej dobe nechceli veriť vo večnosť pekelného trestu. (</w:t>
      </w:r>
      <w:proofErr w:type="spellStart"/>
      <w:r w:rsidRPr="000F2B1B">
        <w:rPr>
          <w:rFonts w:ascii="Georgia" w:hAnsi="Georgia" w:cs="Times New Roman"/>
          <w:szCs w:val="24"/>
          <w:lang w:val="sk-SK"/>
        </w:rPr>
        <w:t>Enchir</w:t>
      </w:r>
      <w:proofErr w:type="spellEnd"/>
      <w:r w:rsidRPr="000F2B1B">
        <w:rPr>
          <w:rFonts w:ascii="Georgia" w:hAnsi="Georgia" w:cs="Times New Roman"/>
          <w:szCs w:val="24"/>
          <w:lang w:val="sk-SK"/>
        </w:rPr>
        <w:t xml:space="preserve">. 112.) Nebeská blaženosť spočíva vo videní Boha a v dokonalej radosti z pravdy (gaudium de </w:t>
      </w:r>
      <w:proofErr w:type="spellStart"/>
      <w:r w:rsidRPr="000F2B1B">
        <w:rPr>
          <w:rFonts w:ascii="Georgia" w:hAnsi="Georgia" w:cs="Times New Roman"/>
          <w:szCs w:val="24"/>
          <w:lang w:val="sk-SK"/>
        </w:rPr>
        <w:t>veritate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Confess</w:t>
      </w:r>
      <w:proofErr w:type="spellEnd"/>
      <w:r w:rsidRPr="000F2B1B">
        <w:rPr>
          <w:rFonts w:ascii="Georgia" w:hAnsi="Georgia" w:cs="Times New Roman"/>
          <w:szCs w:val="24"/>
          <w:lang w:val="sk-SK"/>
        </w:rPr>
        <w:t>. 9, 36). Svätých mučeníkov uctievame a prosíme o príhovor, ale oltáre staviame len Bohu, nie svätým. (</w:t>
      </w:r>
      <w:proofErr w:type="spellStart"/>
      <w:r w:rsidRPr="000F2B1B">
        <w:rPr>
          <w:rFonts w:ascii="Georgia" w:hAnsi="Georgia" w:cs="Times New Roman"/>
          <w:szCs w:val="24"/>
          <w:lang w:val="sk-SK"/>
        </w:rPr>
        <w:t>Civ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20, 21.)</w:t>
      </w:r>
    </w:p>
    <w:p w14:paraId="3FF5577F" w14:textId="77777777" w:rsidR="003C0748" w:rsidRDefault="003C0748" w:rsidP="005838C9">
      <w:pPr>
        <w:spacing w:after="0" w:line="360" w:lineRule="auto"/>
        <w:ind w:firstLine="284"/>
        <w:jc w:val="both"/>
        <w:rPr>
          <w:rFonts w:ascii="Georgia" w:hAnsi="Georgia" w:cs="Times New Roman"/>
          <w:szCs w:val="24"/>
          <w:lang w:val="sk-SK"/>
        </w:rPr>
      </w:pPr>
    </w:p>
    <w:p w14:paraId="6BE85254" w14:textId="77777777" w:rsidR="007B317A" w:rsidRPr="000F2B1B" w:rsidRDefault="007B317A" w:rsidP="005838C9">
      <w:pPr>
        <w:spacing w:after="0" w:line="360" w:lineRule="auto"/>
        <w:ind w:firstLine="284"/>
        <w:jc w:val="both"/>
        <w:rPr>
          <w:rFonts w:ascii="Georgia" w:hAnsi="Georgia" w:cs="Times New Roman"/>
          <w:szCs w:val="24"/>
          <w:lang w:val="sk-SK"/>
        </w:rPr>
      </w:pPr>
    </w:p>
    <w:p w14:paraId="65FA5D3C" w14:textId="69C3C75C" w:rsidR="003C0748" w:rsidRPr="00BA0D96" w:rsidRDefault="007267C7" w:rsidP="00271F66">
      <w:pPr>
        <w:pStyle w:val="Nadpis1"/>
        <w:spacing w:before="0" w:after="0" w:line="360" w:lineRule="auto"/>
        <w:rPr>
          <w:rFonts w:ascii="Georgia" w:hAnsi="Georgia"/>
          <w:b/>
          <w:bCs/>
          <w:color w:val="000000" w:themeColor="text1"/>
          <w:sz w:val="28"/>
          <w:szCs w:val="28"/>
          <w:lang w:val="sk-SK"/>
        </w:rPr>
      </w:pPr>
      <w:r w:rsidRPr="00BA0D96">
        <w:rPr>
          <w:rFonts w:ascii="Georgia" w:hAnsi="Georgia"/>
          <w:b/>
          <w:bCs/>
          <w:color w:val="000000" w:themeColor="text1"/>
          <w:sz w:val="28"/>
          <w:szCs w:val="28"/>
          <w:lang w:val="sk-SK"/>
        </w:rPr>
        <w:lastRenderedPageBreak/>
        <w:t>Sv. Hieronym</w:t>
      </w:r>
    </w:p>
    <w:p w14:paraId="7C0675B4" w14:textId="5E2F637A"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Sv. Hieronym, plným menom </w:t>
      </w:r>
      <w:proofErr w:type="spellStart"/>
      <w:r w:rsidRPr="000F2B1B">
        <w:rPr>
          <w:rFonts w:ascii="Georgia" w:hAnsi="Georgia" w:cs="Times New Roman"/>
          <w:szCs w:val="24"/>
          <w:lang w:val="sk-SK"/>
        </w:rPr>
        <w:t>Sophronius</w:t>
      </w:r>
      <w:proofErr w:type="spellEnd"/>
      <w:r w:rsidRPr="000F2B1B">
        <w:rPr>
          <w:rFonts w:ascii="Georgia" w:hAnsi="Georgia" w:cs="Times New Roman"/>
          <w:szCs w:val="24"/>
          <w:lang w:val="sk-SK"/>
        </w:rPr>
        <w:t xml:space="preserve"> Eusebius </w:t>
      </w:r>
      <w:proofErr w:type="spellStart"/>
      <w:r w:rsidRPr="000F2B1B">
        <w:rPr>
          <w:rFonts w:ascii="Georgia" w:hAnsi="Georgia" w:cs="Times New Roman"/>
          <w:szCs w:val="24"/>
          <w:lang w:val="sk-SK"/>
        </w:rPr>
        <w:t>Hieronymus</w:t>
      </w:r>
      <w:proofErr w:type="spellEnd"/>
      <w:r w:rsidRPr="000F2B1B">
        <w:rPr>
          <w:rFonts w:ascii="Georgia" w:hAnsi="Georgia" w:cs="Times New Roman"/>
          <w:szCs w:val="24"/>
          <w:lang w:val="sk-SK"/>
        </w:rPr>
        <w:t xml:space="preserve">, pochádzal z mesta </w:t>
      </w:r>
      <w:proofErr w:type="spellStart"/>
      <w:r w:rsidRPr="000F2B1B">
        <w:rPr>
          <w:rFonts w:ascii="Georgia" w:hAnsi="Georgia" w:cs="Times New Roman"/>
          <w:szCs w:val="24"/>
          <w:lang w:val="sk-SK"/>
        </w:rPr>
        <w:t>Stridonu</w:t>
      </w:r>
      <w:proofErr w:type="spellEnd"/>
      <w:r w:rsidRPr="000F2B1B">
        <w:rPr>
          <w:rFonts w:ascii="Georgia" w:hAnsi="Georgia" w:cs="Times New Roman"/>
          <w:szCs w:val="24"/>
          <w:lang w:val="sk-SK"/>
        </w:rPr>
        <w:t xml:space="preserve">, ktoré ležalo na </w:t>
      </w:r>
      <w:proofErr w:type="spellStart"/>
      <w:r w:rsidRPr="000F2B1B">
        <w:rPr>
          <w:rFonts w:ascii="Georgia" w:hAnsi="Georgia" w:cs="Times New Roman"/>
          <w:szCs w:val="24"/>
          <w:lang w:val="sk-SK"/>
        </w:rPr>
        <w:t>dalmatínsko</w:t>
      </w:r>
      <w:proofErr w:type="spellEnd"/>
      <w:r w:rsidRPr="000F2B1B">
        <w:rPr>
          <w:rFonts w:ascii="Georgia" w:hAnsi="Georgia" w:cs="Times New Roman"/>
          <w:szCs w:val="24"/>
          <w:lang w:val="sk-SK"/>
        </w:rPr>
        <w:t xml:space="preserve"> – panónskych hraniciach niekde v blízkosti terajšieho slovinského hlavného mesta Ľubľany. Narodil sa okolo roku 345. Jeho rodičia boli kresťania, ale podľa vtedajšieho zvyku nedali pokrstiť syna v detskom veku. Prvé školské vzdelanie dostal v rodnom </w:t>
      </w:r>
      <w:proofErr w:type="spellStart"/>
      <w:r w:rsidRPr="000F2B1B">
        <w:rPr>
          <w:rFonts w:ascii="Georgia" w:hAnsi="Georgia" w:cs="Times New Roman"/>
          <w:szCs w:val="24"/>
          <w:lang w:val="sk-SK"/>
        </w:rPr>
        <w:t>Stridone</w:t>
      </w:r>
      <w:proofErr w:type="spellEnd"/>
      <w:r w:rsidRPr="000F2B1B">
        <w:rPr>
          <w:rFonts w:ascii="Georgia" w:hAnsi="Georgia" w:cs="Times New Roman"/>
          <w:szCs w:val="24"/>
          <w:lang w:val="sk-SK"/>
        </w:rPr>
        <w:t xml:space="preserve">. Na ďalšie štúdia odišiel do Ríma, kde sa pod vedením chýrnych učiteľov (okrem iných to bol gramatik </w:t>
      </w:r>
      <w:proofErr w:type="spellStart"/>
      <w:r w:rsidRPr="000F2B1B">
        <w:rPr>
          <w:rFonts w:ascii="Georgia" w:hAnsi="Georgia" w:cs="Times New Roman"/>
          <w:szCs w:val="24"/>
          <w:lang w:val="sk-SK"/>
        </w:rPr>
        <w:t>Donatus</w:t>
      </w:r>
      <w:proofErr w:type="spellEnd"/>
      <w:r w:rsidRPr="000F2B1B">
        <w:rPr>
          <w:rFonts w:ascii="Georgia" w:hAnsi="Georgia" w:cs="Times New Roman"/>
          <w:szCs w:val="24"/>
          <w:lang w:val="sk-SK"/>
        </w:rPr>
        <w:t xml:space="preserve">) venoval gramatike, rétorike a filozofii. Počas štúdii si obľúbil rímskych klasických spisovateľov, najmä </w:t>
      </w:r>
      <w:proofErr w:type="spellStart"/>
      <w:r w:rsidRPr="000F2B1B">
        <w:rPr>
          <w:rFonts w:ascii="Georgia" w:hAnsi="Georgia" w:cs="Times New Roman"/>
          <w:szCs w:val="24"/>
          <w:lang w:val="sk-SK"/>
        </w:rPr>
        <w:t>Ciceróna</w:t>
      </w:r>
      <w:proofErr w:type="spellEnd"/>
      <w:r w:rsidRPr="000F2B1B">
        <w:rPr>
          <w:rFonts w:ascii="Georgia" w:hAnsi="Georgia" w:cs="Times New Roman"/>
          <w:szCs w:val="24"/>
          <w:lang w:val="sk-SK"/>
        </w:rPr>
        <w:t xml:space="preserve">. V tom čase nadviazal priateľstvo s neskoršími významnými osobami, ako bol </w:t>
      </w:r>
      <w:proofErr w:type="spellStart"/>
      <w:r w:rsidRPr="000F2B1B">
        <w:rPr>
          <w:rFonts w:ascii="Georgia" w:hAnsi="Georgia" w:cs="Times New Roman"/>
          <w:szCs w:val="24"/>
          <w:lang w:val="sk-SK"/>
        </w:rPr>
        <w:t>Rufínus</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Pammachius</w:t>
      </w:r>
      <w:proofErr w:type="spellEnd"/>
      <w:r w:rsidRPr="000F2B1B">
        <w:rPr>
          <w:rFonts w:ascii="Georgia" w:hAnsi="Georgia" w:cs="Times New Roman"/>
          <w:szCs w:val="24"/>
          <w:lang w:val="sk-SK"/>
        </w:rPr>
        <w:t xml:space="preserve">. No ľahtikársky život rímskych študentov v ňom zanechal i zlé stopy, ktoré neskôr ožívali v podobe zmyselných predstáv a pokušení. V čase štúdia filozofie prijal krst. Mohol mať vtedy asi 20 rokov. Po ukončení štúdia Hieronym odcestoval cez Galiu do vtedajšieho sídla </w:t>
      </w:r>
      <w:proofErr w:type="spellStart"/>
      <w:r w:rsidRPr="000F2B1B">
        <w:rPr>
          <w:rFonts w:ascii="Georgia" w:hAnsi="Georgia" w:cs="Times New Roman"/>
          <w:szCs w:val="24"/>
          <w:lang w:val="sk-SK"/>
        </w:rPr>
        <w:t>západorímskeho</w:t>
      </w:r>
      <w:proofErr w:type="spellEnd"/>
      <w:r w:rsidRPr="000F2B1B">
        <w:rPr>
          <w:rFonts w:ascii="Georgia" w:hAnsi="Georgia" w:cs="Times New Roman"/>
          <w:szCs w:val="24"/>
          <w:lang w:val="sk-SK"/>
        </w:rPr>
        <w:t xml:space="preserve"> cisára – </w:t>
      </w:r>
      <w:proofErr w:type="spellStart"/>
      <w:r w:rsidRPr="000F2B1B">
        <w:rPr>
          <w:rFonts w:ascii="Georgia" w:hAnsi="Georgia" w:cs="Times New Roman"/>
          <w:szCs w:val="24"/>
          <w:lang w:val="sk-SK"/>
        </w:rPr>
        <w:t>Trevíru</w:t>
      </w:r>
      <w:proofErr w:type="spellEnd"/>
      <w:r w:rsidRPr="000F2B1B">
        <w:rPr>
          <w:rFonts w:ascii="Georgia" w:hAnsi="Georgia" w:cs="Times New Roman"/>
          <w:szCs w:val="24"/>
          <w:lang w:val="sk-SK"/>
        </w:rPr>
        <w:t xml:space="preserve">. Na tejto ceste spoznal mníšsky život, ktorý ho odvtedy stále priťahoval. Po návrate do Ríma sa vybral aj s niekoľkými priateľmi do svojho provinčného mesta Aquileje (v blízkosti terajšieho mesta </w:t>
      </w:r>
      <w:proofErr w:type="spellStart"/>
      <w:r w:rsidRPr="000F2B1B">
        <w:rPr>
          <w:rFonts w:ascii="Georgia" w:hAnsi="Georgia" w:cs="Times New Roman"/>
          <w:szCs w:val="24"/>
          <w:lang w:val="sk-SK"/>
        </w:rPr>
        <w:t>Gorizie</w:t>
      </w:r>
      <w:proofErr w:type="spellEnd"/>
      <w:r w:rsidRPr="000F2B1B">
        <w:rPr>
          <w:rFonts w:ascii="Georgia" w:hAnsi="Georgia" w:cs="Times New Roman"/>
          <w:szCs w:val="24"/>
          <w:lang w:val="sk-SK"/>
        </w:rPr>
        <w:t xml:space="preserve"> v severových. Taliansku), kde sa chcel spolu s inými klerikmi oddať duchovnému životu a ďalšiemu štúdiu. Ale pre nie dosť známe dôvody sa roku 374 náhle rozhodol odcestovať na Blízky východ.</w:t>
      </w:r>
    </w:p>
    <w:p w14:paraId="1EDE621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Pravdepodobne mal s niekým vážne nedorozumenie, ako sa to často opakovalo v jeho živote. Hieronym totiž vedel byť jemný a obetavý v priateľstve, ale aj neskrotne výbušný, keď sa s niekým nezhodol. Po dlhšom cestovaní sa usadil v sýrskom veľkomeste </w:t>
      </w:r>
      <w:proofErr w:type="spellStart"/>
      <w:r w:rsidRPr="000F2B1B">
        <w:rPr>
          <w:rFonts w:ascii="Georgia" w:hAnsi="Georgia" w:cs="Times New Roman"/>
          <w:szCs w:val="24"/>
          <w:lang w:val="sk-SK"/>
        </w:rPr>
        <w:t>Antiochii</w:t>
      </w:r>
      <w:proofErr w:type="spellEnd"/>
      <w:r w:rsidRPr="000F2B1B">
        <w:rPr>
          <w:rFonts w:ascii="Georgia" w:hAnsi="Georgia" w:cs="Times New Roman"/>
          <w:szCs w:val="24"/>
          <w:lang w:val="sk-SK"/>
        </w:rPr>
        <w:t xml:space="preserve">. Viedol tam zvláštny život. Na jednej strane sa modlil, postil, málo spával a oplakával hriechy mladosti, no na druhej vášnivo čítaval pohanských klasikov </w:t>
      </w:r>
      <w:proofErr w:type="spellStart"/>
      <w:r w:rsidRPr="000F2B1B">
        <w:rPr>
          <w:rFonts w:ascii="Georgia" w:hAnsi="Georgia" w:cs="Times New Roman"/>
          <w:szCs w:val="24"/>
          <w:lang w:val="sk-SK"/>
        </w:rPr>
        <w:t>Ciceróna</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Plauta</w:t>
      </w:r>
      <w:proofErr w:type="spellEnd"/>
      <w:r w:rsidRPr="000F2B1B">
        <w:rPr>
          <w:rFonts w:ascii="Georgia" w:hAnsi="Georgia" w:cs="Times New Roman"/>
          <w:szCs w:val="24"/>
          <w:lang w:val="sk-SK"/>
        </w:rPr>
        <w:t xml:space="preserve">. Skúšal čítať aj starozákonných prorokov z Biblie, ale odpudzoval ho ich jednoduchý a drsný spôsob vyjadrovania. V tomto sa zmenil až po jednom veľmi zvláštnom živom sne, v ktorom sa Hieronymovi predstavil večný Sudca a prísne mu vyčitoval, že nie je kresťanom, ale </w:t>
      </w:r>
      <w:proofErr w:type="spellStart"/>
      <w:r w:rsidRPr="000F2B1B">
        <w:rPr>
          <w:rFonts w:ascii="Georgia" w:hAnsi="Georgia" w:cs="Times New Roman"/>
          <w:szCs w:val="24"/>
          <w:lang w:val="sk-SK"/>
        </w:rPr>
        <w:t>ciceroniánom</w:t>
      </w:r>
      <w:proofErr w:type="spellEnd"/>
      <w:r w:rsidRPr="000F2B1B">
        <w:rPr>
          <w:rFonts w:ascii="Georgia" w:hAnsi="Georgia" w:cs="Times New Roman"/>
          <w:szCs w:val="24"/>
          <w:lang w:val="sk-SK"/>
        </w:rPr>
        <w:t xml:space="preserve">. Čítame o tom v jeho liste 22:30: „Keď som sa pred mnohými rokmi zriekol domu, rodičov, sestry, príbuzných, a čo bolo ešte ťažšie, návyku na vyberanejšie jedlá, pre nebeské kráľovstvo som sa oklieštil a vydal som sa v boji do Jeruzalema. Knihovňu, ktorú som si v Ríme zohnal, nemohol som nijako oželieť. Veď som sa postil, ja úbožiak, aby som mohol čítať </w:t>
      </w:r>
      <w:proofErr w:type="spellStart"/>
      <w:r w:rsidRPr="000F2B1B">
        <w:rPr>
          <w:rFonts w:ascii="Georgia" w:hAnsi="Georgia" w:cs="Times New Roman"/>
          <w:szCs w:val="24"/>
          <w:lang w:val="sk-SK"/>
        </w:rPr>
        <w:t>Ciceróna</w:t>
      </w:r>
      <w:proofErr w:type="spellEnd"/>
      <w:r w:rsidRPr="000F2B1B">
        <w:rPr>
          <w:rFonts w:ascii="Georgia" w:hAnsi="Georgia" w:cs="Times New Roman"/>
          <w:szCs w:val="24"/>
          <w:lang w:val="sk-SK"/>
        </w:rPr>
        <w:t>.</w:t>
      </w:r>
    </w:p>
    <w:p w14:paraId="5465F52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Ak som šiel niekedy do seba a začal som čítať prorokov, odpudzovala ma nešľachetná reč, a pretože som očami slepými nevidel svetla, nedával som vinu očiam, ale slnku. V duchu som bol náhle vytrhnutý a pritiahnutý pred súdnu stolicu. Keď sa ma pýtali na to, kto som, odpovedal som, že som kresťan. Ten však, ktorý sedel na stolici, hovorí mi: „Klameš, </w:t>
      </w:r>
      <w:proofErr w:type="spellStart"/>
      <w:r w:rsidRPr="000F2B1B">
        <w:rPr>
          <w:rFonts w:ascii="Georgia" w:hAnsi="Georgia" w:cs="Times New Roman"/>
          <w:szCs w:val="24"/>
          <w:lang w:val="sk-SK"/>
        </w:rPr>
        <w:lastRenderedPageBreak/>
        <w:t>cicerónčan</w:t>
      </w:r>
      <w:proofErr w:type="spellEnd"/>
      <w:r w:rsidRPr="000F2B1B">
        <w:rPr>
          <w:rFonts w:ascii="Georgia" w:hAnsi="Georgia" w:cs="Times New Roman"/>
          <w:szCs w:val="24"/>
          <w:lang w:val="sk-SK"/>
        </w:rPr>
        <w:t xml:space="preserve"> si, nie kresťan, lebo kde je tvoj poklad, tam je aj tvoje srdce.“ Odrazu som onemel a počas bičovania (kázal ma biť), ešte viac som cítil pálenie svedomia. A začal som sa prisahať a na jeho meno odvolávať a volal som: „Pane, ak som si vzal do rúk svetské knihy, ak som ich čítal, teba som zaprel?“ Od tej doby s takou usilovnosťou som čítal len božské písma, s akou som nečítal pred tým ani smrteľných.“</w:t>
      </w:r>
    </w:p>
    <w:p w14:paraId="667BC3F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Podľa iných autorov Hieronym si k Písmu pridal i spisy cirkevných otcov. V tom čase sa dozvedel aj o niektorých nešťastiach svojich priateľov. Zronený sa utiahol na púšť. Tam sa ukázalo, že vie byť tvrdý nielen voči svojim protivníkom, ale aj voči sebe samému. Napriek chorobám, ktoré ho v tom období častejšie postihli, konal skutky prísneho pokánia. A keď ho prepadli zmyselné pokušenia, najmä pri spomienkach na študentské zábavy v Ríme, chytil kameň a tĺkol sa ním do pŕs. O sile jeho charakteru svedčí skutočnosť, že dalmatínsky askéta pri takomto spôsobe života aj veľa študoval. Popri štúdiu Biblie sa zdokonalil v gréčtine a začal sa učiť od rabínov, podľa iných zasa od jedného pokrsteného žida, po hebrejsky.</w:t>
      </w:r>
    </w:p>
    <w:p w14:paraId="3519EE4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So štúdiom hebrejčiny mal ťažkosti, a to sčasti pre akýsi živelný odpor voči tomuto jazyku. Niekoľko krát prerušil štúdium, ale silou vôle sa vždy prinútil znova pokračovať, až sa stal vynikajúcim odborníkom v jazyku, v ktorom mohol čítať starozákonnú Bibliu v originály a mohol urobiť hodnotné preklady svätých kníh. Veľa získal z pobytu na púšti, ale nenašiel pokoj, ktorý hľadal. Nakoniec ho znechutili hádky pustovníkov o teologických otázkach, takže sa rozhodol vrátiť (asi r. 377) do </w:t>
      </w:r>
      <w:proofErr w:type="spellStart"/>
      <w:r w:rsidRPr="000F2B1B">
        <w:rPr>
          <w:rFonts w:ascii="Georgia" w:hAnsi="Georgia" w:cs="Times New Roman"/>
          <w:szCs w:val="24"/>
          <w:lang w:val="sk-SK"/>
        </w:rPr>
        <w:t>Antiochie</w:t>
      </w:r>
      <w:proofErr w:type="spellEnd"/>
      <w:r w:rsidRPr="000F2B1B">
        <w:rPr>
          <w:rFonts w:ascii="Georgia" w:hAnsi="Georgia" w:cs="Times New Roman"/>
          <w:szCs w:val="24"/>
          <w:lang w:val="sk-SK"/>
        </w:rPr>
        <w:t xml:space="preserve">. Tam chodil na biblické kurzy, vedené </w:t>
      </w:r>
      <w:proofErr w:type="spellStart"/>
      <w:r w:rsidRPr="000F2B1B">
        <w:rPr>
          <w:rFonts w:ascii="Georgia" w:hAnsi="Georgia" w:cs="Times New Roman"/>
          <w:szCs w:val="24"/>
          <w:lang w:val="sk-SK"/>
        </w:rPr>
        <w:t>Apolinarisom</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Laodicey</w:t>
      </w:r>
      <w:proofErr w:type="spellEnd"/>
      <w:r w:rsidRPr="000F2B1B">
        <w:rPr>
          <w:rFonts w:ascii="Georgia" w:hAnsi="Georgia" w:cs="Times New Roman"/>
          <w:szCs w:val="24"/>
          <w:lang w:val="sk-SK"/>
        </w:rPr>
        <w:t xml:space="preserve">, neskorším heretikom. V tom čase sa začala aj Hieronymova usilovná literárna činnosť. Zrejme roku 379 bol biskupom </w:t>
      </w:r>
      <w:proofErr w:type="spellStart"/>
      <w:r w:rsidRPr="000F2B1B">
        <w:rPr>
          <w:rFonts w:ascii="Georgia" w:hAnsi="Georgia" w:cs="Times New Roman"/>
          <w:szCs w:val="24"/>
          <w:lang w:val="sk-SK"/>
        </w:rPr>
        <w:t>Paulínusom</w:t>
      </w:r>
      <w:proofErr w:type="spellEnd"/>
      <w:r w:rsidRPr="000F2B1B">
        <w:rPr>
          <w:rFonts w:ascii="Georgia" w:hAnsi="Georgia" w:cs="Times New Roman"/>
          <w:szCs w:val="24"/>
          <w:lang w:val="sk-SK"/>
        </w:rPr>
        <w:t xml:space="preserve"> vysvätený za kňaza. Krátko po vysvätení Hieronym odišiel do Carihradu, aby sa tam mohol bližšie spoznať so sv. Gregorom </w:t>
      </w:r>
      <w:proofErr w:type="spellStart"/>
      <w:r w:rsidRPr="000F2B1B">
        <w:rPr>
          <w:rFonts w:ascii="Georgia" w:hAnsi="Georgia" w:cs="Times New Roman"/>
          <w:szCs w:val="24"/>
          <w:lang w:val="sk-SK"/>
        </w:rPr>
        <w:t>Naziánskym</w:t>
      </w:r>
      <w:proofErr w:type="spellEnd"/>
      <w:r w:rsidRPr="000F2B1B">
        <w:rPr>
          <w:rFonts w:ascii="Georgia" w:hAnsi="Georgia" w:cs="Times New Roman"/>
          <w:szCs w:val="24"/>
          <w:lang w:val="sk-SK"/>
        </w:rPr>
        <w:t xml:space="preserve"> a počúvať jeho chýrne teologické kázne. V tom istom čase sa zoznámil s dielami staro kresťanského teológa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z ktorých viaceré preložil. Stal sa z neho </w:t>
      </w:r>
      <w:proofErr w:type="spellStart"/>
      <w:r w:rsidRPr="000F2B1B">
        <w:rPr>
          <w:rFonts w:ascii="Georgia" w:hAnsi="Georgia" w:cs="Times New Roman"/>
          <w:szCs w:val="24"/>
          <w:lang w:val="sk-SK"/>
        </w:rPr>
        <w:t>Origenov</w:t>
      </w:r>
      <w:proofErr w:type="spellEnd"/>
      <w:r w:rsidRPr="000F2B1B">
        <w:rPr>
          <w:rFonts w:ascii="Georgia" w:hAnsi="Georgia" w:cs="Times New Roman"/>
          <w:szCs w:val="24"/>
          <w:lang w:val="sk-SK"/>
        </w:rPr>
        <w:t xml:space="preserve"> obdivovateľ, kým sa neskôr (od r. 394) nezmenil na jeho zanieteného odporcu. Hieronym mimo </w:t>
      </w:r>
      <w:proofErr w:type="spellStart"/>
      <w:r w:rsidRPr="000F2B1B">
        <w:rPr>
          <w:rFonts w:ascii="Georgia" w:hAnsi="Georgia" w:cs="Times New Roman"/>
          <w:szCs w:val="24"/>
          <w:lang w:val="sk-SK"/>
        </w:rPr>
        <w:t>Origenove</w:t>
      </w:r>
      <w:proofErr w:type="spellEnd"/>
      <w:r w:rsidRPr="000F2B1B">
        <w:rPr>
          <w:rFonts w:ascii="Georgia" w:hAnsi="Georgia" w:cs="Times New Roman"/>
          <w:szCs w:val="24"/>
          <w:lang w:val="sk-SK"/>
        </w:rPr>
        <w:t xml:space="preserve"> spisy preložil i </w:t>
      </w:r>
      <w:proofErr w:type="spellStart"/>
      <w:r w:rsidRPr="000F2B1B">
        <w:rPr>
          <w:rFonts w:ascii="Georgia" w:hAnsi="Georgia" w:cs="Times New Roman"/>
          <w:szCs w:val="24"/>
          <w:lang w:val="sk-SK"/>
        </w:rPr>
        <w:t>Euzébiovu</w:t>
      </w:r>
      <w:proofErr w:type="spellEnd"/>
      <w:r w:rsidRPr="000F2B1B">
        <w:rPr>
          <w:rFonts w:ascii="Georgia" w:hAnsi="Georgia" w:cs="Times New Roman"/>
          <w:szCs w:val="24"/>
          <w:lang w:val="sk-SK"/>
        </w:rPr>
        <w:t xml:space="preserve"> Kroniku, ktorá bola akýmisi cirkevnými dejinami po roku 325, a doplnil ju novšími údajmi. Roku 382 cestoval s biskupom Paulínom a </w:t>
      </w:r>
      <w:proofErr w:type="spellStart"/>
      <w:r w:rsidRPr="000F2B1B">
        <w:rPr>
          <w:rFonts w:ascii="Georgia" w:hAnsi="Georgia" w:cs="Times New Roman"/>
          <w:szCs w:val="24"/>
          <w:lang w:val="sk-SK"/>
        </w:rPr>
        <w:t>salamínskym</w:t>
      </w:r>
      <w:proofErr w:type="spellEnd"/>
      <w:r w:rsidRPr="000F2B1B">
        <w:rPr>
          <w:rFonts w:ascii="Georgia" w:hAnsi="Georgia" w:cs="Times New Roman"/>
          <w:szCs w:val="24"/>
          <w:lang w:val="sk-SK"/>
        </w:rPr>
        <w:t xml:space="preserve"> (z Cypru) metropolitom </w:t>
      </w:r>
      <w:proofErr w:type="spellStart"/>
      <w:r w:rsidRPr="000F2B1B">
        <w:rPr>
          <w:rFonts w:ascii="Georgia" w:hAnsi="Georgia" w:cs="Times New Roman"/>
          <w:szCs w:val="24"/>
          <w:lang w:val="sk-SK"/>
        </w:rPr>
        <w:t>Epifániom</w:t>
      </w:r>
      <w:proofErr w:type="spellEnd"/>
      <w:r w:rsidRPr="000F2B1B">
        <w:rPr>
          <w:rFonts w:ascii="Georgia" w:hAnsi="Georgia" w:cs="Times New Roman"/>
          <w:szCs w:val="24"/>
          <w:lang w:val="sk-SK"/>
        </w:rPr>
        <w:t xml:space="preserve"> do Ríma na synodu, ktorú zvolal pápež </w:t>
      </w:r>
      <w:proofErr w:type="spellStart"/>
      <w:r w:rsidRPr="000F2B1B">
        <w:rPr>
          <w:rFonts w:ascii="Georgia" w:hAnsi="Georgia" w:cs="Times New Roman"/>
          <w:szCs w:val="24"/>
          <w:lang w:val="sk-SK"/>
        </w:rPr>
        <w:t>Damazus</w:t>
      </w:r>
      <w:proofErr w:type="spellEnd"/>
      <w:r w:rsidRPr="000F2B1B">
        <w:rPr>
          <w:rFonts w:ascii="Georgia" w:hAnsi="Georgia" w:cs="Times New Roman"/>
          <w:szCs w:val="24"/>
          <w:lang w:val="sk-SK"/>
        </w:rPr>
        <w:t>.</w:t>
      </w:r>
    </w:p>
    <w:p w14:paraId="3ED67321"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Po synode ostal v Ríme ako pápežov tajomník a odborný poradca. </w:t>
      </w:r>
      <w:proofErr w:type="spellStart"/>
      <w:r w:rsidRPr="000F2B1B">
        <w:rPr>
          <w:rFonts w:ascii="Georgia" w:hAnsi="Georgia" w:cs="Times New Roman"/>
          <w:szCs w:val="24"/>
          <w:lang w:val="sk-SK"/>
        </w:rPr>
        <w:t>Damazus</w:t>
      </w:r>
      <w:proofErr w:type="spellEnd"/>
      <w:r w:rsidRPr="000F2B1B">
        <w:rPr>
          <w:rFonts w:ascii="Georgia" w:hAnsi="Georgia" w:cs="Times New Roman"/>
          <w:szCs w:val="24"/>
          <w:lang w:val="sk-SK"/>
        </w:rPr>
        <w:t xml:space="preserve"> poveril Hieronyma revíziou latinského prekladu Nového zákona. Ten ju urobil na základe pôvodných gréckych textov. Opravil viaceré chyby, ktoré vznikli zlým prekladom alebo nepresným odpisovaním. V tom období napísal aj polemický spis proti </w:t>
      </w:r>
      <w:proofErr w:type="spellStart"/>
      <w:r w:rsidRPr="000F2B1B">
        <w:rPr>
          <w:rFonts w:ascii="Georgia" w:hAnsi="Georgia" w:cs="Times New Roman"/>
          <w:szCs w:val="24"/>
          <w:lang w:val="sk-SK"/>
        </w:rPr>
        <w:t>Helvidiovi</w:t>
      </w:r>
      <w:proofErr w:type="spellEnd"/>
      <w:r w:rsidRPr="000F2B1B">
        <w:rPr>
          <w:rFonts w:ascii="Georgia" w:hAnsi="Georgia" w:cs="Times New Roman"/>
          <w:szCs w:val="24"/>
          <w:lang w:val="sk-SK"/>
        </w:rPr>
        <w:t xml:space="preserve">, v ktorom bráni mníšske ideály a ustavičné panenstvo Panny Márie. Tento spis sa dodnes považuje za </w:t>
      </w:r>
      <w:r w:rsidRPr="000F2B1B">
        <w:rPr>
          <w:rFonts w:ascii="Georgia" w:hAnsi="Georgia" w:cs="Times New Roman"/>
          <w:szCs w:val="24"/>
          <w:lang w:val="sk-SK"/>
        </w:rPr>
        <w:lastRenderedPageBreak/>
        <w:t xml:space="preserve">významné mariánske dielo. Keď bol Hieronym v Ríme, založil a viedol na </w:t>
      </w:r>
      <w:proofErr w:type="spellStart"/>
      <w:r w:rsidRPr="000F2B1B">
        <w:rPr>
          <w:rFonts w:ascii="Georgia" w:hAnsi="Georgia" w:cs="Times New Roman"/>
          <w:szCs w:val="24"/>
          <w:lang w:val="sk-SK"/>
        </w:rPr>
        <w:t>Aventíne</w:t>
      </w:r>
      <w:proofErr w:type="spellEnd"/>
      <w:r w:rsidRPr="000F2B1B">
        <w:rPr>
          <w:rFonts w:ascii="Georgia" w:hAnsi="Georgia" w:cs="Times New Roman"/>
          <w:szCs w:val="24"/>
          <w:lang w:val="sk-SK"/>
        </w:rPr>
        <w:t xml:space="preserve"> ženský asketický krúžok, ktorého členkami boli popredné rímske dámy. Boli to vdova Marcela a Paula, ako aj Pauline dcéry </w:t>
      </w:r>
      <w:proofErr w:type="spellStart"/>
      <w:r w:rsidRPr="000F2B1B">
        <w:rPr>
          <w:rFonts w:ascii="Georgia" w:hAnsi="Georgia" w:cs="Times New Roman"/>
          <w:szCs w:val="24"/>
          <w:lang w:val="sk-SK"/>
        </w:rPr>
        <w:t>Blesila</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Eustochia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Eustochium</w:t>
      </w:r>
      <w:proofErr w:type="spellEnd"/>
      <w:r w:rsidRPr="000F2B1B">
        <w:rPr>
          <w:rFonts w:ascii="Georgia" w:hAnsi="Georgia" w:cs="Times New Roman"/>
          <w:szCs w:val="24"/>
          <w:lang w:val="sk-SK"/>
        </w:rPr>
        <w:t xml:space="preserve">). Po smrti pápeža </w:t>
      </w:r>
      <w:proofErr w:type="spellStart"/>
      <w:r w:rsidRPr="000F2B1B">
        <w:rPr>
          <w:rFonts w:ascii="Georgia" w:hAnsi="Georgia" w:cs="Times New Roman"/>
          <w:szCs w:val="24"/>
          <w:lang w:val="sk-SK"/>
        </w:rPr>
        <w:t>Damaza</w:t>
      </w:r>
      <w:proofErr w:type="spellEnd"/>
      <w:r w:rsidRPr="000F2B1B">
        <w:rPr>
          <w:rFonts w:ascii="Georgia" w:hAnsi="Georgia" w:cs="Times New Roman"/>
          <w:szCs w:val="24"/>
          <w:lang w:val="sk-SK"/>
        </w:rPr>
        <w:t xml:space="preserve"> (v </w:t>
      </w:r>
      <w:proofErr w:type="spellStart"/>
      <w:r w:rsidRPr="000F2B1B">
        <w:rPr>
          <w:rFonts w:ascii="Georgia" w:hAnsi="Georgia" w:cs="Times New Roman"/>
          <w:szCs w:val="24"/>
          <w:lang w:val="sk-SK"/>
        </w:rPr>
        <w:t>dec</w:t>
      </w:r>
      <w:proofErr w:type="spellEnd"/>
      <w:r w:rsidRPr="000F2B1B">
        <w:rPr>
          <w:rFonts w:ascii="Georgia" w:hAnsi="Georgia" w:cs="Times New Roman"/>
          <w:szCs w:val="24"/>
          <w:lang w:val="sk-SK"/>
        </w:rPr>
        <w:t xml:space="preserve">. 384) bol vybratý za jeho nástupcu </w:t>
      </w:r>
      <w:proofErr w:type="spellStart"/>
      <w:r w:rsidRPr="000F2B1B">
        <w:rPr>
          <w:rFonts w:ascii="Georgia" w:hAnsi="Georgia" w:cs="Times New Roman"/>
          <w:szCs w:val="24"/>
          <w:lang w:val="sk-SK"/>
        </w:rPr>
        <w:t>Siricius</w:t>
      </w:r>
      <w:proofErr w:type="spellEnd"/>
      <w:r w:rsidRPr="000F2B1B">
        <w:rPr>
          <w:rFonts w:ascii="Georgia" w:hAnsi="Georgia" w:cs="Times New Roman"/>
          <w:szCs w:val="24"/>
          <w:lang w:val="sk-SK"/>
        </w:rPr>
        <w:t xml:space="preserve">, ktorý Hieronyma neobľuboval. Sám Hieronym patril medzi kandidátov pápežstva, ale jeho prísne asketické náhľady a kritika </w:t>
      </w:r>
      <w:proofErr w:type="spellStart"/>
      <w:r w:rsidRPr="000F2B1B">
        <w:rPr>
          <w:rFonts w:ascii="Georgia" w:hAnsi="Georgia" w:cs="Times New Roman"/>
          <w:szCs w:val="24"/>
          <w:lang w:val="sk-SK"/>
        </w:rPr>
        <w:t>zosvetárčeného</w:t>
      </w:r>
      <w:proofErr w:type="spellEnd"/>
      <w:r w:rsidRPr="000F2B1B">
        <w:rPr>
          <w:rFonts w:ascii="Georgia" w:hAnsi="Georgia" w:cs="Times New Roman"/>
          <w:szCs w:val="24"/>
          <w:lang w:val="sk-SK"/>
        </w:rPr>
        <w:t xml:space="preserve"> duchovenstva mu znepriatelili veľkú časť kléru, ktorý po zvolení nového pápeža začal proti ohnivému mníchovi ostrú kampaň. Hieronym napokon musel v auguste roku 385 opustiť Rím. Po dlhšom putovaní po Egypte a Sýrii sa nakoniec usadil vo Svätej zemi, v jednej jaskyni pri Betleheme.</w:t>
      </w:r>
      <w:r w:rsidRPr="000F2B1B">
        <w:rPr>
          <w:rStyle w:val="Znakapoznpodarou"/>
          <w:rFonts w:ascii="Georgia" w:hAnsi="Georgia" w:cs="Times New Roman"/>
          <w:szCs w:val="24"/>
          <w:lang w:val="sk-SK"/>
        </w:rPr>
        <w:footnoteReference w:id="9"/>
      </w:r>
      <w:r w:rsidRPr="000F2B1B">
        <w:rPr>
          <w:rFonts w:ascii="Georgia" w:hAnsi="Georgia" w:cs="Times New Roman"/>
          <w:szCs w:val="24"/>
          <w:lang w:val="sk-SK"/>
        </w:rPr>
        <w:t xml:space="preserve"> Tam za ním prišla Rimanka Paula s dcérou </w:t>
      </w:r>
      <w:proofErr w:type="spellStart"/>
      <w:r w:rsidRPr="000F2B1B">
        <w:rPr>
          <w:rFonts w:ascii="Georgia" w:hAnsi="Georgia" w:cs="Times New Roman"/>
          <w:szCs w:val="24"/>
          <w:lang w:val="sk-SK"/>
        </w:rPr>
        <w:t>Eustochiou</w:t>
      </w:r>
      <w:proofErr w:type="spellEnd"/>
      <w:r w:rsidRPr="000F2B1B">
        <w:rPr>
          <w:rFonts w:ascii="Georgia" w:hAnsi="Georgia" w:cs="Times New Roman"/>
          <w:szCs w:val="24"/>
          <w:lang w:val="sk-SK"/>
        </w:rPr>
        <w:t>.</w:t>
      </w:r>
    </w:p>
    <w:p w14:paraId="440B9D5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Dali mu väčšiu sumu peňazí, z ktorých dal postaviť tri kláštory: jeden mužský, jeden ženský a jeden pre pútnikov. Kláštor pre mužov viedol on a ženský kláštor zasa Paula. V Betleheme prežil Hieronym posledných tridsať rokov svojho života. Tam dokončil alebo usporiadal väčšinu svojich biblických diel, napísal množstvo listov a niekoľko polemických spisov. I keď žil v ústraní, zaujímal sa o všetky otázky, ktoré sa týkali života a náuky Cirkvi a sám do nich zasahoval svojimi dielami. Treba uznať, že Hieronym sa i pri ostrej kritike úprimne snažil brániť najmä evanjeliové ideály a čistotu viery. Pritom však, v ohnivom zápale, v ktorom si bral niektoré veci príliš osobne, neraz zašiel priďaleko. Najviac sa to prejavilo v dlhotrvajúcom literárnom spore s jeho bývalým priateľom </w:t>
      </w:r>
      <w:proofErr w:type="spellStart"/>
      <w:r w:rsidRPr="000F2B1B">
        <w:rPr>
          <w:rFonts w:ascii="Georgia" w:hAnsi="Georgia" w:cs="Times New Roman"/>
          <w:szCs w:val="24"/>
          <w:lang w:val="sk-SK"/>
        </w:rPr>
        <w:t>Rufínom</w:t>
      </w:r>
      <w:proofErr w:type="spellEnd"/>
      <w:r w:rsidRPr="000F2B1B">
        <w:rPr>
          <w:rFonts w:ascii="Georgia" w:hAnsi="Georgia" w:cs="Times New Roman"/>
          <w:szCs w:val="24"/>
          <w:lang w:val="sk-SK"/>
        </w:rPr>
        <w:t xml:space="preserve">. Voľakedy boli obaja priaznivci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Ale keď sa roku 393 začalo poukazovať na niektoré </w:t>
      </w:r>
      <w:proofErr w:type="spellStart"/>
      <w:r w:rsidRPr="000F2B1B">
        <w:rPr>
          <w:rFonts w:ascii="Georgia" w:hAnsi="Georgia" w:cs="Times New Roman"/>
          <w:szCs w:val="24"/>
          <w:lang w:val="sk-SK"/>
        </w:rPr>
        <w:t>Origenove</w:t>
      </w:r>
      <w:proofErr w:type="spellEnd"/>
      <w:r w:rsidRPr="000F2B1B">
        <w:rPr>
          <w:rFonts w:ascii="Georgia" w:hAnsi="Georgia" w:cs="Times New Roman"/>
          <w:szCs w:val="24"/>
          <w:lang w:val="sk-SK"/>
        </w:rPr>
        <w:t xml:space="preserve"> bludy, Hieronym sa jasne a jednoznačne postavil proti </w:t>
      </w:r>
      <w:proofErr w:type="spellStart"/>
      <w:r w:rsidRPr="000F2B1B">
        <w:rPr>
          <w:rFonts w:ascii="Georgia" w:hAnsi="Georgia" w:cs="Times New Roman"/>
          <w:szCs w:val="24"/>
          <w:lang w:val="sk-SK"/>
        </w:rPr>
        <w:t>Origenovi</w:t>
      </w:r>
      <w:proofErr w:type="spellEnd"/>
      <w:r w:rsidRPr="000F2B1B">
        <w:rPr>
          <w:rFonts w:ascii="Georgia" w:hAnsi="Georgia" w:cs="Times New Roman"/>
          <w:szCs w:val="24"/>
          <w:lang w:val="sk-SK"/>
        </w:rPr>
        <w:t xml:space="preserve">, kým </w:t>
      </w:r>
      <w:proofErr w:type="spellStart"/>
      <w:r w:rsidRPr="000F2B1B">
        <w:rPr>
          <w:rFonts w:ascii="Georgia" w:hAnsi="Georgia" w:cs="Times New Roman"/>
          <w:szCs w:val="24"/>
          <w:lang w:val="sk-SK"/>
        </w:rPr>
        <w:t>Rufínus</w:t>
      </w:r>
      <w:proofErr w:type="spellEnd"/>
      <w:r w:rsidRPr="000F2B1B">
        <w:rPr>
          <w:rFonts w:ascii="Georgia" w:hAnsi="Georgia" w:cs="Times New Roman"/>
          <w:szCs w:val="24"/>
          <w:lang w:val="sk-SK"/>
        </w:rPr>
        <w:t xml:space="preserve"> nie. Mimo to sa obaja rozchádzali v náhľadoch na spôsob asketického života. Aj niektorí ich priatelia ešte medzi nimi vyostrili ich spor. Išlo však o osobný spor ako o vecný spor, a Cirkvi oddaní muži úprimne ľutovali, že k nemu vôbec došlo. Možno k tomu zacitovať vyjadrenie sv. Augustína: „Veľmi ma zamrzelo, že medzi takými oddanými dôvernými osobami, spojenými putami priateľstva, ktoré bolo známe všetkým cirkvám, vznikla taká vážna roztržka... Ktorého priateľa nebudeme pokladať za budúceho nepriateľa, keď medzi Hieronymom a </w:t>
      </w:r>
      <w:proofErr w:type="spellStart"/>
      <w:r w:rsidRPr="000F2B1B">
        <w:rPr>
          <w:rFonts w:ascii="Georgia" w:hAnsi="Georgia" w:cs="Times New Roman"/>
          <w:szCs w:val="24"/>
          <w:lang w:val="sk-SK"/>
        </w:rPr>
        <w:t>Rufínom</w:t>
      </w:r>
      <w:proofErr w:type="spellEnd"/>
      <w:r w:rsidRPr="000F2B1B">
        <w:rPr>
          <w:rFonts w:ascii="Georgia" w:hAnsi="Georgia" w:cs="Times New Roman"/>
          <w:szCs w:val="24"/>
          <w:lang w:val="sk-SK"/>
        </w:rPr>
        <w:t xml:space="preserve"> mohlo vypuknúť to, čo všetci oplakávame?“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73, 6.)</w:t>
      </w:r>
    </w:p>
    <w:p w14:paraId="0C9F0E9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Posledné roky života Hieronym duševne trpel pre smrť svojich verných priateľov a pre spustošenie Ríma </w:t>
      </w:r>
      <w:proofErr w:type="spellStart"/>
      <w:r w:rsidRPr="000F2B1B">
        <w:rPr>
          <w:rFonts w:ascii="Georgia" w:hAnsi="Georgia" w:cs="Times New Roman"/>
          <w:szCs w:val="24"/>
          <w:lang w:val="sk-SK"/>
        </w:rPr>
        <w:t>Alarichovými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Vizigótmi</w:t>
      </w:r>
      <w:proofErr w:type="spellEnd"/>
      <w:r w:rsidRPr="000F2B1B">
        <w:rPr>
          <w:rFonts w:ascii="Georgia" w:hAnsi="Georgia" w:cs="Times New Roman"/>
          <w:szCs w:val="24"/>
          <w:lang w:val="sk-SK"/>
        </w:rPr>
        <w:t xml:space="preserve">. Mnohí opustili Rím. Niektorí utečenci prišli až do Betlehema, kde sa ich veľmi obetavo ujali Hieronym a </w:t>
      </w:r>
      <w:proofErr w:type="spellStart"/>
      <w:r w:rsidRPr="000F2B1B">
        <w:rPr>
          <w:rFonts w:ascii="Georgia" w:hAnsi="Georgia" w:cs="Times New Roman"/>
          <w:szCs w:val="24"/>
          <w:lang w:val="sk-SK"/>
        </w:rPr>
        <w:t>Eustochia</w:t>
      </w:r>
      <w:proofErr w:type="spellEnd"/>
      <w:r w:rsidRPr="000F2B1B">
        <w:rPr>
          <w:rFonts w:ascii="Georgia" w:hAnsi="Georgia" w:cs="Times New Roman"/>
          <w:szCs w:val="24"/>
          <w:lang w:val="sk-SK"/>
        </w:rPr>
        <w:t xml:space="preserve">. Hieronym zomrel 30. </w:t>
      </w:r>
      <w:r w:rsidRPr="000F2B1B">
        <w:rPr>
          <w:rFonts w:ascii="Georgia" w:hAnsi="Georgia" w:cs="Times New Roman"/>
          <w:szCs w:val="24"/>
          <w:lang w:val="sk-SK"/>
        </w:rPr>
        <w:lastRenderedPageBreak/>
        <w:t xml:space="preserve">septembra 420. Pochovali ho v betlehemskej jaskyni, v ktorej tak dlho žil. V 13. storočí preniesli jeho pozostatky do Ríma a uložili ich v Bazilike Santa </w:t>
      </w:r>
      <w:proofErr w:type="spellStart"/>
      <w:r w:rsidRPr="000F2B1B">
        <w:rPr>
          <w:rFonts w:ascii="Georgia" w:hAnsi="Georgia" w:cs="Times New Roman"/>
          <w:szCs w:val="24"/>
          <w:lang w:val="sk-SK"/>
        </w:rPr>
        <w:t>Maria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Maggiore</w:t>
      </w:r>
      <w:proofErr w:type="spellEnd"/>
      <w:r w:rsidRPr="000F2B1B">
        <w:rPr>
          <w:rFonts w:ascii="Georgia" w:hAnsi="Georgia" w:cs="Times New Roman"/>
          <w:szCs w:val="24"/>
          <w:lang w:val="sk-SK"/>
        </w:rPr>
        <w:t>.</w:t>
      </w:r>
    </w:p>
    <w:p w14:paraId="4CFF4205" w14:textId="77777777" w:rsidR="003C0748" w:rsidRPr="000F2B1B" w:rsidRDefault="003C0748" w:rsidP="00271F66">
      <w:pPr>
        <w:spacing w:after="0" w:line="360" w:lineRule="auto"/>
        <w:ind w:firstLine="284"/>
        <w:jc w:val="both"/>
        <w:rPr>
          <w:rFonts w:ascii="Georgia" w:hAnsi="Georgia" w:cs="Times New Roman"/>
          <w:szCs w:val="24"/>
          <w:lang w:val="sk-SK"/>
        </w:rPr>
      </w:pPr>
    </w:p>
    <w:p w14:paraId="77949620"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b/>
          <w:bCs/>
          <w:szCs w:val="24"/>
          <w:lang w:val="sk-SK"/>
        </w:rPr>
        <w:t>Spisy</w:t>
      </w:r>
    </w:p>
    <w:p w14:paraId="1A50417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Neúnavná literárna činnosť Hieronyma sa dotýkala mnohých oborov. Jeho diela sú plné výrokov z Biblie, poukazujú na to, že veľkú časť Svätého písma poznal naspamäť. Jeho spisy je možné rozdeliť do siedmych skupín: listy, preklady, preklady Biblie, </w:t>
      </w:r>
      <w:proofErr w:type="spellStart"/>
      <w:r w:rsidRPr="000F2B1B">
        <w:rPr>
          <w:rFonts w:ascii="Georgia" w:hAnsi="Georgia" w:cs="Times New Roman"/>
          <w:szCs w:val="24"/>
          <w:lang w:val="sk-SK"/>
        </w:rPr>
        <w:t>exegetické</w:t>
      </w:r>
      <w:proofErr w:type="spellEnd"/>
      <w:r w:rsidRPr="000F2B1B">
        <w:rPr>
          <w:rFonts w:ascii="Georgia" w:hAnsi="Georgia" w:cs="Times New Roman"/>
          <w:szCs w:val="24"/>
          <w:lang w:val="sk-SK"/>
        </w:rPr>
        <w:t xml:space="preserve"> diela, historické knihy, polemické spisy a homílie.</w:t>
      </w:r>
    </w:p>
    <w:p w14:paraId="13EB2A40" w14:textId="77777777" w:rsidR="003C0748" w:rsidRPr="000F2B1B" w:rsidRDefault="003C0748" w:rsidP="00271F66">
      <w:pPr>
        <w:spacing w:after="0" w:line="360" w:lineRule="auto"/>
        <w:ind w:firstLine="284"/>
        <w:jc w:val="both"/>
        <w:rPr>
          <w:rFonts w:ascii="Georgia" w:hAnsi="Georgia" w:cs="Times New Roman"/>
          <w:szCs w:val="24"/>
          <w:lang w:val="sk-SK"/>
        </w:rPr>
      </w:pPr>
    </w:p>
    <w:p w14:paraId="3FC09472" w14:textId="77777777" w:rsidR="003C0748" w:rsidRPr="00606D34" w:rsidRDefault="00000000" w:rsidP="00271F66">
      <w:pPr>
        <w:spacing w:after="0" w:line="360" w:lineRule="auto"/>
        <w:ind w:firstLine="284"/>
        <w:jc w:val="both"/>
        <w:rPr>
          <w:rFonts w:ascii="Georgia" w:hAnsi="Georgia"/>
        </w:rPr>
      </w:pPr>
      <w:r w:rsidRPr="00606D34">
        <w:rPr>
          <w:rFonts w:ascii="Georgia" w:hAnsi="Georgia" w:cs="Times New Roman"/>
          <w:b/>
          <w:bCs/>
          <w:szCs w:val="24"/>
          <w:lang w:val="sk-SK"/>
        </w:rPr>
        <w:t>Preklady Písma svätého</w:t>
      </w:r>
    </w:p>
    <w:p w14:paraId="5A0B9FE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Najdôležitejšou prácou Hieronyma bola revízia latinskej biblie. Táto práca si vyžiadala 20 rokov. Keď ho svojho času pápež </w:t>
      </w:r>
      <w:proofErr w:type="spellStart"/>
      <w:r w:rsidRPr="000F2B1B">
        <w:rPr>
          <w:rFonts w:ascii="Georgia" w:hAnsi="Georgia" w:cs="Times New Roman"/>
          <w:szCs w:val="24"/>
          <w:lang w:val="sk-SK"/>
        </w:rPr>
        <w:t>Damaz</w:t>
      </w:r>
      <w:proofErr w:type="spellEnd"/>
      <w:r w:rsidRPr="000F2B1B">
        <w:rPr>
          <w:rFonts w:ascii="Georgia" w:hAnsi="Georgia" w:cs="Times New Roman"/>
          <w:szCs w:val="24"/>
          <w:lang w:val="sk-SK"/>
        </w:rPr>
        <w:t xml:space="preserve"> poveril, aby vypracoval spoľahlivejší latinský text biblie, Hieronym začal túto prácu evanjeliami. Porovnal ich text s gréckymi rukopismi, o ktorých nič nevieme určité. Potom nasledoval žaltár; Hieronym ho najskôr prepracoval podľa </w:t>
      </w:r>
      <w:proofErr w:type="spellStart"/>
      <w:r w:rsidRPr="000F2B1B">
        <w:rPr>
          <w:rFonts w:ascii="Georgia" w:hAnsi="Georgia" w:cs="Times New Roman"/>
          <w:szCs w:val="24"/>
          <w:lang w:val="sk-SK"/>
        </w:rPr>
        <w:t>Septuaginty</w:t>
      </w:r>
      <w:proofErr w:type="spellEnd"/>
      <w:r w:rsidRPr="000F2B1B">
        <w:rPr>
          <w:rFonts w:ascii="Georgia" w:hAnsi="Georgia" w:cs="Times New Roman"/>
          <w:szCs w:val="24"/>
          <w:lang w:val="sk-SK"/>
        </w:rPr>
        <w:t xml:space="preserve">. Len čo prišiel na Východ, nahliadol do </w:t>
      </w:r>
      <w:proofErr w:type="spellStart"/>
      <w:r w:rsidRPr="000F2B1B">
        <w:rPr>
          <w:rFonts w:ascii="Georgia" w:hAnsi="Georgia" w:cs="Times New Roman"/>
          <w:szCs w:val="24"/>
          <w:lang w:val="sk-SK"/>
        </w:rPr>
        <w:t>Origenovej</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Hexaply</w:t>
      </w:r>
      <w:proofErr w:type="spellEnd"/>
      <w:r w:rsidRPr="000F2B1B">
        <w:rPr>
          <w:rFonts w:ascii="Georgia" w:hAnsi="Georgia" w:cs="Times New Roman"/>
          <w:szCs w:val="24"/>
          <w:lang w:val="sk-SK"/>
        </w:rPr>
        <w:t xml:space="preserve"> a po svojom usadení roku 386 sa dal s jej pomocou opäť do práce na Starom zákone.</w:t>
      </w:r>
    </w:p>
    <w:p w14:paraId="0B02F7A8"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Z revízie Starého zákona, ktorá vtedy vznikla, existujú dnes ešte žaltár a časti knihy Jób. Veľká časť rukopisu sa Hieronymovi pred uverejnením stratila, ako sám píše: „pričinením jedného zákerného človeka“. (Tento revidovaný text žalmov sa udomácnil najprv v Galii, a preto sa nazýva </w:t>
      </w:r>
      <w:proofErr w:type="spellStart"/>
      <w:r w:rsidRPr="000F2B1B">
        <w:rPr>
          <w:rFonts w:ascii="Georgia" w:hAnsi="Georgia" w:cs="Times New Roman"/>
          <w:szCs w:val="24"/>
          <w:lang w:val="sk-SK"/>
        </w:rPr>
        <w:t>Psalterium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Gallicanum</w:t>
      </w:r>
      <w:proofErr w:type="spellEnd"/>
      <w:r w:rsidRPr="000F2B1B">
        <w:rPr>
          <w:rFonts w:ascii="Georgia" w:hAnsi="Georgia" w:cs="Times New Roman"/>
          <w:szCs w:val="24"/>
          <w:lang w:val="sk-SK"/>
        </w:rPr>
        <w:t xml:space="preserve">, na rozdiel od žaltára, ktorý sa volal predtým </w:t>
      </w:r>
      <w:proofErr w:type="spellStart"/>
      <w:r w:rsidRPr="000F2B1B">
        <w:rPr>
          <w:rFonts w:ascii="Georgia" w:hAnsi="Georgia" w:cs="Times New Roman"/>
          <w:szCs w:val="24"/>
          <w:lang w:val="sk-SK"/>
        </w:rPr>
        <w:t>Psalterium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Romanum</w:t>
      </w:r>
      <w:proofErr w:type="spellEnd"/>
      <w:r w:rsidRPr="000F2B1B">
        <w:rPr>
          <w:rFonts w:ascii="Georgia" w:hAnsi="Georgia" w:cs="Times New Roman"/>
          <w:szCs w:val="24"/>
          <w:lang w:val="sk-SK"/>
        </w:rPr>
        <w:t>.)</w:t>
      </w:r>
    </w:p>
    <w:p w14:paraId="0BE3901F"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Ale ešte skôr, ako túto prácu dokončil, sa Hieronym znova vrátil k textu Starého zákona; teraz si však vzal za základ hebrejský text. Táto práca, prerušená dlhšou chorobou, trvala do roku 406. Obmedzil sa pritom – s výnimkou kníh Tobiáš a Judita, preložených z aramejčiny – na knihy židovského kánonu. Čo sa týka ešte iných </w:t>
      </w:r>
      <w:proofErr w:type="spellStart"/>
      <w:r w:rsidRPr="000F2B1B">
        <w:rPr>
          <w:rFonts w:ascii="Georgia" w:hAnsi="Georgia" w:cs="Times New Roman"/>
          <w:szCs w:val="24"/>
          <w:lang w:val="sk-SK"/>
        </w:rPr>
        <w:t>deuterokánonických</w:t>
      </w:r>
      <w:proofErr w:type="spellEnd"/>
      <w:r w:rsidRPr="000F2B1B">
        <w:rPr>
          <w:rFonts w:ascii="Georgia" w:hAnsi="Georgia" w:cs="Times New Roman"/>
          <w:szCs w:val="24"/>
          <w:lang w:val="sk-SK"/>
        </w:rPr>
        <w:t xml:space="preserve"> kníh ako kniha proroka </w:t>
      </w:r>
      <w:proofErr w:type="spellStart"/>
      <w:r w:rsidRPr="000F2B1B">
        <w:rPr>
          <w:rFonts w:ascii="Georgia" w:hAnsi="Georgia" w:cs="Times New Roman"/>
          <w:szCs w:val="24"/>
          <w:lang w:val="sk-SK"/>
        </w:rPr>
        <w:t>Barucha</w:t>
      </w:r>
      <w:proofErr w:type="spellEnd"/>
      <w:r w:rsidRPr="000F2B1B">
        <w:rPr>
          <w:rFonts w:ascii="Georgia" w:hAnsi="Georgia" w:cs="Times New Roman"/>
          <w:szCs w:val="24"/>
          <w:lang w:val="sk-SK"/>
        </w:rPr>
        <w:t xml:space="preserve">, I. a II. </w:t>
      </w:r>
      <w:proofErr w:type="spellStart"/>
      <w:r w:rsidRPr="000F2B1B">
        <w:rPr>
          <w:rFonts w:ascii="Georgia" w:hAnsi="Georgia" w:cs="Times New Roman"/>
          <w:szCs w:val="24"/>
          <w:lang w:val="sk-SK"/>
        </w:rPr>
        <w:t>Makabejcov</w:t>
      </w:r>
      <w:proofErr w:type="spellEnd"/>
      <w:r w:rsidRPr="000F2B1B">
        <w:rPr>
          <w:rFonts w:ascii="Georgia" w:hAnsi="Georgia" w:cs="Times New Roman"/>
          <w:szCs w:val="24"/>
          <w:lang w:val="sk-SK"/>
        </w:rPr>
        <w:t xml:space="preserve">, kniha </w:t>
      </w:r>
      <w:proofErr w:type="spellStart"/>
      <w:r w:rsidRPr="000F2B1B">
        <w:rPr>
          <w:rFonts w:ascii="Georgia" w:hAnsi="Georgia" w:cs="Times New Roman"/>
          <w:szCs w:val="24"/>
          <w:lang w:val="sk-SK"/>
        </w:rPr>
        <w:t>Sirachovcova</w:t>
      </w:r>
      <w:proofErr w:type="spellEnd"/>
      <w:r w:rsidRPr="000F2B1B">
        <w:rPr>
          <w:rFonts w:ascii="Georgia" w:hAnsi="Georgia" w:cs="Times New Roman"/>
          <w:szCs w:val="24"/>
          <w:lang w:val="sk-SK"/>
        </w:rPr>
        <w:t xml:space="preserve"> a kniha Múdrosti, tak v nich ponechal latinský text </w:t>
      </w:r>
      <w:proofErr w:type="spellStart"/>
      <w:r w:rsidRPr="000F2B1B">
        <w:rPr>
          <w:rFonts w:ascii="Georgia" w:hAnsi="Georgia" w:cs="Times New Roman"/>
          <w:szCs w:val="24"/>
          <w:lang w:val="sk-SK"/>
        </w:rPr>
        <w:t>Italy</w:t>
      </w:r>
      <w:proofErr w:type="spellEnd"/>
      <w:r w:rsidRPr="000F2B1B">
        <w:rPr>
          <w:rFonts w:ascii="Georgia" w:hAnsi="Georgia" w:cs="Times New Roman"/>
          <w:szCs w:val="24"/>
          <w:lang w:val="sk-SK"/>
        </w:rPr>
        <w:t>,</w:t>
      </w:r>
      <w:r w:rsidRPr="000F2B1B">
        <w:rPr>
          <w:rStyle w:val="Znakapoznpodarou"/>
          <w:rFonts w:ascii="Georgia" w:hAnsi="Georgia" w:cs="Times New Roman"/>
          <w:szCs w:val="24"/>
          <w:lang w:val="sk-SK"/>
        </w:rPr>
        <w:footnoteReference w:id="10"/>
      </w:r>
      <w:r w:rsidRPr="000F2B1B">
        <w:rPr>
          <w:rFonts w:ascii="Georgia" w:hAnsi="Georgia" w:cs="Times New Roman"/>
          <w:szCs w:val="24"/>
          <w:lang w:val="sk-SK"/>
        </w:rPr>
        <w:t xml:space="preserve"> lebo pochyboval o ich </w:t>
      </w:r>
      <w:proofErr w:type="spellStart"/>
      <w:r w:rsidRPr="000F2B1B">
        <w:rPr>
          <w:rFonts w:ascii="Georgia" w:hAnsi="Georgia" w:cs="Times New Roman"/>
          <w:szCs w:val="24"/>
          <w:lang w:val="sk-SK"/>
        </w:rPr>
        <w:t>kánonickosti</w:t>
      </w:r>
      <w:proofErr w:type="spellEnd"/>
      <w:r w:rsidRPr="000F2B1B">
        <w:rPr>
          <w:rFonts w:ascii="Georgia" w:hAnsi="Georgia" w:cs="Times New Roman"/>
          <w:szCs w:val="24"/>
          <w:lang w:val="sk-SK"/>
        </w:rPr>
        <w:t>.</w:t>
      </w:r>
    </w:p>
    <w:p w14:paraId="341CAF8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Pritom si Hieronym pri svojej práci ako cieľ stanovil a aj ho uskutočnil, a to možno označiť za cieľ dobrého prekladu Biblie v každom čase: zachovať čo možno najviac známy význam </w:t>
      </w:r>
      <w:r w:rsidRPr="000F2B1B">
        <w:rPr>
          <w:rFonts w:ascii="Georgia" w:hAnsi="Georgia" w:cs="Times New Roman"/>
          <w:szCs w:val="24"/>
          <w:lang w:val="sk-SK"/>
        </w:rPr>
        <w:lastRenderedPageBreak/>
        <w:t>slova, ale nie na úkor zrozumiteľnosti, a podľa možnosti hľadať dobrý výraz. Táto samostatná práca sa presadzovala, pochopiteľne, iba pomaly.</w:t>
      </w:r>
    </w:p>
    <w:p w14:paraId="4B87C09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Asi od čias Gregora Veľkého sa obe biblie rovnocenne používali, a len od 8. - 9. storočia sa Hieronymova biblia skutočne používa. Pomenovanie Vulgáta sa preniesol z predchádzajúcej biblie na Hieronymovu až v 13. storočí. Tridentský koncil vyhlásil </w:t>
      </w:r>
      <w:proofErr w:type="spellStart"/>
      <w:r w:rsidRPr="000F2B1B">
        <w:rPr>
          <w:rFonts w:ascii="Georgia" w:hAnsi="Georgia" w:cs="Times New Roman"/>
          <w:szCs w:val="24"/>
          <w:lang w:val="sk-SK"/>
        </w:rPr>
        <w:t>Hieromyovu</w:t>
      </w:r>
      <w:proofErr w:type="spellEnd"/>
      <w:r w:rsidRPr="000F2B1B">
        <w:rPr>
          <w:rFonts w:ascii="Georgia" w:hAnsi="Georgia" w:cs="Times New Roman"/>
          <w:szCs w:val="24"/>
          <w:lang w:val="sk-SK"/>
        </w:rPr>
        <w:t xml:space="preserve"> Vulgátu za autentický preklad Písma svätého. Slovo </w:t>
      </w:r>
      <w:proofErr w:type="spellStart"/>
      <w:r w:rsidRPr="000F2B1B">
        <w:rPr>
          <w:rFonts w:ascii="Georgia" w:hAnsi="Georgia" w:cs="Times New Roman"/>
          <w:szCs w:val="24"/>
          <w:lang w:val="sk-SK"/>
        </w:rPr>
        <w:t>vulgáta</w:t>
      </w:r>
      <w:proofErr w:type="spellEnd"/>
      <w:r w:rsidRPr="000F2B1B">
        <w:rPr>
          <w:rFonts w:ascii="Georgia" w:hAnsi="Georgia" w:cs="Times New Roman"/>
          <w:szCs w:val="24"/>
          <w:lang w:val="sk-SK"/>
        </w:rPr>
        <w:t xml:space="preserve"> pochádza z lat. </w:t>
      </w:r>
      <w:proofErr w:type="spellStart"/>
      <w:r w:rsidRPr="000F2B1B">
        <w:rPr>
          <w:rFonts w:ascii="Georgia" w:hAnsi="Georgia" w:cs="Times New Roman"/>
          <w:szCs w:val="24"/>
          <w:lang w:val="sk-SK"/>
        </w:rPr>
        <w:t>vulgatus</w:t>
      </w:r>
      <w:proofErr w:type="spellEnd"/>
      <w:r w:rsidRPr="000F2B1B">
        <w:rPr>
          <w:rFonts w:ascii="Georgia" w:hAnsi="Georgia" w:cs="Times New Roman"/>
          <w:szCs w:val="24"/>
          <w:lang w:val="sk-SK"/>
        </w:rPr>
        <w:t>, čo znamená „rozšírený“, „obecný“ alebo „ľudový“. Znamená to, že išlo o preklad do bežnej, hovorovej latinčiny, ktorej rozumeli široké masy.</w:t>
      </w:r>
    </w:p>
    <w:p w14:paraId="31F3365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Vulgáta z r. 1950 obsahovala štvoraký text: a) Nový zákon podľa prvej revízie, b) žalmy podľa druhej revízie (</w:t>
      </w:r>
      <w:proofErr w:type="spellStart"/>
      <w:r w:rsidRPr="000F2B1B">
        <w:rPr>
          <w:rFonts w:ascii="Georgia" w:hAnsi="Georgia" w:cs="Times New Roman"/>
          <w:szCs w:val="24"/>
          <w:lang w:val="sk-SK"/>
        </w:rPr>
        <w:t>Psalterium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Gallicanum</w:t>
      </w:r>
      <w:proofErr w:type="spellEnd"/>
      <w:r w:rsidRPr="000F2B1B">
        <w:rPr>
          <w:rFonts w:ascii="Georgia" w:hAnsi="Georgia" w:cs="Times New Roman"/>
          <w:szCs w:val="24"/>
          <w:lang w:val="sk-SK"/>
        </w:rPr>
        <w:t xml:space="preserve">), c) Starý zákon </w:t>
      </w:r>
      <w:proofErr w:type="spellStart"/>
      <w:r w:rsidRPr="000F2B1B">
        <w:rPr>
          <w:rFonts w:ascii="Georgia" w:hAnsi="Georgia" w:cs="Times New Roman"/>
          <w:szCs w:val="24"/>
          <w:lang w:val="sk-SK"/>
        </w:rPr>
        <w:t>podla</w:t>
      </w:r>
      <w:proofErr w:type="spellEnd"/>
      <w:r w:rsidRPr="000F2B1B">
        <w:rPr>
          <w:rFonts w:ascii="Georgia" w:hAnsi="Georgia" w:cs="Times New Roman"/>
          <w:szCs w:val="24"/>
          <w:lang w:val="sk-SK"/>
        </w:rPr>
        <w:t xml:space="preserve"> prekladu z textu hebrejského a aramejského a d) </w:t>
      </w:r>
      <w:proofErr w:type="spellStart"/>
      <w:r w:rsidRPr="000F2B1B">
        <w:rPr>
          <w:rFonts w:ascii="Georgia" w:hAnsi="Georgia" w:cs="Times New Roman"/>
          <w:szCs w:val="24"/>
          <w:lang w:val="sk-SK"/>
        </w:rPr>
        <w:t>Deutero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kánonioké</w:t>
      </w:r>
      <w:proofErr w:type="spellEnd"/>
      <w:r w:rsidRPr="000F2B1B">
        <w:rPr>
          <w:rFonts w:ascii="Georgia" w:hAnsi="Georgia" w:cs="Times New Roman"/>
          <w:szCs w:val="24"/>
          <w:lang w:val="sk-SK"/>
        </w:rPr>
        <w:t xml:space="preserve"> knihy podľa </w:t>
      </w:r>
      <w:proofErr w:type="spellStart"/>
      <w:r w:rsidRPr="000F2B1B">
        <w:rPr>
          <w:rFonts w:ascii="Georgia" w:hAnsi="Georgia" w:cs="Times New Roman"/>
          <w:szCs w:val="24"/>
          <w:lang w:val="sk-SK"/>
        </w:rPr>
        <w:t>Italy</w:t>
      </w:r>
      <w:proofErr w:type="spellEnd"/>
      <w:r w:rsidRPr="000F2B1B">
        <w:rPr>
          <w:rFonts w:ascii="Georgia" w:hAnsi="Georgia" w:cs="Times New Roman"/>
          <w:szCs w:val="24"/>
          <w:lang w:val="sk-SK"/>
        </w:rPr>
        <w:t xml:space="preserve">. Preklad sv. Hieronyma nie je síce bezchybný, ale medzi latinskými prekladmi je najlepší, najmä čo sa týka </w:t>
      </w:r>
      <w:proofErr w:type="spellStart"/>
      <w:r w:rsidRPr="000F2B1B">
        <w:rPr>
          <w:rFonts w:ascii="Georgia" w:hAnsi="Georgia" w:cs="Times New Roman"/>
          <w:szCs w:val="24"/>
          <w:lang w:val="sk-SK"/>
        </w:rPr>
        <w:t>proto</w:t>
      </w:r>
      <w:proofErr w:type="spellEnd"/>
      <w:r w:rsidRPr="000F2B1B">
        <w:rPr>
          <w:rFonts w:ascii="Georgia" w:hAnsi="Georgia" w:cs="Times New Roman"/>
          <w:szCs w:val="24"/>
          <w:lang w:val="sk-SK"/>
        </w:rPr>
        <w:t xml:space="preserve"> kánonických kníh historických. Hieronym nepridržiaval sa otrocky pôvodných textov, no preložil ich veľmi svedomite, hoci pracoval veľmi rýchlo.</w:t>
      </w:r>
    </w:p>
    <w:p w14:paraId="119EC07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Kamil Mečiar, teológ, prekladateľ a spisovateľ, o prekladoch sv. Hieronyma, píše: „Keď pápež </w:t>
      </w:r>
      <w:proofErr w:type="spellStart"/>
      <w:r w:rsidRPr="000F2B1B">
        <w:rPr>
          <w:rFonts w:ascii="Georgia" w:hAnsi="Georgia" w:cs="Times New Roman"/>
          <w:szCs w:val="24"/>
          <w:lang w:val="sk-SK"/>
        </w:rPr>
        <w:t>Damasus</w:t>
      </w:r>
      <w:proofErr w:type="spellEnd"/>
      <w:r w:rsidRPr="000F2B1B">
        <w:rPr>
          <w:rFonts w:ascii="Georgia" w:hAnsi="Georgia" w:cs="Times New Roman"/>
          <w:szCs w:val="24"/>
          <w:lang w:val="sk-SK"/>
        </w:rPr>
        <w:t xml:space="preserve"> spoznal duchaplného a vzdelaného Hieronyma, veľmi ho vyznamenával. Vymenoval ho za svojho tajomníka a vyzval ho, aby zrevidoval </w:t>
      </w:r>
      <w:proofErr w:type="spellStart"/>
      <w:r w:rsidRPr="000F2B1B">
        <w:rPr>
          <w:rFonts w:ascii="Georgia" w:hAnsi="Georgia" w:cs="Times New Roman"/>
          <w:szCs w:val="24"/>
          <w:lang w:val="sk-SK"/>
        </w:rPr>
        <w:t>Italu</w:t>
      </w:r>
      <w:proofErr w:type="spellEnd"/>
      <w:r w:rsidRPr="000F2B1B">
        <w:rPr>
          <w:rFonts w:ascii="Georgia" w:hAnsi="Georgia" w:cs="Times New Roman"/>
          <w:szCs w:val="24"/>
          <w:lang w:val="sk-SK"/>
        </w:rPr>
        <w:t xml:space="preserve">, t. j. starý latinský preklad Svätého písma. Hieronym </w:t>
      </w:r>
      <w:proofErr w:type="spellStart"/>
      <w:r w:rsidRPr="000F2B1B">
        <w:rPr>
          <w:rFonts w:ascii="Georgia" w:hAnsi="Georgia" w:cs="Times New Roman"/>
          <w:szCs w:val="24"/>
          <w:lang w:val="sk-SK"/>
        </w:rPr>
        <w:t>Italu</w:t>
      </w:r>
      <w:proofErr w:type="spellEnd"/>
      <w:r w:rsidRPr="000F2B1B">
        <w:rPr>
          <w:rFonts w:ascii="Georgia" w:hAnsi="Georgia" w:cs="Times New Roman"/>
          <w:szCs w:val="24"/>
          <w:lang w:val="sk-SK"/>
        </w:rPr>
        <w:t xml:space="preserve"> opravil. Potom samostatne preložil z hebrejských a aramejských rukopisov celý Starý zákon do latinčiny. Tento Hieronymov preklad Starého zákona (okrem žalmov) a opravený text Nového zákona (a žalmov) sa volá Vulgáta.“</w:t>
      </w:r>
    </w:p>
    <w:p w14:paraId="124A60C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Podobne píše i inde: „Hieronym sa v Betleheme dvadsať rokov venoval prekladaniu a vykladaniu Svätého písma. V tichosti kláštora dokončil svoj preklad celého Svätého písma, ktorý začal robiť už v Ríme na žiadosť pápeža sv. </w:t>
      </w:r>
      <w:proofErr w:type="spellStart"/>
      <w:r w:rsidRPr="000F2B1B">
        <w:rPr>
          <w:rFonts w:ascii="Georgia" w:hAnsi="Georgia" w:cs="Times New Roman"/>
          <w:szCs w:val="24"/>
          <w:lang w:val="sk-SK"/>
        </w:rPr>
        <w:t>Damaza</w:t>
      </w:r>
      <w:proofErr w:type="spellEnd"/>
      <w:r w:rsidRPr="000F2B1B">
        <w:rPr>
          <w:rFonts w:ascii="Georgia" w:hAnsi="Georgia" w:cs="Times New Roman"/>
          <w:szCs w:val="24"/>
          <w:lang w:val="sk-SK"/>
        </w:rPr>
        <w:t>. Starý zákon preložil do latinčiny priamo z pôvodnej hebrejčiny, prípadne aramejčiny. Nový zákon priamo nepreložil, ale iba ho revidoval podľa gréckej pôvodiny a súčasne pritom opravil viaceré chyby, ktoré vznikli predošlým zlým prekladom alebo nepresným opisovaním.“</w:t>
      </w:r>
    </w:p>
    <w:p w14:paraId="4A6ECFE9" w14:textId="77777777" w:rsidR="003C0748" w:rsidRPr="000F2B1B" w:rsidRDefault="003C0748" w:rsidP="00271F66">
      <w:pPr>
        <w:spacing w:after="0" w:line="360" w:lineRule="auto"/>
        <w:ind w:firstLine="284"/>
        <w:jc w:val="both"/>
        <w:rPr>
          <w:rFonts w:ascii="Georgia" w:hAnsi="Georgia" w:cs="Times New Roman"/>
          <w:szCs w:val="24"/>
          <w:lang w:val="sk-SK"/>
        </w:rPr>
      </w:pPr>
    </w:p>
    <w:p w14:paraId="182B0AE5" w14:textId="77777777" w:rsidR="003C0748" w:rsidRPr="000F2B1B" w:rsidRDefault="00000000" w:rsidP="00271F66">
      <w:pPr>
        <w:spacing w:after="0" w:line="360" w:lineRule="auto"/>
        <w:ind w:firstLine="284"/>
        <w:jc w:val="both"/>
        <w:rPr>
          <w:rFonts w:ascii="Georgia" w:hAnsi="Georgia" w:cs="Times New Roman"/>
          <w:b/>
          <w:bCs/>
          <w:szCs w:val="24"/>
          <w:lang w:val="sk-SK"/>
        </w:rPr>
      </w:pPr>
      <w:r w:rsidRPr="000F2B1B">
        <w:rPr>
          <w:rFonts w:ascii="Georgia" w:hAnsi="Georgia" w:cs="Times New Roman"/>
          <w:b/>
          <w:bCs/>
          <w:szCs w:val="24"/>
          <w:lang w:val="sk-SK"/>
        </w:rPr>
        <w:t>Iné preklady</w:t>
      </w:r>
    </w:p>
    <w:p w14:paraId="2B088AEB" w14:textId="77777777" w:rsidR="003C0748" w:rsidRPr="007D27A2" w:rsidRDefault="00000000" w:rsidP="00271F66">
      <w:pPr>
        <w:spacing w:after="0" w:line="360" w:lineRule="auto"/>
        <w:ind w:firstLine="284"/>
        <w:jc w:val="both"/>
        <w:rPr>
          <w:rFonts w:ascii="Georgia" w:hAnsi="Georgia"/>
        </w:rPr>
      </w:pPr>
      <w:proofErr w:type="spellStart"/>
      <w:r w:rsidRPr="007D27A2">
        <w:rPr>
          <w:rFonts w:ascii="Georgia" w:hAnsi="Georgia" w:cs="Times New Roman"/>
          <w:b/>
          <w:bCs/>
          <w:szCs w:val="24"/>
          <w:lang w:val="sk-SK"/>
        </w:rPr>
        <w:t>Origenove</w:t>
      </w:r>
      <w:proofErr w:type="spellEnd"/>
      <w:r w:rsidRPr="007D27A2">
        <w:rPr>
          <w:rFonts w:ascii="Georgia" w:hAnsi="Georgia" w:cs="Times New Roman"/>
          <w:b/>
          <w:bCs/>
          <w:szCs w:val="24"/>
          <w:lang w:val="sk-SK"/>
        </w:rPr>
        <w:t xml:space="preserve"> diela</w:t>
      </w:r>
    </w:p>
    <w:p w14:paraId="01C6158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Z diel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preložil: 9 homílii na text Izaiáša, 14 homílii na text Jeremiáša, 14 homílií na text </w:t>
      </w:r>
      <w:proofErr w:type="spellStart"/>
      <w:r w:rsidRPr="000F2B1B">
        <w:rPr>
          <w:rFonts w:ascii="Georgia" w:hAnsi="Georgia" w:cs="Times New Roman"/>
          <w:szCs w:val="24"/>
          <w:lang w:val="sk-SK"/>
        </w:rPr>
        <w:t>Ezechiela</w:t>
      </w:r>
      <w:proofErr w:type="spellEnd"/>
      <w:r w:rsidRPr="000F2B1B">
        <w:rPr>
          <w:rFonts w:ascii="Georgia" w:hAnsi="Georgia" w:cs="Times New Roman"/>
          <w:szCs w:val="24"/>
          <w:lang w:val="sk-SK"/>
        </w:rPr>
        <w:t xml:space="preserve">, 2 homílie na text Veľpiesne a 39 homílii na text Lukášovho evanjelia. Preklad diela De </w:t>
      </w:r>
      <w:proofErr w:type="spellStart"/>
      <w:r w:rsidRPr="000F2B1B">
        <w:rPr>
          <w:rFonts w:ascii="Georgia" w:hAnsi="Georgia" w:cs="Times New Roman"/>
          <w:szCs w:val="24"/>
          <w:lang w:val="sk-SK"/>
        </w:rPr>
        <w:t>principiis</w:t>
      </w:r>
      <w:proofErr w:type="spellEnd"/>
      <w:r w:rsidRPr="000F2B1B">
        <w:rPr>
          <w:rFonts w:ascii="Georgia" w:hAnsi="Georgia" w:cs="Times New Roman"/>
          <w:szCs w:val="24"/>
          <w:lang w:val="sk-SK"/>
        </w:rPr>
        <w:t xml:space="preserve"> sa stratil.</w:t>
      </w:r>
    </w:p>
    <w:p w14:paraId="27352381" w14:textId="26115C2F" w:rsidR="007D27A2" w:rsidRDefault="007D27A2">
      <w:pPr>
        <w:suppressAutoHyphens w:val="0"/>
        <w:rPr>
          <w:rFonts w:ascii="Georgia" w:hAnsi="Georgia" w:cs="Times New Roman"/>
          <w:szCs w:val="24"/>
          <w:lang w:val="sk-SK"/>
        </w:rPr>
      </w:pPr>
      <w:r>
        <w:rPr>
          <w:rFonts w:ascii="Georgia" w:hAnsi="Georgia" w:cs="Times New Roman"/>
          <w:szCs w:val="24"/>
          <w:lang w:val="sk-SK"/>
        </w:rPr>
        <w:br w:type="page"/>
      </w:r>
    </w:p>
    <w:p w14:paraId="3C9FD393" w14:textId="77777777" w:rsidR="003C0748" w:rsidRPr="007D27A2" w:rsidRDefault="00000000" w:rsidP="00271F66">
      <w:pPr>
        <w:spacing w:after="0" w:line="360" w:lineRule="auto"/>
        <w:ind w:firstLine="284"/>
        <w:jc w:val="both"/>
        <w:rPr>
          <w:rFonts w:ascii="Georgia" w:hAnsi="Georgia"/>
        </w:rPr>
      </w:pPr>
      <w:r w:rsidRPr="007D27A2">
        <w:rPr>
          <w:rFonts w:ascii="Georgia" w:hAnsi="Georgia" w:cs="Times New Roman"/>
          <w:b/>
          <w:bCs/>
          <w:szCs w:val="24"/>
          <w:lang w:val="sk-SK"/>
        </w:rPr>
        <w:lastRenderedPageBreak/>
        <w:t>Iní autori</w:t>
      </w:r>
    </w:p>
    <w:p w14:paraId="5A84725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Jedna kniha pripisovaná </w:t>
      </w:r>
      <w:proofErr w:type="spellStart"/>
      <w:r w:rsidRPr="000F2B1B">
        <w:rPr>
          <w:rFonts w:ascii="Georgia" w:hAnsi="Georgia" w:cs="Times New Roman"/>
          <w:szCs w:val="24"/>
          <w:lang w:val="sk-SK"/>
        </w:rPr>
        <w:t>Filonovi</w:t>
      </w:r>
      <w:proofErr w:type="spellEnd"/>
      <w:r w:rsidRPr="000F2B1B">
        <w:rPr>
          <w:rFonts w:ascii="Georgia" w:hAnsi="Georgia" w:cs="Times New Roman"/>
          <w:szCs w:val="24"/>
          <w:lang w:val="sk-SK"/>
        </w:rPr>
        <w:t xml:space="preserve"> Alexandrijskému, Vysvetlenia k hebrejským vlastným menám – </w:t>
      </w:r>
      <w:proofErr w:type="spellStart"/>
      <w:r w:rsidRPr="000F2B1B">
        <w:rPr>
          <w:rFonts w:ascii="Georgia" w:hAnsi="Georgia" w:cs="Times New Roman"/>
          <w:szCs w:val="24"/>
          <w:lang w:val="sk-SK"/>
        </w:rPr>
        <w:t>Liber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interpretationis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Hebraicorum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nominum</w:t>
      </w:r>
      <w:proofErr w:type="spellEnd"/>
      <w:r w:rsidRPr="000F2B1B">
        <w:rPr>
          <w:rFonts w:ascii="Georgia" w:hAnsi="Georgia" w:cs="Times New Roman"/>
          <w:szCs w:val="24"/>
          <w:lang w:val="sk-SK"/>
        </w:rPr>
        <w:t>.</w:t>
      </w:r>
    </w:p>
    <w:p w14:paraId="262429F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Druhá časť Kroník </w:t>
      </w:r>
      <w:proofErr w:type="spellStart"/>
      <w:r w:rsidRPr="000F2B1B">
        <w:rPr>
          <w:rFonts w:ascii="Georgia" w:hAnsi="Georgia" w:cs="Times New Roman"/>
          <w:szCs w:val="24"/>
          <w:lang w:val="sk-SK"/>
        </w:rPr>
        <w:t>Euzébia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Cézarejského</w:t>
      </w:r>
      <w:proofErr w:type="spellEnd"/>
      <w:r w:rsidRPr="000F2B1B">
        <w:rPr>
          <w:rFonts w:ascii="Georgia" w:hAnsi="Georgia" w:cs="Times New Roman"/>
          <w:szCs w:val="24"/>
          <w:lang w:val="sk-SK"/>
        </w:rPr>
        <w:t xml:space="preserve">. Hieronym pokračoval v Kronike samostatne až po rok 380 a aj ju rozšíril, ale len v preloženej časti. Preložil takisto od </w:t>
      </w:r>
      <w:proofErr w:type="spellStart"/>
      <w:r w:rsidRPr="000F2B1B">
        <w:rPr>
          <w:rFonts w:ascii="Georgia" w:hAnsi="Georgia" w:cs="Times New Roman"/>
          <w:szCs w:val="24"/>
          <w:lang w:val="sk-SK"/>
        </w:rPr>
        <w:t>Euzébia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Onomasticon</w:t>
      </w:r>
      <w:proofErr w:type="spellEnd"/>
      <w:r w:rsidRPr="000F2B1B">
        <w:rPr>
          <w:rFonts w:ascii="Georgia" w:hAnsi="Georgia" w:cs="Times New Roman"/>
          <w:szCs w:val="24"/>
          <w:lang w:val="sk-SK"/>
        </w:rPr>
        <w:t xml:space="preserve"> biblických miestnych mien. Aj tu je preklad voľným spracovaním predlohy. </w:t>
      </w:r>
      <w:proofErr w:type="spellStart"/>
      <w:r w:rsidRPr="000F2B1B">
        <w:rPr>
          <w:rFonts w:ascii="Georgia" w:hAnsi="Georgia" w:cs="Times New Roman"/>
          <w:szCs w:val="24"/>
          <w:lang w:val="sk-SK"/>
        </w:rPr>
        <w:t>Onomasticon</w:t>
      </w:r>
      <w:proofErr w:type="spellEnd"/>
      <w:r w:rsidRPr="000F2B1B">
        <w:rPr>
          <w:rFonts w:ascii="Georgia" w:hAnsi="Georgia" w:cs="Times New Roman"/>
          <w:szCs w:val="24"/>
          <w:lang w:val="sk-SK"/>
        </w:rPr>
        <w:t xml:space="preserve"> alebo O polohe a menách hebrejských miest, je dielo nesmierne užitočné pre poznanie palestínskeho zemepisu z biblickej doby.</w:t>
      </w:r>
    </w:p>
    <w:p w14:paraId="546A837B"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Didymova</w:t>
      </w:r>
      <w:proofErr w:type="spellEnd"/>
      <w:r w:rsidRPr="000F2B1B">
        <w:rPr>
          <w:rFonts w:ascii="Georgia" w:hAnsi="Georgia" w:cs="Times New Roman"/>
          <w:szCs w:val="24"/>
          <w:lang w:val="sk-SK"/>
        </w:rPr>
        <w:t xml:space="preserve"> úvaha o Duchu Svätom. Jeden </w:t>
      </w:r>
      <w:proofErr w:type="spellStart"/>
      <w:r w:rsidRPr="000F2B1B">
        <w:rPr>
          <w:rFonts w:ascii="Georgia" w:hAnsi="Georgia" w:cs="Times New Roman"/>
          <w:szCs w:val="24"/>
          <w:lang w:val="sk-SK"/>
        </w:rPr>
        <w:t>Epifánov</w:t>
      </w:r>
      <w:proofErr w:type="spellEnd"/>
      <w:r w:rsidRPr="000F2B1B">
        <w:rPr>
          <w:rFonts w:ascii="Georgia" w:hAnsi="Georgia" w:cs="Times New Roman"/>
          <w:szCs w:val="24"/>
          <w:lang w:val="sk-SK"/>
        </w:rPr>
        <w:t xml:space="preserve"> list Jánovi Jeruzalemskému (o </w:t>
      </w:r>
      <w:proofErr w:type="spellStart"/>
      <w:r w:rsidRPr="000F2B1B">
        <w:rPr>
          <w:rFonts w:ascii="Georgia" w:hAnsi="Georgia" w:cs="Times New Roman"/>
          <w:szCs w:val="24"/>
          <w:lang w:val="sk-SK"/>
        </w:rPr>
        <w:t>Origenových</w:t>
      </w:r>
      <w:proofErr w:type="spellEnd"/>
      <w:r w:rsidRPr="000F2B1B">
        <w:rPr>
          <w:rFonts w:ascii="Georgia" w:hAnsi="Georgia" w:cs="Times New Roman"/>
          <w:szCs w:val="24"/>
          <w:lang w:val="sk-SK"/>
        </w:rPr>
        <w:t xml:space="preserve"> sporoch).</w:t>
      </w:r>
    </w:p>
    <w:p w14:paraId="1542D99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Od Teofila Alexandrijského synodálny list, štyri veľkonočné listy a pamflet proti Jánovi </w:t>
      </w:r>
      <w:proofErr w:type="spellStart"/>
      <w:r w:rsidRPr="000F2B1B">
        <w:rPr>
          <w:rFonts w:ascii="Georgia" w:hAnsi="Georgia" w:cs="Times New Roman"/>
          <w:szCs w:val="24"/>
          <w:lang w:val="sk-SK"/>
        </w:rPr>
        <w:t>Chryzostomovi</w:t>
      </w:r>
      <w:proofErr w:type="spellEnd"/>
      <w:r w:rsidRPr="000F2B1B">
        <w:rPr>
          <w:rFonts w:ascii="Georgia" w:hAnsi="Georgia" w:cs="Times New Roman"/>
          <w:szCs w:val="24"/>
          <w:lang w:val="sk-SK"/>
        </w:rPr>
        <w:t xml:space="preserve"> (ktorého preklad a preklad jedného veľkonočného listu sa stratili).</w:t>
      </w:r>
    </w:p>
    <w:p w14:paraId="40A2D392"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Pachomiova</w:t>
      </w:r>
      <w:proofErr w:type="spellEnd"/>
      <w:r w:rsidRPr="000F2B1B">
        <w:rPr>
          <w:rFonts w:ascii="Georgia" w:hAnsi="Georgia" w:cs="Times New Roman"/>
          <w:szCs w:val="24"/>
          <w:lang w:val="sk-SK"/>
        </w:rPr>
        <w:t xml:space="preserve"> regula a iné spisy i zo spisov jeho žiakov </w:t>
      </w:r>
      <w:proofErr w:type="spellStart"/>
      <w:r w:rsidRPr="000F2B1B">
        <w:rPr>
          <w:rFonts w:ascii="Georgia" w:hAnsi="Georgia" w:cs="Times New Roman"/>
          <w:szCs w:val="24"/>
          <w:lang w:val="sk-SK"/>
        </w:rPr>
        <w:t>Horsiesa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Orsiesius</w:t>
      </w:r>
      <w:proofErr w:type="spellEnd"/>
      <w:r w:rsidRPr="000F2B1B">
        <w:rPr>
          <w:rFonts w:ascii="Georgia" w:hAnsi="Georgia" w:cs="Times New Roman"/>
          <w:szCs w:val="24"/>
          <w:lang w:val="sk-SK"/>
        </w:rPr>
        <w:t>) a Teodora.</w:t>
      </w:r>
    </w:p>
    <w:p w14:paraId="419B4DB9" w14:textId="77777777" w:rsidR="003C0748" w:rsidRPr="000F2B1B" w:rsidRDefault="003C0748" w:rsidP="00271F66">
      <w:pPr>
        <w:spacing w:after="0" w:line="360" w:lineRule="auto"/>
        <w:ind w:firstLine="284"/>
        <w:jc w:val="both"/>
        <w:rPr>
          <w:rFonts w:ascii="Georgia" w:hAnsi="Georgia" w:cs="Times New Roman"/>
          <w:szCs w:val="24"/>
          <w:lang w:val="sk-SK"/>
        </w:rPr>
      </w:pPr>
    </w:p>
    <w:p w14:paraId="7E018932" w14:textId="77777777" w:rsidR="003C0748" w:rsidRPr="008A2420" w:rsidRDefault="00000000" w:rsidP="00271F66">
      <w:pPr>
        <w:spacing w:after="0" w:line="360" w:lineRule="auto"/>
        <w:ind w:firstLine="284"/>
        <w:jc w:val="both"/>
        <w:rPr>
          <w:rFonts w:ascii="Georgia" w:hAnsi="Georgia"/>
        </w:rPr>
      </w:pPr>
      <w:r w:rsidRPr="008A2420">
        <w:rPr>
          <w:rFonts w:ascii="Georgia" w:hAnsi="Georgia" w:cs="Times New Roman"/>
          <w:b/>
          <w:bCs/>
          <w:szCs w:val="24"/>
          <w:lang w:val="sk-SK"/>
        </w:rPr>
        <w:t xml:space="preserve">Vlastné </w:t>
      </w:r>
      <w:proofErr w:type="spellStart"/>
      <w:r w:rsidRPr="008A2420">
        <w:rPr>
          <w:rFonts w:ascii="Georgia" w:hAnsi="Georgia" w:cs="Times New Roman"/>
          <w:b/>
          <w:bCs/>
          <w:szCs w:val="24"/>
          <w:lang w:val="sk-SK"/>
        </w:rPr>
        <w:t>exegetické</w:t>
      </w:r>
      <w:proofErr w:type="spellEnd"/>
      <w:r w:rsidRPr="008A2420">
        <w:rPr>
          <w:rFonts w:ascii="Georgia" w:hAnsi="Georgia" w:cs="Times New Roman"/>
          <w:b/>
          <w:bCs/>
          <w:szCs w:val="24"/>
          <w:lang w:val="sk-SK"/>
        </w:rPr>
        <w:t xml:space="preserve"> práce</w:t>
      </w:r>
    </w:p>
    <w:p w14:paraId="1BF93EF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Hieronym písal vysvetlenia k Žalmom, Kazateľovi a k takmer všetkým prorokom:</w:t>
      </w:r>
    </w:p>
    <w:p w14:paraId="43F0A673"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Commentarioli</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Psalmos</w:t>
      </w:r>
      <w:proofErr w:type="spellEnd"/>
      <w:r w:rsidRPr="000F2B1B">
        <w:rPr>
          <w:rFonts w:ascii="Georgia" w:hAnsi="Georgia" w:cs="Times New Roman"/>
          <w:szCs w:val="24"/>
          <w:lang w:val="sk-SK"/>
        </w:rPr>
        <w:t xml:space="preserve">. (Krátky výklad na Žalmy). (390). Nie je to úplný a sústavný výklad, ale skôr narýchlo písané a analytické poznámky, pripomínajúce </w:t>
      </w:r>
      <w:proofErr w:type="spellStart"/>
      <w:r w:rsidRPr="000F2B1B">
        <w:rPr>
          <w:rFonts w:ascii="Georgia" w:hAnsi="Georgia" w:cs="Times New Roman"/>
          <w:szCs w:val="24"/>
          <w:lang w:val="sk-SK"/>
        </w:rPr>
        <w:t>scholia</w:t>
      </w:r>
      <w:proofErr w:type="spellEnd"/>
      <w:r w:rsidRPr="000F2B1B">
        <w:rPr>
          <w:rFonts w:ascii="Georgia" w:hAnsi="Georgia" w:cs="Times New Roman"/>
          <w:szCs w:val="24"/>
          <w:lang w:val="sk-SK"/>
        </w:rPr>
        <w:t>.</w:t>
      </w:r>
    </w:p>
    <w:p w14:paraId="022E7022"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Commentarius</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Ecclesiasten</w:t>
      </w:r>
      <w:proofErr w:type="spellEnd"/>
      <w:r w:rsidRPr="000F2B1B">
        <w:rPr>
          <w:rFonts w:ascii="Georgia" w:hAnsi="Georgia" w:cs="Times New Roman"/>
          <w:szCs w:val="24"/>
          <w:lang w:val="sk-SK"/>
        </w:rPr>
        <w:t>. (okolo r. 399).</w:t>
      </w:r>
    </w:p>
    <w:p w14:paraId="4A908079"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Commentarii</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Isaiam</w:t>
      </w:r>
      <w:proofErr w:type="spellEnd"/>
      <w:r w:rsidRPr="000F2B1B">
        <w:rPr>
          <w:rFonts w:ascii="Georgia" w:hAnsi="Georgia" w:cs="Times New Roman"/>
          <w:szCs w:val="24"/>
          <w:lang w:val="sk-SK"/>
        </w:rPr>
        <w:t>. (Výklady na Izaiáša). V skutočnosti začal spisovať tento výklad v roku 392; potom v ňom pokračoval v rôznych dobách po tridsať rokov, až do predvečera svojej smrti. Spôsob výkladu sa rôzni podľa doby spísania: najprv dával väčší dôraz na obrazný výklad, ale potom prechádza a dáva prednosť doslovnému výkladu. Toto dielo si získalo obľubu všetkých čias a je to najhodnotnejší Hieronymov výklad na knihu Starého zákona.</w:t>
      </w:r>
    </w:p>
    <w:p w14:paraId="249D7DA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In </w:t>
      </w:r>
      <w:proofErr w:type="spellStart"/>
      <w:r w:rsidRPr="000F2B1B">
        <w:rPr>
          <w:rFonts w:ascii="Georgia" w:hAnsi="Georgia" w:cs="Times New Roman"/>
          <w:szCs w:val="24"/>
          <w:lang w:val="sk-SK"/>
        </w:rPr>
        <w:t>Isaiam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parvula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adbreviatio</w:t>
      </w:r>
      <w:proofErr w:type="spellEnd"/>
      <w:r w:rsidRPr="000F2B1B">
        <w:rPr>
          <w:rFonts w:ascii="Georgia" w:hAnsi="Georgia" w:cs="Times New Roman"/>
          <w:szCs w:val="24"/>
          <w:lang w:val="sk-SK"/>
        </w:rPr>
        <w:t xml:space="preserve"> (Krátke poznámky na prvých päť veršov prvej kapitoly Izaiáša).</w:t>
      </w:r>
    </w:p>
    <w:p w14:paraId="48EB068D"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In </w:t>
      </w:r>
      <w:proofErr w:type="spellStart"/>
      <w:r w:rsidRPr="000F2B1B">
        <w:rPr>
          <w:rFonts w:ascii="Georgia" w:hAnsi="Georgia" w:cs="Times New Roman"/>
          <w:szCs w:val="24"/>
          <w:lang w:val="sk-SK"/>
        </w:rPr>
        <w:t>Hieremiam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prophetam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libri</w:t>
      </w:r>
      <w:proofErr w:type="spellEnd"/>
      <w:r w:rsidRPr="000F2B1B">
        <w:rPr>
          <w:rFonts w:ascii="Georgia" w:hAnsi="Georgia" w:cs="Times New Roman"/>
          <w:szCs w:val="24"/>
          <w:lang w:val="sk-SK"/>
        </w:rPr>
        <w:t xml:space="preserve"> VI (Šesť kníh výkladu na Jeremiáša). Dielo je nedokončené, pretože ho prerušila smrť Hieronyma.</w:t>
      </w:r>
    </w:p>
    <w:p w14:paraId="7B672B9B"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Commentarii</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Prophetas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minores</w:t>
      </w:r>
      <w:proofErr w:type="spellEnd"/>
      <w:r w:rsidRPr="000F2B1B">
        <w:rPr>
          <w:rFonts w:ascii="Georgia" w:hAnsi="Georgia" w:cs="Times New Roman"/>
          <w:szCs w:val="24"/>
          <w:lang w:val="sk-SK"/>
        </w:rPr>
        <w:t xml:space="preserve"> (Výklady na dvanásť menších prorokov: </w:t>
      </w:r>
      <w:proofErr w:type="spellStart"/>
      <w:r w:rsidRPr="000F2B1B">
        <w:rPr>
          <w:rFonts w:ascii="Georgia" w:hAnsi="Georgia" w:cs="Times New Roman"/>
          <w:szCs w:val="24"/>
          <w:lang w:val="sk-SK"/>
        </w:rPr>
        <w:t>Ozeáša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Jóela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Ámosa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Abdiáša</w:t>
      </w:r>
      <w:proofErr w:type="spellEnd"/>
      <w:r w:rsidRPr="000F2B1B">
        <w:rPr>
          <w:rFonts w:ascii="Georgia" w:hAnsi="Georgia" w:cs="Times New Roman"/>
          <w:szCs w:val="24"/>
          <w:lang w:val="sk-SK"/>
        </w:rPr>
        <w:t xml:space="preserve">, Jonáša, </w:t>
      </w:r>
      <w:proofErr w:type="spellStart"/>
      <w:r w:rsidRPr="000F2B1B">
        <w:rPr>
          <w:rFonts w:ascii="Georgia" w:hAnsi="Georgia" w:cs="Times New Roman"/>
          <w:szCs w:val="24"/>
          <w:lang w:val="sk-SK"/>
        </w:rPr>
        <w:t>Micheáša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Nahuma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Habakuka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Sofoniáša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Agea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Zachariáša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Malachiáša</w:t>
      </w:r>
      <w:proofErr w:type="spellEnd"/>
      <w:r w:rsidRPr="000F2B1B">
        <w:rPr>
          <w:rFonts w:ascii="Georgia" w:hAnsi="Georgia" w:cs="Times New Roman"/>
          <w:szCs w:val="24"/>
          <w:lang w:val="sk-SK"/>
        </w:rPr>
        <w:t>).</w:t>
      </w:r>
    </w:p>
    <w:p w14:paraId="4000D81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In </w:t>
      </w:r>
      <w:proofErr w:type="spellStart"/>
      <w:r w:rsidRPr="000F2B1B">
        <w:rPr>
          <w:rFonts w:ascii="Georgia" w:hAnsi="Georgia" w:cs="Times New Roman"/>
          <w:szCs w:val="24"/>
          <w:lang w:val="sk-SK"/>
        </w:rPr>
        <w:t>Hieremiam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prophetam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libri</w:t>
      </w:r>
      <w:proofErr w:type="spellEnd"/>
      <w:r w:rsidRPr="000F2B1B">
        <w:rPr>
          <w:rFonts w:ascii="Georgia" w:hAnsi="Georgia" w:cs="Times New Roman"/>
          <w:szCs w:val="24"/>
          <w:lang w:val="sk-SK"/>
        </w:rPr>
        <w:t xml:space="preserve"> sex, </w:t>
      </w:r>
      <w:proofErr w:type="spellStart"/>
      <w:r w:rsidRPr="000F2B1B">
        <w:rPr>
          <w:rFonts w:ascii="Georgia" w:hAnsi="Georgia" w:cs="Times New Roman"/>
          <w:szCs w:val="24"/>
          <w:lang w:val="sk-SK"/>
        </w:rPr>
        <w:t>Commentarii</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Ezechielen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Commentarii</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Danielen</w:t>
      </w:r>
      <w:proofErr w:type="spellEnd"/>
      <w:r w:rsidRPr="000F2B1B">
        <w:rPr>
          <w:rFonts w:ascii="Georgia" w:hAnsi="Georgia" w:cs="Times New Roman"/>
          <w:szCs w:val="24"/>
          <w:lang w:val="sk-SK"/>
        </w:rPr>
        <w:t>.</w:t>
      </w:r>
    </w:p>
    <w:p w14:paraId="7B6EAAB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Popri vedeckých komentároch k Starému zákonu napísal knihu O problémoch hebrejskej knihy Genezis – </w:t>
      </w:r>
      <w:proofErr w:type="spellStart"/>
      <w:r w:rsidRPr="000F2B1B">
        <w:rPr>
          <w:rFonts w:ascii="Georgia" w:hAnsi="Georgia" w:cs="Times New Roman"/>
          <w:szCs w:val="24"/>
          <w:lang w:val="sk-SK"/>
        </w:rPr>
        <w:t>Liber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quaestionum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Hebraicarum</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Genesim</w:t>
      </w:r>
      <w:proofErr w:type="spellEnd"/>
      <w:r w:rsidRPr="000F2B1B">
        <w:rPr>
          <w:rFonts w:ascii="Georgia" w:hAnsi="Georgia" w:cs="Times New Roman"/>
          <w:szCs w:val="24"/>
          <w:lang w:val="sk-SK"/>
        </w:rPr>
        <w:t>, aby objasnil potrebu vrátiť sa k hebrejskému textu.</w:t>
      </w:r>
    </w:p>
    <w:p w14:paraId="5F982FCE"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Commentarii</w:t>
      </w:r>
      <w:proofErr w:type="spellEnd"/>
      <w:r w:rsidRPr="000F2B1B">
        <w:rPr>
          <w:rFonts w:ascii="Georgia" w:hAnsi="Georgia" w:cs="Times New Roman"/>
          <w:szCs w:val="24"/>
          <w:lang w:val="sk-SK"/>
        </w:rPr>
        <w:t xml:space="preserve"> in evanjelium </w:t>
      </w:r>
      <w:proofErr w:type="spellStart"/>
      <w:r w:rsidRPr="000F2B1B">
        <w:rPr>
          <w:rFonts w:ascii="Georgia" w:hAnsi="Georgia" w:cs="Times New Roman"/>
          <w:szCs w:val="24"/>
          <w:lang w:val="sk-SK"/>
        </w:rPr>
        <w:t>Matthaei</w:t>
      </w:r>
      <w:proofErr w:type="spellEnd"/>
      <w:r w:rsidRPr="000F2B1B">
        <w:rPr>
          <w:rFonts w:ascii="Georgia" w:hAnsi="Georgia" w:cs="Times New Roman"/>
          <w:szCs w:val="24"/>
          <w:lang w:val="sk-SK"/>
        </w:rPr>
        <w:t xml:space="preserve"> (Výklad na evanjelium sv. Matúša) (PL 26, 15-228; CCL 77) (398). Aj keď bol výklad spísaný narýchlo v čase, kedy sa Hieronym zotavoval z ťažkej choroby, predsa obsahuje mnoho užitočných prvkov na porozumenie textu, ktoré vyplývajú z osobného poznania biblických prameňov, palestínskych miest a zo skúseností literárneho rozboru textu.</w:t>
      </w:r>
    </w:p>
    <w:p w14:paraId="6C6EDF74"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Commentarii</w:t>
      </w:r>
      <w:proofErr w:type="spellEnd"/>
      <w:r w:rsidRPr="000F2B1B">
        <w:rPr>
          <w:rFonts w:ascii="Georgia" w:hAnsi="Georgia" w:cs="Times New Roman"/>
          <w:szCs w:val="24"/>
          <w:lang w:val="sk-SK"/>
        </w:rPr>
        <w:t xml:space="preserve"> in IV </w:t>
      </w:r>
      <w:proofErr w:type="spellStart"/>
      <w:r w:rsidRPr="000F2B1B">
        <w:rPr>
          <w:rFonts w:ascii="Georgia" w:hAnsi="Georgia" w:cs="Times New Roman"/>
          <w:szCs w:val="24"/>
          <w:lang w:val="sk-SK"/>
        </w:rPr>
        <w:t>epistolas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Paulinas</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Galatas</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Ephesios</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Titum</w:t>
      </w:r>
      <w:proofErr w:type="spellEnd"/>
      <w:r w:rsidRPr="000F2B1B">
        <w:rPr>
          <w:rFonts w:ascii="Georgia" w:hAnsi="Georgia" w:cs="Times New Roman"/>
          <w:szCs w:val="24"/>
          <w:lang w:val="sk-SK"/>
        </w:rPr>
        <w:t xml:space="preserve">, ad </w:t>
      </w:r>
      <w:proofErr w:type="spellStart"/>
      <w:r w:rsidRPr="000F2B1B">
        <w:rPr>
          <w:rFonts w:ascii="Georgia" w:hAnsi="Georgia" w:cs="Times New Roman"/>
          <w:szCs w:val="24"/>
          <w:lang w:val="sk-SK"/>
        </w:rPr>
        <w:t>Philemonom</w:t>
      </w:r>
      <w:proofErr w:type="spellEnd"/>
      <w:r w:rsidRPr="000F2B1B">
        <w:rPr>
          <w:rFonts w:ascii="Georgia" w:hAnsi="Georgia" w:cs="Times New Roman"/>
          <w:szCs w:val="24"/>
          <w:lang w:val="sk-SK"/>
        </w:rPr>
        <w:t xml:space="preserve">/(Výklad štyroch listov Pavlových) (PL 26, 331-656). Výklady Pavlových listov na Západe takmer neexistovali. Aby vyhovel naliehavým prianiam svojich priateľov, prerušil Hieronym prácu na Starom zákone a podujal sa na výklad niektorých kratších listov svätého Pavla. Jeho práca sa obmedzila na plný výklad myslenia autora listu, na jasné preniknutie nejasných miest, kde to bolo možné, a na uvedenie rôznych názorov tam, kde obsah bol nejasný, a tak ponechával čitateľovi voľbu názoru, ktorý ho viac oslovoval. Hieronym tiež prepracoval komentár k Apokalypse od </w:t>
      </w:r>
      <w:proofErr w:type="spellStart"/>
      <w:r w:rsidRPr="000F2B1B">
        <w:rPr>
          <w:rFonts w:ascii="Georgia" w:hAnsi="Georgia" w:cs="Times New Roman"/>
          <w:szCs w:val="24"/>
          <w:lang w:val="sk-SK"/>
        </w:rPr>
        <w:t>Viktorína</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Petavia</w:t>
      </w:r>
      <w:proofErr w:type="spellEnd"/>
      <w:r w:rsidRPr="000F2B1B">
        <w:rPr>
          <w:rFonts w:ascii="Georgia" w:hAnsi="Georgia" w:cs="Times New Roman"/>
          <w:szCs w:val="24"/>
          <w:lang w:val="sk-SK"/>
        </w:rPr>
        <w:t>.</w:t>
      </w:r>
    </w:p>
    <w:p w14:paraId="747F5B60" w14:textId="77777777" w:rsidR="003C0748" w:rsidRPr="000F2B1B" w:rsidRDefault="003C0748" w:rsidP="00271F66">
      <w:pPr>
        <w:spacing w:after="0" w:line="360" w:lineRule="auto"/>
        <w:ind w:firstLine="284"/>
        <w:jc w:val="both"/>
        <w:rPr>
          <w:rFonts w:ascii="Georgia" w:hAnsi="Georgia" w:cs="Times New Roman"/>
          <w:szCs w:val="24"/>
          <w:lang w:val="sk-SK"/>
        </w:rPr>
      </w:pPr>
    </w:p>
    <w:p w14:paraId="54E163FD" w14:textId="77777777" w:rsidR="003C0748" w:rsidRPr="008A2420" w:rsidRDefault="00000000" w:rsidP="00271F66">
      <w:pPr>
        <w:spacing w:after="0" w:line="360" w:lineRule="auto"/>
        <w:ind w:firstLine="284"/>
        <w:jc w:val="both"/>
        <w:rPr>
          <w:rFonts w:ascii="Georgia" w:hAnsi="Georgia"/>
        </w:rPr>
      </w:pPr>
      <w:r w:rsidRPr="008A2420">
        <w:rPr>
          <w:rFonts w:ascii="Georgia" w:hAnsi="Georgia" w:cs="Times New Roman"/>
          <w:b/>
          <w:bCs/>
          <w:szCs w:val="24"/>
          <w:lang w:val="sk-SK"/>
        </w:rPr>
        <w:t>Polemické spisy</w:t>
      </w:r>
    </w:p>
    <w:p w14:paraId="65C5D35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Je to Hádka medzi </w:t>
      </w:r>
      <w:proofErr w:type="spellStart"/>
      <w:r w:rsidRPr="000F2B1B">
        <w:rPr>
          <w:rFonts w:ascii="Georgia" w:hAnsi="Georgia" w:cs="Times New Roman"/>
          <w:szCs w:val="24"/>
          <w:lang w:val="sk-SK"/>
        </w:rPr>
        <w:t>luciferánom</w:t>
      </w:r>
      <w:proofErr w:type="spellEnd"/>
      <w:r w:rsidRPr="000F2B1B">
        <w:rPr>
          <w:rFonts w:ascii="Georgia" w:hAnsi="Georgia" w:cs="Times New Roman"/>
          <w:szCs w:val="24"/>
          <w:lang w:val="sk-SK"/>
        </w:rPr>
        <w:t xml:space="preserve"> a ortodoxným – </w:t>
      </w:r>
      <w:proofErr w:type="spellStart"/>
      <w:r w:rsidRPr="000F2B1B">
        <w:rPr>
          <w:rFonts w:ascii="Georgia" w:hAnsi="Georgia" w:cs="Times New Roman"/>
          <w:szCs w:val="24"/>
          <w:lang w:val="sk-SK"/>
        </w:rPr>
        <w:t>Altercatio</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Luciferiani</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Orthodoxi</w:t>
      </w:r>
      <w:proofErr w:type="spellEnd"/>
      <w:r w:rsidRPr="000F2B1B">
        <w:rPr>
          <w:rFonts w:ascii="Georgia" w:hAnsi="Georgia" w:cs="Times New Roman"/>
          <w:szCs w:val="24"/>
          <w:lang w:val="sk-SK"/>
        </w:rPr>
        <w:t xml:space="preserve">. (Výmena názorov medzi </w:t>
      </w:r>
      <w:proofErr w:type="spellStart"/>
      <w:r w:rsidRPr="000F2B1B">
        <w:rPr>
          <w:rFonts w:ascii="Georgia" w:hAnsi="Georgia" w:cs="Times New Roman"/>
          <w:szCs w:val="24"/>
          <w:lang w:val="sk-SK"/>
        </w:rPr>
        <w:t>luciferiánom</w:t>
      </w:r>
      <w:proofErr w:type="spellEnd"/>
      <w:r w:rsidRPr="000F2B1B">
        <w:rPr>
          <w:rFonts w:ascii="Georgia" w:hAnsi="Georgia" w:cs="Times New Roman"/>
          <w:szCs w:val="24"/>
          <w:lang w:val="sk-SK"/>
        </w:rPr>
        <w:t xml:space="preserve"> a pravoverným) (382). V tomto rade je to najstarší spis spísaný Hieronymom. Obhajca katolíckej viery vyvracia námietky rozkolných </w:t>
      </w:r>
      <w:proofErr w:type="spellStart"/>
      <w:r w:rsidRPr="000F2B1B">
        <w:rPr>
          <w:rFonts w:ascii="Georgia" w:hAnsi="Georgia" w:cs="Times New Roman"/>
          <w:szCs w:val="24"/>
          <w:lang w:val="sk-SK"/>
        </w:rPr>
        <w:t>luciferiánov</w:t>
      </w:r>
      <w:proofErr w:type="spellEnd"/>
      <w:r w:rsidRPr="000F2B1B">
        <w:rPr>
          <w:rFonts w:ascii="Georgia" w:hAnsi="Georgia" w:cs="Times New Roman"/>
          <w:szCs w:val="24"/>
          <w:lang w:val="sk-SK"/>
        </w:rPr>
        <w:t xml:space="preserve">, ktorí odmietli zmierenie s cirkvou pre biskupov, ktorí v </w:t>
      </w:r>
      <w:proofErr w:type="spellStart"/>
      <w:r w:rsidRPr="000F2B1B">
        <w:rPr>
          <w:rFonts w:ascii="Georgia" w:hAnsi="Georgia" w:cs="Times New Roman"/>
          <w:szCs w:val="24"/>
          <w:lang w:val="sk-SK"/>
        </w:rPr>
        <w:t>Rimini</w:t>
      </w:r>
      <w:proofErr w:type="spellEnd"/>
      <w:r w:rsidRPr="000F2B1B">
        <w:rPr>
          <w:rFonts w:ascii="Georgia" w:hAnsi="Georgia" w:cs="Times New Roman"/>
          <w:szCs w:val="24"/>
          <w:lang w:val="sk-SK"/>
        </w:rPr>
        <w:t xml:space="preserve"> upadli do </w:t>
      </w:r>
      <w:proofErr w:type="spellStart"/>
      <w:r w:rsidRPr="000F2B1B">
        <w:rPr>
          <w:rFonts w:ascii="Georgia" w:hAnsi="Georgia" w:cs="Times New Roman"/>
          <w:szCs w:val="24"/>
          <w:lang w:val="sk-SK"/>
        </w:rPr>
        <w:t>arianizmu</w:t>
      </w:r>
      <w:proofErr w:type="spellEnd"/>
      <w:r w:rsidRPr="000F2B1B">
        <w:rPr>
          <w:rFonts w:ascii="Georgia" w:hAnsi="Georgia" w:cs="Times New Roman"/>
          <w:szCs w:val="24"/>
          <w:lang w:val="sk-SK"/>
        </w:rPr>
        <w:t>. V diskusii, ktorá je vedená celkom slušným spôsobom, sa hovorí tiež o platnosti krstu udeleného bludármi.</w:t>
      </w:r>
    </w:p>
    <w:p w14:paraId="7148FF0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Proti </w:t>
      </w:r>
      <w:proofErr w:type="spellStart"/>
      <w:r w:rsidRPr="000F2B1B">
        <w:rPr>
          <w:rFonts w:ascii="Georgia" w:hAnsi="Georgia" w:cs="Times New Roman"/>
          <w:szCs w:val="24"/>
          <w:lang w:val="sk-SK"/>
        </w:rPr>
        <w:t>Helvidiovi</w:t>
      </w:r>
      <w:proofErr w:type="spellEnd"/>
      <w:r w:rsidRPr="000F2B1B">
        <w:rPr>
          <w:rFonts w:ascii="Georgia" w:hAnsi="Georgia" w:cs="Times New Roman"/>
          <w:szCs w:val="24"/>
          <w:lang w:val="sk-SK"/>
        </w:rPr>
        <w:t xml:space="preserve"> o trvalom panenstve Márie - </w:t>
      </w:r>
      <w:proofErr w:type="spellStart"/>
      <w:r w:rsidRPr="000F2B1B">
        <w:rPr>
          <w:rFonts w:ascii="Georgia" w:hAnsi="Georgia" w:cs="Times New Roman"/>
          <w:szCs w:val="24"/>
          <w:lang w:val="sk-SK"/>
        </w:rPr>
        <w:t>Adversus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Helvidium</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Mariae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virginitate</w:t>
      </w:r>
      <w:proofErr w:type="spellEnd"/>
      <w:r w:rsidRPr="000F2B1B">
        <w:rPr>
          <w:rFonts w:ascii="Georgia" w:hAnsi="Georgia" w:cs="Times New Roman"/>
          <w:szCs w:val="24"/>
          <w:lang w:val="sk-SK"/>
        </w:rPr>
        <w:t xml:space="preserve"> perpetua.(okolo r. 384). – </w:t>
      </w:r>
      <w:proofErr w:type="spellStart"/>
      <w:r w:rsidRPr="000F2B1B">
        <w:rPr>
          <w:rFonts w:ascii="Georgia" w:hAnsi="Georgia" w:cs="Times New Roman"/>
          <w:szCs w:val="24"/>
          <w:lang w:val="sk-SK"/>
        </w:rPr>
        <w:t>Helvidius</w:t>
      </w:r>
      <w:proofErr w:type="spellEnd"/>
      <w:r w:rsidRPr="000F2B1B">
        <w:rPr>
          <w:rFonts w:ascii="Georgia" w:hAnsi="Georgia" w:cs="Times New Roman"/>
          <w:szCs w:val="24"/>
          <w:lang w:val="sk-SK"/>
        </w:rPr>
        <w:t xml:space="preserve"> zastával názor, že vraj príbuzní Ježiša boli deťmi Jozefa a Márie. Zákrok Hieronymov vyvolal pohoršenie spôsobené spisom akéhosi </w:t>
      </w:r>
      <w:proofErr w:type="spellStart"/>
      <w:r w:rsidRPr="000F2B1B">
        <w:rPr>
          <w:rFonts w:ascii="Georgia" w:hAnsi="Georgia" w:cs="Times New Roman"/>
          <w:szCs w:val="24"/>
          <w:lang w:val="sk-SK"/>
        </w:rPr>
        <w:t>Helvidia</w:t>
      </w:r>
      <w:proofErr w:type="spellEnd"/>
      <w:r w:rsidRPr="000F2B1B">
        <w:rPr>
          <w:rFonts w:ascii="Georgia" w:hAnsi="Georgia" w:cs="Times New Roman"/>
          <w:szCs w:val="24"/>
          <w:lang w:val="sk-SK"/>
        </w:rPr>
        <w:t xml:space="preserve">, žiaka milánskeho </w:t>
      </w:r>
      <w:proofErr w:type="spellStart"/>
      <w:r w:rsidRPr="000F2B1B">
        <w:rPr>
          <w:rFonts w:ascii="Georgia" w:hAnsi="Georgia" w:cs="Times New Roman"/>
          <w:szCs w:val="24"/>
          <w:lang w:val="sk-SK"/>
        </w:rPr>
        <w:t>ariánskeho</w:t>
      </w:r>
      <w:proofErr w:type="spellEnd"/>
      <w:r w:rsidRPr="000F2B1B">
        <w:rPr>
          <w:rFonts w:ascii="Georgia" w:hAnsi="Georgia" w:cs="Times New Roman"/>
          <w:szCs w:val="24"/>
          <w:lang w:val="sk-SK"/>
        </w:rPr>
        <w:t xml:space="preserve"> biskupa </w:t>
      </w:r>
      <w:proofErr w:type="spellStart"/>
      <w:r w:rsidRPr="000F2B1B">
        <w:rPr>
          <w:rFonts w:ascii="Georgia" w:hAnsi="Georgia" w:cs="Times New Roman"/>
          <w:szCs w:val="24"/>
          <w:lang w:val="sk-SK"/>
        </w:rPr>
        <w:t>Auxentia</w:t>
      </w:r>
      <w:proofErr w:type="spellEnd"/>
      <w:r w:rsidRPr="000F2B1B">
        <w:rPr>
          <w:rFonts w:ascii="Georgia" w:hAnsi="Georgia" w:cs="Times New Roman"/>
          <w:szCs w:val="24"/>
          <w:lang w:val="sk-SK"/>
        </w:rPr>
        <w:t>, ktorý vtedy žil v Ríme. Bol to laik a tvrdil, že Mária bola pannou iba do narodenia Ježišovho, ale potom podľa židovských tradícií mala s Jozefom ďalších synov. Bludár uvádzal k tomu biblické texty. To bolo pole, na ktorom sa cítil Hieronym silným. Na základe presného a hlbokého výkladu nielenže obránil panenstvo Máriino, ale aj ako jeho logický dôsledok obhájil aj panictvo sv. Jozefa. Záverom ho námet priviedol k chvále panictva zachovávaného v mníšskom spôsobe života.</w:t>
      </w:r>
    </w:p>
    <w:p w14:paraId="186B99C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 xml:space="preserve">Dve knihy Proti </w:t>
      </w:r>
      <w:proofErr w:type="spellStart"/>
      <w:r w:rsidRPr="000F2B1B">
        <w:rPr>
          <w:rFonts w:ascii="Georgia" w:hAnsi="Georgia" w:cs="Times New Roman"/>
          <w:szCs w:val="24"/>
          <w:lang w:val="sk-SK"/>
        </w:rPr>
        <w:t>Joviniánovi</w:t>
      </w:r>
      <w:proofErr w:type="spellEnd"/>
      <w:r w:rsidRPr="000F2B1B">
        <w:rPr>
          <w:rFonts w:ascii="Georgia" w:hAnsi="Georgia" w:cs="Times New Roman"/>
          <w:szCs w:val="24"/>
          <w:lang w:val="sk-SK"/>
        </w:rPr>
        <w:t xml:space="preserve"> - </w:t>
      </w:r>
      <w:proofErr w:type="spellStart"/>
      <w:r w:rsidRPr="000F2B1B">
        <w:rPr>
          <w:rFonts w:ascii="Georgia" w:hAnsi="Georgia" w:cs="Times New Roman"/>
          <w:szCs w:val="24"/>
          <w:lang w:val="sk-SK"/>
        </w:rPr>
        <w:t>Adversus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Iovinianum</w:t>
      </w:r>
      <w:proofErr w:type="spellEnd"/>
      <w:r w:rsidRPr="000F2B1B">
        <w:rPr>
          <w:rFonts w:ascii="Georgia" w:hAnsi="Georgia" w:cs="Times New Roman"/>
          <w:szCs w:val="24"/>
          <w:lang w:val="sk-SK"/>
        </w:rPr>
        <w:t xml:space="preserve">. (393). </w:t>
      </w:r>
      <w:proofErr w:type="spellStart"/>
      <w:r w:rsidRPr="000F2B1B">
        <w:rPr>
          <w:rFonts w:ascii="Georgia" w:hAnsi="Georgia" w:cs="Times New Roman"/>
          <w:szCs w:val="24"/>
          <w:lang w:val="sk-SK"/>
        </w:rPr>
        <w:t>Jovinián</w:t>
      </w:r>
      <w:proofErr w:type="spellEnd"/>
      <w:r w:rsidRPr="000F2B1B">
        <w:rPr>
          <w:rFonts w:ascii="Georgia" w:hAnsi="Georgia" w:cs="Times New Roman"/>
          <w:szCs w:val="24"/>
          <w:lang w:val="sk-SK"/>
        </w:rPr>
        <w:t xml:space="preserve"> veľmi obmedzil záslužnosť asketických výkonov, a tým zasiahol Hieronyma na najcitlivejšom mieste. Ten vo svojom odvetnom spise svoje asketické ideály čo do ich hodnoty natoľko zveličil, že tým vyvolal proti sebe obvinenia, že zaujíma </w:t>
      </w:r>
      <w:proofErr w:type="spellStart"/>
      <w:r w:rsidRPr="000F2B1B">
        <w:rPr>
          <w:rFonts w:ascii="Georgia" w:hAnsi="Georgia" w:cs="Times New Roman"/>
          <w:szCs w:val="24"/>
          <w:lang w:val="sk-SK"/>
        </w:rPr>
        <w:t>manicheistický</w:t>
      </w:r>
      <w:proofErr w:type="spellEnd"/>
      <w:r w:rsidRPr="000F2B1B">
        <w:rPr>
          <w:rFonts w:ascii="Georgia" w:hAnsi="Georgia" w:cs="Times New Roman"/>
          <w:szCs w:val="24"/>
          <w:lang w:val="sk-SK"/>
        </w:rPr>
        <w:t xml:space="preserve"> nepriateľský postoj voči manželstvu. </w:t>
      </w:r>
      <w:proofErr w:type="spellStart"/>
      <w:r w:rsidRPr="000F2B1B">
        <w:rPr>
          <w:rFonts w:ascii="Georgia" w:hAnsi="Georgia" w:cs="Times New Roman"/>
          <w:szCs w:val="24"/>
          <w:lang w:val="sk-SK"/>
        </w:rPr>
        <w:t>Jovinián</w:t>
      </w:r>
      <w:proofErr w:type="spellEnd"/>
      <w:r w:rsidRPr="000F2B1B">
        <w:rPr>
          <w:rFonts w:ascii="Georgia" w:hAnsi="Georgia" w:cs="Times New Roman"/>
          <w:szCs w:val="24"/>
          <w:lang w:val="sk-SK"/>
        </w:rPr>
        <w:t xml:space="preserve"> ako mních prišiel z Milána do Ríma a môže byť považovaný za predchodcu </w:t>
      </w:r>
      <w:proofErr w:type="spellStart"/>
      <w:r w:rsidRPr="000F2B1B">
        <w:rPr>
          <w:rFonts w:ascii="Georgia" w:hAnsi="Georgia" w:cs="Times New Roman"/>
          <w:szCs w:val="24"/>
          <w:lang w:val="sk-SK"/>
        </w:rPr>
        <w:t>Pelagia</w:t>
      </w:r>
      <w:proofErr w:type="spellEnd"/>
      <w:r w:rsidRPr="000F2B1B">
        <w:rPr>
          <w:rFonts w:ascii="Georgia" w:hAnsi="Georgia" w:cs="Times New Roman"/>
          <w:szCs w:val="24"/>
          <w:lang w:val="sk-SK"/>
        </w:rPr>
        <w:t xml:space="preserve">: zamietal panenstvo a odriekavý život, ale v skutočnosti podvracal základy samotnej kresťanskej morálky: krst napr. robil všetkých rovnými môcť byť vykúpení Kristom, na ničom inom už nezáležalo. Z tohto dôvodu si jeho učenie veľmi cenili protestanti. V Ríme bol </w:t>
      </w:r>
      <w:proofErr w:type="spellStart"/>
      <w:r w:rsidRPr="000F2B1B">
        <w:rPr>
          <w:rFonts w:ascii="Georgia" w:hAnsi="Georgia" w:cs="Times New Roman"/>
          <w:szCs w:val="24"/>
          <w:lang w:val="sk-SK"/>
        </w:rPr>
        <w:t>Jovinián</w:t>
      </w:r>
      <w:proofErr w:type="spellEnd"/>
      <w:r w:rsidRPr="000F2B1B">
        <w:rPr>
          <w:rFonts w:ascii="Georgia" w:hAnsi="Georgia" w:cs="Times New Roman"/>
          <w:szCs w:val="24"/>
          <w:lang w:val="sk-SK"/>
        </w:rPr>
        <w:t xml:space="preserve"> odsúdený pápežom </w:t>
      </w:r>
      <w:proofErr w:type="spellStart"/>
      <w:r w:rsidRPr="000F2B1B">
        <w:rPr>
          <w:rFonts w:ascii="Georgia" w:hAnsi="Georgia" w:cs="Times New Roman"/>
          <w:szCs w:val="24"/>
          <w:lang w:val="sk-SK"/>
        </w:rPr>
        <w:t>Siriciom</w:t>
      </w:r>
      <w:proofErr w:type="spellEnd"/>
      <w:r w:rsidRPr="000F2B1B">
        <w:rPr>
          <w:rFonts w:ascii="Georgia" w:hAnsi="Georgia" w:cs="Times New Roman"/>
          <w:szCs w:val="24"/>
          <w:lang w:val="sk-SK"/>
        </w:rPr>
        <w:t xml:space="preserve"> (384-399) a v Miláne svätým Ambrózom, ale napriek tomu si získaval aj naďalej prívržencov. Hieronym bol požiadaný, aby zakročil; odpovedal teda na jeho náuky týmto krátkym spisom rozdeleným do dvoch kníh, kde ho nazýva </w:t>
      </w:r>
      <w:proofErr w:type="spellStart"/>
      <w:r w:rsidRPr="000F2B1B">
        <w:rPr>
          <w:rFonts w:ascii="Georgia" w:hAnsi="Georgia" w:cs="Times New Roman"/>
          <w:szCs w:val="24"/>
          <w:lang w:val="sk-SK"/>
        </w:rPr>
        <w:t>Epicurus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christianorum</w:t>
      </w:r>
      <w:proofErr w:type="spellEnd"/>
      <w:r w:rsidRPr="000F2B1B">
        <w:rPr>
          <w:rFonts w:ascii="Georgia" w:hAnsi="Georgia" w:cs="Times New Roman"/>
          <w:szCs w:val="24"/>
          <w:lang w:val="sk-SK"/>
        </w:rPr>
        <w:t xml:space="preserve"> (kresťanským Epikurom).</w:t>
      </w:r>
    </w:p>
    <w:p w14:paraId="72F6A3EE"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Proti </w:t>
      </w:r>
      <w:proofErr w:type="spellStart"/>
      <w:r w:rsidRPr="000F2B1B">
        <w:rPr>
          <w:rFonts w:ascii="Georgia" w:hAnsi="Georgia" w:cs="Times New Roman"/>
          <w:szCs w:val="24"/>
          <w:lang w:val="sk-SK"/>
        </w:rPr>
        <w:t>Vigilantovi</w:t>
      </w:r>
      <w:proofErr w:type="spellEnd"/>
      <w:r w:rsidRPr="000F2B1B">
        <w:rPr>
          <w:rFonts w:ascii="Georgia" w:hAnsi="Georgia" w:cs="Times New Roman"/>
          <w:szCs w:val="24"/>
          <w:lang w:val="sk-SK"/>
        </w:rPr>
        <w:t xml:space="preserve"> -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Vigilantium</w:t>
      </w:r>
      <w:proofErr w:type="spellEnd"/>
      <w:r w:rsidRPr="000F2B1B">
        <w:rPr>
          <w:rFonts w:ascii="Georgia" w:hAnsi="Georgia" w:cs="Times New Roman"/>
          <w:szCs w:val="24"/>
          <w:lang w:val="sk-SK"/>
        </w:rPr>
        <w:t xml:space="preserve">. (406). Tu útočí na spis jedného španielskeho presbytera, pochádzajúceho z Galie, ktorý napísal proti praxi uctievania </w:t>
      </w:r>
      <w:proofErr w:type="spellStart"/>
      <w:r w:rsidRPr="000F2B1B">
        <w:rPr>
          <w:rFonts w:ascii="Georgia" w:hAnsi="Georgia" w:cs="Times New Roman"/>
          <w:szCs w:val="24"/>
          <w:lang w:val="sk-SK"/>
        </w:rPr>
        <w:t>svätých,relikvií</w:t>
      </w:r>
      <w:proofErr w:type="spellEnd"/>
      <w:r w:rsidRPr="000F2B1B">
        <w:rPr>
          <w:rFonts w:ascii="Georgia" w:hAnsi="Georgia" w:cs="Times New Roman"/>
          <w:szCs w:val="24"/>
          <w:lang w:val="sk-SK"/>
        </w:rPr>
        <w:t xml:space="preserve">, alebo proti dobrovoľnej chudobe mníchov. </w:t>
      </w:r>
      <w:proofErr w:type="spellStart"/>
      <w:r w:rsidRPr="000F2B1B">
        <w:rPr>
          <w:rFonts w:ascii="Georgia" w:hAnsi="Georgia" w:cs="Times New Roman"/>
          <w:szCs w:val="24"/>
          <w:lang w:val="sk-SK"/>
        </w:rPr>
        <w:t>Vigilantius</w:t>
      </w:r>
      <w:proofErr w:type="spellEnd"/>
      <w:r w:rsidRPr="000F2B1B">
        <w:rPr>
          <w:rFonts w:ascii="Georgia" w:hAnsi="Georgia" w:cs="Times New Roman"/>
          <w:szCs w:val="24"/>
          <w:lang w:val="sk-SK"/>
        </w:rPr>
        <w:t xml:space="preserve"> bol kňaz z </w:t>
      </w:r>
      <w:proofErr w:type="spellStart"/>
      <w:r w:rsidRPr="000F2B1B">
        <w:rPr>
          <w:rFonts w:ascii="Georgia" w:hAnsi="Georgia" w:cs="Times New Roman"/>
          <w:szCs w:val="24"/>
          <w:lang w:val="sk-SK"/>
        </w:rPr>
        <w:t>Akvitánie</w:t>
      </w:r>
      <w:proofErr w:type="spellEnd"/>
      <w:r w:rsidRPr="000F2B1B">
        <w:rPr>
          <w:rFonts w:ascii="Georgia" w:hAnsi="Georgia" w:cs="Times New Roman"/>
          <w:szCs w:val="24"/>
          <w:lang w:val="sk-SK"/>
        </w:rPr>
        <w:t xml:space="preserve"> v Galii, ktorý strávil nejaký čas v Betleheme (395) a Hieronym ho veľmi srdečne hostil. Po návrate do Talianska začal </w:t>
      </w:r>
      <w:proofErr w:type="spellStart"/>
      <w:r w:rsidRPr="000F2B1B">
        <w:rPr>
          <w:rFonts w:ascii="Georgia" w:hAnsi="Georgia" w:cs="Times New Roman"/>
          <w:szCs w:val="24"/>
          <w:lang w:val="sk-SK"/>
        </w:rPr>
        <w:t>Vigilantius</w:t>
      </w:r>
      <w:proofErr w:type="spellEnd"/>
      <w:r w:rsidRPr="000F2B1B">
        <w:rPr>
          <w:rFonts w:ascii="Georgia" w:hAnsi="Georgia" w:cs="Times New Roman"/>
          <w:szCs w:val="24"/>
          <w:lang w:val="sk-SK"/>
        </w:rPr>
        <w:t xml:space="preserve"> rozširovať nie príliš lichotivé ohováranie na Hieronyma, a dokonca ho označoval za </w:t>
      </w:r>
      <w:proofErr w:type="spellStart"/>
      <w:r w:rsidRPr="000F2B1B">
        <w:rPr>
          <w:rFonts w:ascii="Georgia" w:hAnsi="Georgia" w:cs="Times New Roman"/>
          <w:szCs w:val="24"/>
          <w:lang w:val="sk-SK"/>
        </w:rPr>
        <w:t>origenistu</w:t>
      </w:r>
      <w:proofErr w:type="spellEnd"/>
      <w:r w:rsidRPr="000F2B1B">
        <w:rPr>
          <w:rFonts w:ascii="Georgia" w:hAnsi="Georgia" w:cs="Times New Roman"/>
          <w:szCs w:val="24"/>
          <w:lang w:val="sk-SK"/>
        </w:rPr>
        <w:t xml:space="preserve">. Po nejakom roku sa však postavil napr. i proti úcte mučeníkov, ich pozostatkov a zavrhoval aj prísnosť mníšskeho života a celibát kňazov. Mravnú zdržanlivosť považoval za blud a za zdroj vášní. Tieto dôvody stačili, aby Hieronym na </w:t>
      </w:r>
      <w:proofErr w:type="spellStart"/>
      <w:r w:rsidRPr="000F2B1B">
        <w:rPr>
          <w:rFonts w:ascii="Georgia" w:hAnsi="Georgia" w:cs="Times New Roman"/>
          <w:szCs w:val="24"/>
          <w:lang w:val="sk-SK"/>
        </w:rPr>
        <w:t>ne</w:t>
      </w:r>
      <w:proofErr w:type="spellEnd"/>
      <w:r w:rsidRPr="000F2B1B">
        <w:rPr>
          <w:rFonts w:ascii="Georgia" w:hAnsi="Georgia" w:cs="Times New Roman"/>
          <w:szCs w:val="24"/>
          <w:lang w:val="sk-SK"/>
        </w:rPr>
        <w:t xml:space="preserve"> ostro reagoval a spísal svoje dielko počas jedinej noci.</w:t>
      </w:r>
    </w:p>
    <w:p w14:paraId="7AFBD65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Do </w:t>
      </w:r>
      <w:proofErr w:type="spellStart"/>
      <w:r w:rsidRPr="000F2B1B">
        <w:rPr>
          <w:rFonts w:ascii="Georgia" w:hAnsi="Georgia" w:cs="Times New Roman"/>
          <w:szCs w:val="24"/>
          <w:lang w:val="sk-SK"/>
        </w:rPr>
        <w:t>Origenovho</w:t>
      </w:r>
      <w:proofErr w:type="spellEnd"/>
      <w:r w:rsidRPr="000F2B1B">
        <w:rPr>
          <w:rFonts w:ascii="Georgia" w:hAnsi="Georgia" w:cs="Times New Roman"/>
          <w:szCs w:val="24"/>
          <w:lang w:val="sk-SK"/>
        </w:rPr>
        <w:t xml:space="preserve"> sporu patrí aj spis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Ioannem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Hierosolymitanum</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Apologia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advesus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libros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Rufini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Liber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tertius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adversus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libros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Rufini</w:t>
      </w:r>
      <w:proofErr w:type="spellEnd"/>
      <w:r w:rsidRPr="000F2B1B">
        <w:rPr>
          <w:rFonts w:ascii="Georgia" w:hAnsi="Georgia" w:cs="Times New Roman"/>
          <w:szCs w:val="24"/>
          <w:lang w:val="sk-SK"/>
        </w:rPr>
        <w:t>.</w:t>
      </w:r>
    </w:p>
    <w:p w14:paraId="2A5AFBF6"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Ioannem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Hierosolymitanum</w:t>
      </w:r>
      <w:proofErr w:type="spellEnd"/>
      <w:r w:rsidRPr="000F2B1B">
        <w:rPr>
          <w:rFonts w:ascii="Georgia" w:hAnsi="Georgia" w:cs="Times New Roman"/>
          <w:szCs w:val="24"/>
          <w:lang w:val="sk-SK"/>
        </w:rPr>
        <w:t xml:space="preserve"> (Proti Jánovi, jeruzalemskému biskupovi) (PL 23, 371-412). Je známe, že v Palestíne boli dva kláštory, jeden v Betleheme pod vedením Hieronyma a druhý v Jeruzaleme, pod vedením </w:t>
      </w:r>
      <w:proofErr w:type="spellStart"/>
      <w:r w:rsidRPr="000F2B1B">
        <w:rPr>
          <w:rFonts w:ascii="Georgia" w:hAnsi="Georgia" w:cs="Times New Roman"/>
          <w:szCs w:val="24"/>
          <w:lang w:val="sk-SK"/>
        </w:rPr>
        <w:t>Rufína</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Concordie</w:t>
      </w:r>
      <w:proofErr w:type="spellEnd"/>
      <w:r w:rsidRPr="000F2B1B">
        <w:rPr>
          <w:rFonts w:ascii="Georgia" w:hAnsi="Georgia" w:cs="Times New Roman"/>
          <w:szCs w:val="24"/>
          <w:lang w:val="sk-SK"/>
        </w:rPr>
        <w:t xml:space="preserve">. Ten bol veľkým priateľom biskupa Jána, ktorého naopak Hieronym odsudzoval pre jeho málo prísny život a podozrieval ho z bludu. Boli to roky, kedy vzplanul spor o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Odporcovia </w:t>
      </w:r>
      <w:proofErr w:type="spellStart"/>
      <w:r w:rsidRPr="000F2B1B">
        <w:rPr>
          <w:rFonts w:ascii="Georgia" w:hAnsi="Georgia" w:cs="Times New Roman"/>
          <w:szCs w:val="24"/>
          <w:lang w:val="sk-SK"/>
        </w:rPr>
        <w:t>origenismu</w:t>
      </w:r>
      <w:proofErr w:type="spellEnd"/>
      <w:r w:rsidRPr="000F2B1B">
        <w:rPr>
          <w:rFonts w:ascii="Georgia" w:hAnsi="Georgia" w:cs="Times New Roman"/>
          <w:szCs w:val="24"/>
          <w:lang w:val="sk-SK"/>
        </w:rPr>
        <w:t xml:space="preserve">, na čele ktorých stál </w:t>
      </w:r>
      <w:proofErr w:type="spellStart"/>
      <w:r w:rsidRPr="000F2B1B">
        <w:rPr>
          <w:rFonts w:ascii="Georgia" w:hAnsi="Georgia" w:cs="Times New Roman"/>
          <w:szCs w:val="24"/>
          <w:lang w:val="sk-SK"/>
        </w:rPr>
        <w:t>Epifanius</w:t>
      </w:r>
      <w:proofErr w:type="spellEnd"/>
      <w:r w:rsidRPr="000F2B1B">
        <w:rPr>
          <w:rFonts w:ascii="Georgia" w:hAnsi="Georgia" w:cs="Times New Roman"/>
          <w:szCs w:val="24"/>
          <w:lang w:val="sk-SK"/>
        </w:rPr>
        <w:t xml:space="preserve"> zo </w:t>
      </w:r>
      <w:proofErr w:type="spellStart"/>
      <w:r w:rsidRPr="000F2B1B">
        <w:rPr>
          <w:rFonts w:ascii="Georgia" w:hAnsi="Georgia" w:cs="Times New Roman"/>
          <w:szCs w:val="24"/>
          <w:lang w:val="sk-SK"/>
        </w:rPr>
        <w:t>Salamíny</w:t>
      </w:r>
      <w:proofErr w:type="spellEnd"/>
      <w:r w:rsidRPr="000F2B1B">
        <w:rPr>
          <w:rFonts w:ascii="Georgia" w:hAnsi="Georgia" w:cs="Times New Roman"/>
          <w:szCs w:val="24"/>
          <w:lang w:val="sk-SK"/>
        </w:rPr>
        <w:t xml:space="preserve"> na Cypre, tlačili na odsúdenie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Aj Hieronym bol rovnakého názoru, zatiaľ čo </w:t>
      </w:r>
      <w:proofErr w:type="spellStart"/>
      <w:r w:rsidRPr="000F2B1B">
        <w:rPr>
          <w:rFonts w:ascii="Georgia" w:hAnsi="Georgia" w:cs="Times New Roman"/>
          <w:szCs w:val="24"/>
          <w:lang w:val="sk-SK"/>
        </w:rPr>
        <w:t>Rufínus</w:t>
      </w:r>
      <w:proofErr w:type="spellEnd"/>
      <w:r w:rsidRPr="000F2B1B">
        <w:rPr>
          <w:rFonts w:ascii="Georgia" w:hAnsi="Georgia" w:cs="Times New Roman"/>
          <w:szCs w:val="24"/>
          <w:lang w:val="sk-SK"/>
        </w:rPr>
        <w:t xml:space="preserve"> a Ján tomu odporovali. Pri vyvrcholení sporu v roku 393-394 Hieronym spísal proti biskupovi Jánovi toto dielko, v ktorom čiastočne oznamuje rôzne udalosti, ktoré vtedy prebiehali, a obviňuje biskupa Jána z bludov. Až v roku 397 došlo k zmiereniu medzi tromi hlavnými súpermi: Jánom, </w:t>
      </w:r>
      <w:proofErr w:type="spellStart"/>
      <w:r w:rsidRPr="000F2B1B">
        <w:rPr>
          <w:rFonts w:ascii="Georgia" w:hAnsi="Georgia" w:cs="Times New Roman"/>
          <w:szCs w:val="24"/>
          <w:lang w:val="sk-SK"/>
        </w:rPr>
        <w:t>Rufínom</w:t>
      </w:r>
      <w:proofErr w:type="spellEnd"/>
      <w:r w:rsidRPr="000F2B1B">
        <w:rPr>
          <w:rFonts w:ascii="Georgia" w:hAnsi="Georgia" w:cs="Times New Roman"/>
          <w:szCs w:val="24"/>
          <w:lang w:val="sk-SK"/>
        </w:rPr>
        <w:t xml:space="preserve"> a Hieronymom.</w:t>
      </w:r>
    </w:p>
    <w:p w14:paraId="7F80C7EE"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lastRenderedPageBreak/>
        <w:t>Apologia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adversus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libros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Rufini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Liber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tertius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adversus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libros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Rufini</w:t>
      </w:r>
      <w:proofErr w:type="spellEnd"/>
      <w:r w:rsidRPr="000F2B1B">
        <w:rPr>
          <w:rFonts w:ascii="Georgia" w:hAnsi="Georgia" w:cs="Times New Roman"/>
          <w:szCs w:val="24"/>
          <w:lang w:val="sk-SK"/>
        </w:rPr>
        <w:t xml:space="preserve">. (Obrana proti knihám </w:t>
      </w:r>
      <w:proofErr w:type="spellStart"/>
      <w:r w:rsidRPr="000F2B1B">
        <w:rPr>
          <w:rFonts w:ascii="Georgia" w:hAnsi="Georgia" w:cs="Times New Roman"/>
          <w:szCs w:val="24"/>
          <w:lang w:val="sk-SK"/>
        </w:rPr>
        <w:t>Rufínovým</w:t>
      </w:r>
      <w:proofErr w:type="spellEnd"/>
      <w:r w:rsidRPr="000F2B1B">
        <w:rPr>
          <w:rFonts w:ascii="Georgia" w:hAnsi="Georgia" w:cs="Times New Roman"/>
          <w:szCs w:val="24"/>
          <w:lang w:val="sk-SK"/>
        </w:rPr>
        <w:t xml:space="preserve">. Ďalšia /tretia/ kniha proti knihám </w:t>
      </w:r>
      <w:proofErr w:type="spellStart"/>
      <w:r w:rsidRPr="000F2B1B">
        <w:rPr>
          <w:rFonts w:ascii="Georgia" w:hAnsi="Georgia" w:cs="Times New Roman"/>
          <w:szCs w:val="24"/>
          <w:lang w:val="sk-SK"/>
        </w:rPr>
        <w:t>Rufínovým</w:t>
      </w:r>
      <w:proofErr w:type="spellEnd"/>
      <w:r w:rsidRPr="000F2B1B">
        <w:rPr>
          <w:rFonts w:ascii="Georgia" w:hAnsi="Georgia" w:cs="Times New Roman"/>
          <w:szCs w:val="24"/>
          <w:lang w:val="sk-SK"/>
        </w:rPr>
        <w:t xml:space="preserve">) (401-402). V roku 398 </w:t>
      </w:r>
      <w:proofErr w:type="spellStart"/>
      <w:r w:rsidRPr="000F2B1B">
        <w:rPr>
          <w:rFonts w:ascii="Georgia" w:hAnsi="Georgia" w:cs="Times New Roman"/>
          <w:szCs w:val="24"/>
          <w:lang w:val="sk-SK"/>
        </w:rPr>
        <w:t>Rufínus</w:t>
      </w:r>
      <w:proofErr w:type="spellEnd"/>
      <w:r w:rsidRPr="000F2B1B">
        <w:rPr>
          <w:rFonts w:ascii="Georgia" w:hAnsi="Georgia" w:cs="Times New Roman"/>
          <w:szCs w:val="24"/>
          <w:lang w:val="sk-SK"/>
        </w:rPr>
        <w:t xml:space="preserve"> preložil dielo </w:t>
      </w:r>
      <w:proofErr w:type="spellStart"/>
      <w:r w:rsidRPr="000F2B1B">
        <w:rPr>
          <w:rFonts w:ascii="Georgia" w:hAnsi="Georgia" w:cs="Times New Roman"/>
          <w:szCs w:val="24"/>
          <w:lang w:val="sk-SK"/>
        </w:rPr>
        <w:t>Origenovo</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principiis</w:t>
      </w:r>
      <w:proofErr w:type="spellEnd"/>
      <w:r w:rsidRPr="000F2B1B">
        <w:rPr>
          <w:rFonts w:ascii="Georgia" w:hAnsi="Georgia" w:cs="Times New Roman"/>
          <w:szCs w:val="24"/>
          <w:lang w:val="sk-SK"/>
        </w:rPr>
        <w:t xml:space="preserve"> a vynechal alebo zmenil v ňom to, čo sa priečilo viere, ako by išlo o miesta, ktoré tam boli vložené niekým iným. Otázka sa týkala predovšetkým </w:t>
      </w:r>
      <w:proofErr w:type="spellStart"/>
      <w:r w:rsidRPr="000F2B1B">
        <w:rPr>
          <w:rFonts w:ascii="Georgia" w:hAnsi="Georgia" w:cs="Times New Roman"/>
          <w:szCs w:val="24"/>
          <w:lang w:val="sk-SK"/>
        </w:rPr>
        <w:t>subordinacionizmu</w:t>
      </w:r>
      <w:proofErr w:type="spellEnd"/>
      <w:r w:rsidRPr="000F2B1B">
        <w:rPr>
          <w:rFonts w:ascii="Georgia" w:hAnsi="Georgia" w:cs="Times New Roman"/>
          <w:szCs w:val="24"/>
          <w:lang w:val="sk-SK"/>
        </w:rPr>
        <w:t xml:space="preserve">. Hieronym odpovedal úplným prekladom De </w:t>
      </w:r>
      <w:proofErr w:type="spellStart"/>
      <w:r w:rsidRPr="000F2B1B">
        <w:rPr>
          <w:rFonts w:ascii="Georgia" w:hAnsi="Georgia" w:cs="Times New Roman"/>
          <w:szCs w:val="24"/>
          <w:lang w:val="sk-SK"/>
        </w:rPr>
        <w:t>principiis</w:t>
      </w:r>
      <w:proofErr w:type="spellEnd"/>
      <w:r w:rsidRPr="000F2B1B">
        <w:rPr>
          <w:rFonts w:ascii="Georgia" w:hAnsi="Georgia" w:cs="Times New Roman"/>
          <w:szCs w:val="24"/>
          <w:lang w:val="sk-SK"/>
        </w:rPr>
        <w:t xml:space="preserve">, aby dokázal omyly </w:t>
      </w:r>
      <w:proofErr w:type="spellStart"/>
      <w:r w:rsidRPr="000F2B1B">
        <w:rPr>
          <w:rFonts w:ascii="Georgia" w:hAnsi="Georgia" w:cs="Times New Roman"/>
          <w:szCs w:val="24"/>
          <w:lang w:val="sk-SK"/>
        </w:rPr>
        <w:t>Origenove</w:t>
      </w:r>
      <w:proofErr w:type="spellEnd"/>
      <w:r w:rsidRPr="000F2B1B">
        <w:rPr>
          <w:rFonts w:ascii="Georgia" w:hAnsi="Georgia" w:cs="Times New Roman"/>
          <w:szCs w:val="24"/>
          <w:lang w:val="sk-SK"/>
        </w:rPr>
        <w:t xml:space="preserve">. Z toho povstal bolestný spor, ktorý bol živený priateľmi oboch sokov, ktorý sa potom vyvinul v polemiku pre a proti </w:t>
      </w:r>
      <w:proofErr w:type="spellStart"/>
      <w:r w:rsidRPr="000F2B1B">
        <w:rPr>
          <w:rFonts w:ascii="Georgia" w:hAnsi="Georgia" w:cs="Times New Roman"/>
          <w:szCs w:val="24"/>
          <w:lang w:val="sk-SK"/>
        </w:rPr>
        <w:t>Origenovi</w:t>
      </w:r>
      <w:proofErr w:type="spellEnd"/>
      <w:r w:rsidRPr="000F2B1B">
        <w:rPr>
          <w:rFonts w:ascii="Georgia" w:hAnsi="Georgia" w:cs="Times New Roman"/>
          <w:szCs w:val="24"/>
          <w:lang w:val="sk-SK"/>
        </w:rPr>
        <w:t xml:space="preserve"> a nakoniec aj v osobný spor. Hieronym odpovedal svojou Apológiou, rozdelenou do dvoch kníh. V prvej vyjadril svoj osobný vzťah voči </w:t>
      </w:r>
      <w:proofErr w:type="spellStart"/>
      <w:r w:rsidRPr="000F2B1B">
        <w:rPr>
          <w:rFonts w:ascii="Georgia" w:hAnsi="Georgia" w:cs="Times New Roman"/>
          <w:szCs w:val="24"/>
          <w:lang w:val="sk-SK"/>
        </w:rPr>
        <w:t>Origenovi</w:t>
      </w:r>
      <w:proofErr w:type="spellEnd"/>
      <w:r w:rsidRPr="000F2B1B">
        <w:rPr>
          <w:rFonts w:ascii="Georgia" w:hAnsi="Georgia" w:cs="Times New Roman"/>
          <w:szCs w:val="24"/>
          <w:lang w:val="sk-SK"/>
        </w:rPr>
        <w:t xml:space="preserve">, v druhej napadol priamo </w:t>
      </w:r>
      <w:proofErr w:type="spellStart"/>
      <w:r w:rsidRPr="000F2B1B">
        <w:rPr>
          <w:rFonts w:ascii="Georgia" w:hAnsi="Georgia" w:cs="Times New Roman"/>
          <w:szCs w:val="24"/>
          <w:lang w:val="sk-SK"/>
        </w:rPr>
        <w:t>Rufína</w:t>
      </w:r>
      <w:proofErr w:type="spellEnd"/>
      <w:r w:rsidRPr="000F2B1B">
        <w:rPr>
          <w:rFonts w:ascii="Georgia" w:hAnsi="Georgia" w:cs="Times New Roman"/>
          <w:szCs w:val="24"/>
          <w:lang w:val="sk-SK"/>
        </w:rPr>
        <w:t xml:space="preserve">. Keď sa Hieronymove obžaloby dostali k </w:t>
      </w:r>
      <w:proofErr w:type="spellStart"/>
      <w:r w:rsidRPr="000F2B1B">
        <w:rPr>
          <w:rFonts w:ascii="Georgia" w:hAnsi="Georgia" w:cs="Times New Roman"/>
          <w:szCs w:val="24"/>
          <w:lang w:val="sk-SK"/>
        </w:rPr>
        <w:t>Rufínovi</w:t>
      </w:r>
      <w:proofErr w:type="spellEnd"/>
      <w:r w:rsidRPr="000F2B1B">
        <w:rPr>
          <w:rFonts w:ascii="Georgia" w:hAnsi="Georgia" w:cs="Times New Roman"/>
          <w:szCs w:val="24"/>
          <w:lang w:val="sk-SK"/>
        </w:rPr>
        <w:t xml:space="preserve">, ten na </w:t>
      </w:r>
      <w:proofErr w:type="spellStart"/>
      <w:r w:rsidRPr="000F2B1B">
        <w:rPr>
          <w:rFonts w:ascii="Georgia" w:hAnsi="Georgia" w:cs="Times New Roman"/>
          <w:szCs w:val="24"/>
          <w:lang w:val="sk-SK"/>
        </w:rPr>
        <w:t>ne</w:t>
      </w:r>
      <w:proofErr w:type="spellEnd"/>
      <w:r w:rsidRPr="000F2B1B">
        <w:rPr>
          <w:rFonts w:ascii="Georgia" w:hAnsi="Georgia" w:cs="Times New Roman"/>
          <w:szCs w:val="24"/>
          <w:lang w:val="sk-SK"/>
        </w:rPr>
        <w:t xml:space="preserve"> odpovedal. Vtedy ho Hieronym znovu napadol spisom známym ako „Tretia kniha proti </w:t>
      </w:r>
      <w:proofErr w:type="spellStart"/>
      <w:r w:rsidRPr="000F2B1B">
        <w:rPr>
          <w:rFonts w:ascii="Georgia" w:hAnsi="Georgia" w:cs="Times New Roman"/>
          <w:szCs w:val="24"/>
          <w:lang w:val="sk-SK"/>
        </w:rPr>
        <w:t>Rufínovi</w:t>
      </w:r>
      <w:proofErr w:type="spellEnd"/>
      <w:r w:rsidRPr="000F2B1B">
        <w:rPr>
          <w:rFonts w:ascii="Georgia" w:hAnsi="Georgia" w:cs="Times New Roman"/>
          <w:szCs w:val="24"/>
          <w:lang w:val="sk-SK"/>
        </w:rPr>
        <w:t xml:space="preserve">". V ňom osočil svojho protivníka s divokou prudkosťou. </w:t>
      </w:r>
      <w:proofErr w:type="spellStart"/>
      <w:r w:rsidRPr="000F2B1B">
        <w:rPr>
          <w:rFonts w:ascii="Georgia" w:hAnsi="Georgia" w:cs="Times New Roman"/>
          <w:szCs w:val="24"/>
          <w:lang w:val="sk-SK"/>
        </w:rPr>
        <w:t>Rufínus</w:t>
      </w:r>
      <w:proofErr w:type="spellEnd"/>
      <w:r w:rsidRPr="000F2B1B">
        <w:rPr>
          <w:rFonts w:ascii="Georgia" w:hAnsi="Georgia" w:cs="Times New Roman"/>
          <w:szCs w:val="24"/>
          <w:lang w:val="sk-SK"/>
        </w:rPr>
        <w:t xml:space="preserve"> mal zdravý rozum a Hieronymovi neodpovedal. Tak sa skončil tento dlhotrvajúci spor.</w:t>
      </w:r>
    </w:p>
    <w:p w14:paraId="0A83052D"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Dialogi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contra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Pelagianos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libri</w:t>
      </w:r>
      <w:proofErr w:type="spellEnd"/>
      <w:r w:rsidRPr="000F2B1B">
        <w:rPr>
          <w:rFonts w:ascii="Georgia" w:hAnsi="Georgia" w:cs="Times New Roman"/>
          <w:szCs w:val="24"/>
          <w:lang w:val="sk-SK"/>
        </w:rPr>
        <w:t xml:space="preserve"> III (Tri knihy rozhovorov proti </w:t>
      </w:r>
      <w:proofErr w:type="spellStart"/>
      <w:r w:rsidRPr="000F2B1B">
        <w:rPr>
          <w:rFonts w:ascii="Georgia" w:hAnsi="Georgia" w:cs="Times New Roman"/>
          <w:szCs w:val="24"/>
          <w:lang w:val="sk-SK"/>
        </w:rPr>
        <w:t>pelagianom</w:t>
      </w:r>
      <w:proofErr w:type="spellEnd"/>
      <w:r w:rsidRPr="000F2B1B">
        <w:rPr>
          <w:rFonts w:ascii="Georgia" w:hAnsi="Georgia" w:cs="Times New Roman"/>
          <w:szCs w:val="24"/>
          <w:lang w:val="sk-SK"/>
        </w:rPr>
        <w:t xml:space="preserve">) (415). Hlavnou zbraňou na potieranie </w:t>
      </w:r>
      <w:proofErr w:type="spellStart"/>
      <w:r w:rsidRPr="000F2B1B">
        <w:rPr>
          <w:rFonts w:ascii="Georgia" w:hAnsi="Georgia" w:cs="Times New Roman"/>
          <w:szCs w:val="24"/>
          <w:lang w:val="sk-SK"/>
        </w:rPr>
        <w:t>pelagianov</w:t>
      </w:r>
      <w:proofErr w:type="spellEnd"/>
      <w:r w:rsidRPr="000F2B1B">
        <w:rPr>
          <w:rFonts w:ascii="Georgia" w:hAnsi="Georgia" w:cs="Times New Roman"/>
          <w:szCs w:val="24"/>
          <w:lang w:val="sk-SK"/>
        </w:rPr>
        <w:t xml:space="preserve"> a ich prívržencov bolo vždy Písmo sväté a tu Hieronym bol vo svojom živle. V prvej knihe dokazuje, že nie je možné dosiahnuť na zemi plnú dokonalosť; v druhej tvrdí, že milosť je potrebná tým, ktorí chcú zachovávať prikázania evanjelia; tretia kniha je zvlášť polemická: niekto obžaloval Hieronyma z manicheizmu, ako by popieral slobodnú vôľu. Proti tomuto obvineniu sa bráni.</w:t>
      </w:r>
    </w:p>
    <w:p w14:paraId="5F6A51CF" w14:textId="77777777" w:rsidR="003C0748" w:rsidRPr="000F2B1B" w:rsidRDefault="003C0748" w:rsidP="00271F66">
      <w:pPr>
        <w:spacing w:after="0" w:line="360" w:lineRule="auto"/>
        <w:ind w:firstLine="284"/>
        <w:jc w:val="both"/>
        <w:rPr>
          <w:rFonts w:ascii="Georgia" w:hAnsi="Georgia" w:cs="Times New Roman"/>
          <w:szCs w:val="24"/>
          <w:lang w:val="sk-SK"/>
        </w:rPr>
      </w:pPr>
    </w:p>
    <w:p w14:paraId="0CD15076" w14:textId="77777777" w:rsidR="003C0748" w:rsidRPr="00DA17E6" w:rsidRDefault="00000000" w:rsidP="00271F66">
      <w:pPr>
        <w:spacing w:after="0" w:line="360" w:lineRule="auto"/>
        <w:ind w:firstLine="284"/>
        <w:jc w:val="both"/>
        <w:rPr>
          <w:rFonts w:ascii="Georgia" w:hAnsi="Georgia"/>
        </w:rPr>
      </w:pPr>
      <w:r w:rsidRPr="00DA17E6">
        <w:rPr>
          <w:rFonts w:ascii="Georgia" w:hAnsi="Georgia" w:cs="Times New Roman"/>
          <w:b/>
          <w:bCs/>
          <w:szCs w:val="24"/>
          <w:lang w:val="sk-SK"/>
        </w:rPr>
        <w:t>Historické spisy</w:t>
      </w:r>
    </w:p>
    <w:p w14:paraId="550885A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Kroniky sme už spomenuli. </w:t>
      </w:r>
      <w:proofErr w:type="spellStart"/>
      <w:r w:rsidRPr="000F2B1B">
        <w:rPr>
          <w:rFonts w:ascii="Georgia" w:hAnsi="Georgia" w:cs="Times New Roman"/>
          <w:szCs w:val="24"/>
          <w:lang w:val="sk-SK"/>
        </w:rPr>
        <w:t>Chronicon</w:t>
      </w:r>
      <w:proofErr w:type="spellEnd"/>
      <w:r w:rsidRPr="000F2B1B">
        <w:rPr>
          <w:rFonts w:ascii="Georgia" w:hAnsi="Georgia" w:cs="Times New Roman"/>
          <w:szCs w:val="24"/>
          <w:lang w:val="sk-SK"/>
        </w:rPr>
        <w:t xml:space="preserve"> (Kronika) (380). Je to obsah druhej časti kroniky </w:t>
      </w:r>
      <w:proofErr w:type="spellStart"/>
      <w:r w:rsidRPr="000F2B1B">
        <w:rPr>
          <w:rFonts w:ascii="Georgia" w:hAnsi="Georgia" w:cs="Times New Roman"/>
          <w:szCs w:val="24"/>
          <w:lang w:val="sk-SK"/>
        </w:rPr>
        <w:t>Euzébia</w:t>
      </w:r>
      <w:proofErr w:type="spellEnd"/>
      <w:r w:rsidRPr="000F2B1B">
        <w:rPr>
          <w:rFonts w:ascii="Georgia" w:hAnsi="Georgia" w:cs="Times New Roman"/>
          <w:szCs w:val="24"/>
          <w:lang w:val="sk-SK"/>
        </w:rPr>
        <w:t xml:space="preserve"> z </w:t>
      </w:r>
      <w:proofErr w:type="spellStart"/>
      <w:r w:rsidRPr="000F2B1B">
        <w:rPr>
          <w:rFonts w:ascii="Georgia" w:hAnsi="Georgia" w:cs="Times New Roman"/>
          <w:szCs w:val="24"/>
          <w:lang w:val="sk-SK"/>
        </w:rPr>
        <w:t>Cézarey</w:t>
      </w:r>
      <w:proofErr w:type="spellEnd"/>
      <w:r w:rsidRPr="000F2B1B">
        <w:rPr>
          <w:rFonts w:ascii="Georgia" w:hAnsi="Georgia" w:cs="Times New Roman"/>
          <w:szCs w:val="24"/>
          <w:lang w:val="sk-SK"/>
        </w:rPr>
        <w:t>, ktorej text sa stratil. Hieronym ho mohol ešte vidieť v roku 380 v Carihrade. Pochopil jej dôležitosť, preložil text do latinčiny a súčasne ho čiastočne prepracoval a rozšíril od roku 325 do roku 378.</w:t>
      </w:r>
    </w:p>
    <w:p w14:paraId="42FD0A46"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 katalógu spisovateľov De </w:t>
      </w:r>
      <w:proofErr w:type="spellStart"/>
      <w:r w:rsidRPr="000F2B1B">
        <w:rPr>
          <w:rFonts w:ascii="Georgia" w:hAnsi="Georgia" w:cs="Times New Roman"/>
          <w:szCs w:val="24"/>
          <w:lang w:val="sk-SK"/>
        </w:rPr>
        <w:t>viris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illustribus</w:t>
      </w:r>
      <w:proofErr w:type="spellEnd"/>
      <w:r w:rsidRPr="000F2B1B">
        <w:rPr>
          <w:rFonts w:ascii="Georgia" w:hAnsi="Georgia" w:cs="Times New Roman"/>
          <w:szCs w:val="24"/>
          <w:lang w:val="sk-SK"/>
        </w:rPr>
        <w:t xml:space="preserve"> (O významných mužoch) (393). Hieronym chcel dokázať, že i Cirkev, a práve ona, sa môže vykázať osvietenými osobnosťami. Názov diela si zvolil podľa rímskeho </w:t>
      </w:r>
      <w:proofErr w:type="spellStart"/>
      <w:r w:rsidRPr="000F2B1B">
        <w:rPr>
          <w:rFonts w:ascii="Georgia" w:hAnsi="Georgia" w:cs="Times New Roman"/>
          <w:szCs w:val="24"/>
          <w:lang w:val="sk-SK"/>
        </w:rPr>
        <w:t>Suetoniovho</w:t>
      </w:r>
      <w:proofErr w:type="spellEnd"/>
      <w:r w:rsidRPr="000F2B1B">
        <w:rPr>
          <w:rFonts w:ascii="Georgia" w:hAnsi="Georgia" w:cs="Times New Roman"/>
          <w:szCs w:val="24"/>
          <w:lang w:val="sk-SK"/>
        </w:rPr>
        <w:t xml:space="preserve"> katalógu spisovateľov. Hieronym začína zoznamom biblických kníh a končí vlastnými dielami. Hieronym v spise podáva správy o 135 cirkevných spisovateľoch. Hoci nie všetko, čo píše, zodpovedá presne pravde, predsa sa mu podarilo dokázať, že aj kresťanom bolo potrebné priznať právo účasti na literárnej činnosti.</w:t>
      </w:r>
    </w:p>
    <w:p w14:paraId="008003C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Tri životopisy mníchov: </w:t>
      </w:r>
      <w:proofErr w:type="spellStart"/>
      <w:r w:rsidRPr="000F2B1B">
        <w:rPr>
          <w:rFonts w:ascii="Georgia" w:hAnsi="Georgia" w:cs="Times New Roman"/>
          <w:szCs w:val="24"/>
          <w:lang w:val="sk-SK"/>
        </w:rPr>
        <w:t>Vita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sancti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Pauli</w:t>
      </w:r>
      <w:proofErr w:type="spellEnd"/>
      <w:r w:rsidRPr="000F2B1B">
        <w:rPr>
          <w:rFonts w:ascii="Georgia" w:hAnsi="Georgia" w:cs="Times New Roman"/>
          <w:szCs w:val="24"/>
          <w:lang w:val="sk-SK"/>
        </w:rPr>
        <w:t xml:space="preserve"> (Život sv. Pavla, pustovníka). </w:t>
      </w:r>
      <w:proofErr w:type="spellStart"/>
      <w:r w:rsidRPr="000F2B1B">
        <w:rPr>
          <w:rFonts w:ascii="Georgia" w:hAnsi="Georgia" w:cs="Times New Roman"/>
          <w:szCs w:val="24"/>
          <w:lang w:val="sk-SK"/>
        </w:rPr>
        <w:t>Vita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Malchi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monachi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captivi</w:t>
      </w:r>
      <w:proofErr w:type="spellEnd"/>
      <w:r w:rsidRPr="000F2B1B">
        <w:rPr>
          <w:rFonts w:ascii="Georgia" w:hAnsi="Georgia" w:cs="Times New Roman"/>
          <w:szCs w:val="24"/>
          <w:lang w:val="sk-SK"/>
        </w:rPr>
        <w:t xml:space="preserve"> (Život uväzneného mnícha </w:t>
      </w:r>
      <w:proofErr w:type="spellStart"/>
      <w:r w:rsidRPr="000F2B1B">
        <w:rPr>
          <w:rFonts w:ascii="Georgia" w:hAnsi="Georgia" w:cs="Times New Roman"/>
          <w:szCs w:val="24"/>
          <w:lang w:val="sk-SK"/>
        </w:rPr>
        <w:t>Malcha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Vita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sancti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Hilarionis</w:t>
      </w:r>
      <w:proofErr w:type="spellEnd"/>
      <w:r w:rsidRPr="000F2B1B">
        <w:rPr>
          <w:rFonts w:ascii="Georgia" w:hAnsi="Georgia" w:cs="Times New Roman"/>
          <w:szCs w:val="24"/>
          <w:lang w:val="sk-SK"/>
        </w:rPr>
        <w:t xml:space="preserve"> (Život svätého </w:t>
      </w:r>
      <w:proofErr w:type="spellStart"/>
      <w:r w:rsidRPr="000F2B1B">
        <w:rPr>
          <w:rFonts w:ascii="Georgia" w:hAnsi="Georgia" w:cs="Times New Roman"/>
          <w:szCs w:val="24"/>
          <w:lang w:val="sk-SK"/>
        </w:rPr>
        <w:t>Hilariona</w:t>
      </w:r>
      <w:proofErr w:type="spellEnd"/>
      <w:r w:rsidRPr="000F2B1B">
        <w:rPr>
          <w:rFonts w:ascii="Georgia" w:hAnsi="Georgia" w:cs="Times New Roman"/>
          <w:szCs w:val="24"/>
          <w:lang w:val="sk-SK"/>
        </w:rPr>
        <w:t xml:space="preserve">). Všetky tri životopisy sa zachovali v jednoduchej reči a sú preplnené podivuhodnými príhodami. Život svätého Pavla bol spísaný počas Hieronymovho pobytu na </w:t>
      </w:r>
      <w:r w:rsidRPr="000F2B1B">
        <w:rPr>
          <w:rFonts w:ascii="Georgia" w:hAnsi="Georgia" w:cs="Times New Roman"/>
          <w:szCs w:val="24"/>
          <w:lang w:val="sk-SK"/>
        </w:rPr>
        <w:lastRenderedPageBreak/>
        <w:t xml:space="preserve">púšti v </w:t>
      </w:r>
      <w:proofErr w:type="spellStart"/>
      <w:r w:rsidRPr="000F2B1B">
        <w:rPr>
          <w:rFonts w:ascii="Georgia" w:hAnsi="Georgia" w:cs="Times New Roman"/>
          <w:szCs w:val="24"/>
          <w:lang w:val="sk-SK"/>
        </w:rPr>
        <w:t>Chalcíde</w:t>
      </w:r>
      <w:proofErr w:type="spellEnd"/>
      <w:r w:rsidRPr="000F2B1B">
        <w:rPr>
          <w:rFonts w:ascii="Georgia" w:hAnsi="Georgia" w:cs="Times New Roman"/>
          <w:szCs w:val="24"/>
          <w:lang w:val="sk-SK"/>
        </w:rPr>
        <w:t xml:space="preserve"> (375-379). Nie je to historický dokument, ale skôr popis prostredia medzi nebom a zemou, kde zakladateľ mníšskeho života žil prísnym životom medzi dennými prejavmi nad </w:t>
      </w:r>
      <w:proofErr w:type="spellStart"/>
      <w:r w:rsidRPr="000F2B1B">
        <w:rPr>
          <w:rFonts w:ascii="Georgia" w:hAnsi="Georgia" w:cs="Times New Roman"/>
          <w:szCs w:val="24"/>
          <w:lang w:val="sk-SK"/>
        </w:rPr>
        <w:t>prirodzena</w:t>
      </w:r>
      <w:proofErr w:type="spellEnd"/>
      <w:r w:rsidRPr="000F2B1B">
        <w:rPr>
          <w:rFonts w:ascii="Georgia" w:hAnsi="Georgia" w:cs="Times New Roman"/>
          <w:szCs w:val="24"/>
          <w:lang w:val="sk-SK"/>
        </w:rPr>
        <w:t xml:space="preserve">. Hieronym tak poskytol západným čitateľom možnosť vychutnať pôvab egyptského </w:t>
      </w:r>
      <w:proofErr w:type="spellStart"/>
      <w:r w:rsidRPr="000F2B1B">
        <w:rPr>
          <w:rFonts w:ascii="Georgia" w:hAnsi="Georgia" w:cs="Times New Roman"/>
          <w:szCs w:val="24"/>
          <w:lang w:val="sk-SK"/>
        </w:rPr>
        <w:t>mníšstva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Malchus</w:t>
      </w:r>
      <w:proofErr w:type="spellEnd"/>
      <w:r w:rsidRPr="000F2B1B">
        <w:rPr>
          <w:rFonts w:ascii="Georgia" w:hAnsi="Georgia" w:cs="Times New Roman"/>
          <w:szCs w:val="24"/>
          <w:lang w:val="sk-SK"/>
        </w:rPr>
        <w:t xml:space="preserve"> bol mních, ktorý upadol do zajatia </w:t>
      </w:r>
      <w:proofErr w:type="spellStart"/>
      <w:r w:rsidRPr="000F2B1B">
        <w:rPr>
          <w:rFonts w:ascii="Georgia" w:hAnsi="Georgia" w:cs="Times New Roman"/>
          <w:szCs w:val="24"/>
          <w:lang w:val="sk-SK"/>
        </w:rPr>
        <w:t>saracénskych</w:t>
      </w:r>
      <w:proofErr w:type="spellEnd"/>
      <w:r w:rsidRPr="000F2B1B">
        <w:rPr>
          <w:rFonts w:ascii="Georgia" w:hAnsi="Georgia" w:cs="Times New Roman"/>
          <w:szCs w:val="24"/>
          <w:lang w:val="sk-SK"/>
        </w:rPr>
        <w:t xml:space="preserve"> lupičov. Podarilo sa mu utiecť a vrátiť sa k pustovníckemu životu v blízkosti </w:t>
      </w:r>
      <w:proofErr w:type="spellStart"/>
      <w:r w:rsidRPr="000F2B1B">
        <w:rPr>
          <w:rFonts w:ascii="Georgia" w:hAnsi="Georgia" w:cs="Times New Roman"/>
          <w:szCs w:val="24"/>
          <w:lang w:val="sk-SK"/>
        </w:rPr>
        <w:t>Antiochie</w:t>
      </w:r>
      <w:proofErr w:type="spellEnd"/>
      <w:r w:rsidRPr="000F2B1B">
        <w:rPr>
          <w:rFonts w:ascii="Georgia" w:hAnsi="Georgia" w:cs="Times New Roman"/>
          <w:szCs w:val="24"/>
          <w:lang w:val="sk-SK"/>
        </w:rPr>
        <w:t xml:space="preserve">. Hieronym ho osobne spoznal a popísal jeho život okolo roku 390. Sv. </w:t>
      </w:r>
      <w:proofErr w:type="spellStart"/>
      <w:r w:rsidRPr="000F2B1B">
        <w:rPr>
          <w:rFonts w:ascii="Georgia" w:hAnsi="Georgia" w:cs="Times New Roman"/>
          <w:szCs w:val="24"/>
          <w:lang w:val="sk-SK"/>
        </w:rPr>
        <w:t>Hilarion</w:t>
      </w:r>
      <w:proofErr w:type="spellEnd"/>
      <w:r w:rsidRPr="000F2B1B">
        <w:rPr>
          <w:rFonts w:ascii="Georgia" w:hAnsi="Georgia" w:cs="Times New Roman"/>
          <w:szCs w:val="24"/>
          <w:lang w:val="sk-SK"/>
        </w:rPr>
        <w:t xml:space="preserve"> bol jedným z veľkých zakladateľov mníšskeho života v Palestíne. Zomrel na Cypre v roku 371 a Hieronym spísal jeho život dvadsať rokov po jeho smrti (391).</w:t>
      </w:r>
    </w:p>
    <w:p w14:paraId="4A1D0BA2" w14:textId="77777777" w:rsidR="003C0748" w:rsidRPr="000F2B1B" w:rsidRDefault="003C0748" w:rsidP="00271F66">
      <w:pPr>
        <w:spacing w:after="0" w:line="360" w:lineRule="auto"/>
        <w:ind w:firstLine="284"/>
        <w:jc w:val="both"/>
        <w:rPr>
          <w:rFonts w:ascii="Georgia" w:hAnsi="Georgia" w:cs="Times New Roman"/>
          <w:szCs w:val="24"/>
          <w:lang w:val="sk-SK"/>
        </w:rPr>
      </w:pPr>
    </w:p>
    <w:p w14:paraId="57541DBE" w14:textId="77777777" w:rsidR="003C0748" w:rsidRPr="00DA17E6" w:rsidRDefault="00000000" w:rsidP="00271F66">
      <w:pPr>
        <w:spacing w:after="0" w:line="360" w:lineRule="auto"/>
        <w:ind w:firstLine="284"/>
        <w:jc w:val="both"/>
        <w:rPr>
          <w:rFonts w:ascii="Georgia" w:hAnsi="Georgia"/>
        </w:rPr>
      </w:pPr>
      <w:r w:rsidRPr="00DA17E6">
        <w:rPr>
          <w:rFonts w:ascii="Georgia" w:hAnsi="Georgia" w:cs="Times New Roman"/>
          <w:b/>
          <w:bCs/>
          <w:szCs w:val="24"/>
          <w:lang w:val="sk-SK"/>
        </w:rPr>
        <w:t>Listár</w:t>
      </w:r>
    </w:p>
    <w:p w14:paraId="5105E9C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Z celkového počtu 154 (alebo 148) listov, 122 (alebo 125 či 117) bolo napísané Hieronymom, ostatné boli jemu zaslané pápežom </w:t>
      </w:r>
      <w:proofErr w:type="spellStart"/>
      <w:r w:rsidRPr="000F2B1B">
        <w:rPr>
          <w:rFonts w:ascii="Georgia" w:hAnsi="Georgia" w:cs="Times New Roman"/>
          <w:szCs w:val="24"/>
          <w:lang w:val="sk-SK"/>
        </w:rPr>
        <w:t>Damazom</w:t>
      </w:r>
      <w:proofErr w:type="spellEnd"/>
      <w:r w:rsidRPr="000F2B1B">
        <w:rPr>
          <w:rFonts w:ascii="Georgia" w:hAnsi="Georgia" w:cs="Times New Roman"/>
          <w:szCs w:val="24"/>
          <w:lang w:val="sk-SK"/>
        </w:rPr>
        <w:t xml:space="preserve">, Augustínom, </w:t>
      </w:r>
      <w:proofErr w:type="spellStart"/>
      <w:r w:rsidRPr="000F2B1B">
        <w:rPr>
          <w:rFonts w:ascii="Georgia" w:hAnsi="Georgia" w:cs="Times New Roman"/>
          <w:szCs w:val="24"/>
          <w:lang w:val="sk-SK"/>
        </w:rPr>
        <w:t>Epifániom</w:t>
      </w:r>
      <w:proofErr w:type="spellEnd"/>
      <w:r w:rsidRPr="000F2B1B">
        <w:rPr>
          <w:rFonts w:ascii="Georgia" w:hAnsi="Georgia" w:cs="Times New Roman"/>
          <w:szCs w:val="24"/>
          <w:lang w:val="sk-SK"/>
        </w:rPr>
        <w:t xml:space="preserve"> atď. Hieronym bol nadšený obdivovateľ klasickej) literatúry a jeho listárska práca obsahuje jej vlastnosti. Niektoré listy vznikli náhodne (tak ako v listárni </w:t>
      </w:r>
      <w:proofErr w:type="spellStart"/>
      <w:r w:rsidRPr="000F2B1B">
        <w:rPr>
          <w:rFonts w:ascii="Georgia" w:hAnsi="Georgia" w:cs="Times New Roman"/>
          <w:szCs w:val="24"/>
          <w:lang w:val="sk-SK"/>
        </w:rPr>
        <w:t>Cicerónovej</w:t>
      </w:r>
      <w:proofErr w:type="spellEnd"/>
      <w:r w:rsidRPr="000F2B1B">
        <w:rPr>
          <w:rFonts w:ascii="Georgia" w:hAnsi="Georgia" w:cs="Times New Roman"/>
          <w:szCs w:val="24"/>
          <w:lang w:val="sk-SK"/>
        </w:rPr>
        <w:t xml:space="preserve">), iné sú poučné (ako v listárni </w:t>
      </w:r>
      <w:proofErr w:type="spellStart"/>
      <w:r w:rsidRPr="000F2B1B">
        <w:rPr>
          <w:rFonts w:ascii="Georgia" w:hAnsi="Georgia" w:cs="Times New Roman"/>
          <w:szCs w:val="24"/>
          <w:lang w:val="sk-SK"/>
        </w:rPr>
        <w:t>Senekovej</w:t>
      </w:r>
      <w:proofErr w:type="spellEnd"/>
      <w:r w:rsidRPr="000F2B1B">
        <w:rPr>
          <w:rFonts w:ascii="Georgia" w:hAnsi="Georgia" w:cs="Times New Roman"/>
          <w:szCs w:val="24"/>
          <w:lang w:val="sk-SK"/>
        </w:rPr>
        <w:t>). Obsah listov bol rozdelený na šesť oddielov: na listy opisujúce udalosti a narážky na Hieronymov život, listy útešné, posmrtné chvály (</w:t>
      </w:r>
      <w:proofErr w:type="spellStart"/>
      <w:r w:rsidRPr="000F2B1B">
        <w:rPr>
          <w:rFonts w:ascii="Georgia" w:hAnsi="Georgia" w:cs="Times New Roman"/>
          <w:szCs w:val="24"/>
          <w:lang w:val="sk-SK"/>
        </w:rPr>
        <w:t>Aselly</w:t>
      </w:r>
      <w:proofErr w:type="spellEnd"/>
      <w:r w:rsidRPr="000F2B1B">
        <w:rPr>
          <w:rFonts w:ascii="Georgia" w:hAnsi="Georgia" w:cs="Times New Roman"/>
          <w:szCs w:val="24"/>
          <w:lang w:val="sk-SK"/>
        </w:rPr>
        <w:t xml:space="preserve">-XXTV; Fabioly-LXXVII; </w:t>
      </w:r>
      <w:proofErr w:type="spellStart"/>
      <w:r w:rsidRPr="000F2B1B">
        <w:rPr>
          <w:rFonts w:ascii="Georgia" w:hAnsi="Georgia" w:cs="Times New Roman"/>
          <w:szCs w:val="24"/>
          <w:lang w:val="sk-SK"/>
        </w:rPr>
        <w:t>Marcelly</w:t>
      </w:r>
      <w:proofErr w:type="spellEnd"/>
      <w:r w:rsidRPr="000F2B1B">
        <w:rPr>
          <w:rFonts w:ascii="Georgia" w:hAnsi="Georgia" w:cs="Times New Roman"/>
          <w:szCs w:val="24"/>
          <w:lang w:val="sk-SK"/>
        </w:rPr>
        <w:t>-CKXVII; Pavly-CVII atď.), listy povzbudivé, listy polemické a obranné, listy poučné. Ako možno vidieť, námety sú rôznorodé a pohybujú sa na poli praktickej morálky, dogmatickej teológie, biblických výkladov, obrany viery až po pohrebné reči a osobnú korešpondenciu. Moderný čitateľ v listoch má stále pred sebou postavu ich autora s jeho výbušnou povahou, samovoľnosťou, životnosťou, ktoré sú typicky jeho. Okrem toho sú písané živou, krásnou latinčinou, ktorá sa rovná dielam pohanských klasikov.</w:t>
      </w:r>
    </w:p>
    <w:p w14:paraId="6AE726E6" w14:textId="77777777" w:rsidR="003C0748" w:rsidRPr="000F2B1B" w:rsidRDefault="003C0748" w:rsidP="00271F66">
      <w:pPr>
        <w:spacing w:after="0" w:line="360" w:lineRule="auto"/>
        <w:ind w:firstLine="284"/>
        <w:jc w:val="both"/>
        <w:rPr>
          <w:rFonts w:ascii="Georgia" w:hAnsi="Georgia" w:cs="Times New Roman"/>
          <w:szCs w:val="24"/>
          <w:lang w:val="sk-SK"/>
        </w:rPr>
      </w:pPr>
    </w:p>
    <w:p w14:paraId="40CC460F" w14:textId="77777777" w:rsidR="003C0748" w:rsidRPr="00E55763" w:rsidRDefault="00000000" w:rsidP="00271F66">
      <w:pPr>
        <w:spacing w:after="0" w:line="360" w:lineRule="auto"/>
        <w:ind w:firstLine="284"/>
        <w:jc w:val="both"/>
        <w:rPr>
          <w:rFonts w:ascii="Georgia" w:hAnsi="Georgia"/>
        </w:rPr>
      </w:pPr>
      <w:r w:rsidRPr="00E55763">
        <w:rPr>
          <w:rFonts w:ascii="Georgia" w:hAnsi="Georgia" w:cs="Times New Roman"/>
          <w:b/>
          <w:bCs/>
          <w:szCs w:val="24"/>
          <w:lang w:val="sk-SK"/>
        </w:rPr>
        <w:t>Homílie</w:t>
      </w:r>
    </w:p>
    <w:p w14:paraId="77A874B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Hieronym je autorom aj 75 (alebo 85 či 95) homílii. Pochádzajú z jeho mladých rokov a neboli určené pre širšiu verejnosť. Predniesol ich betlehemským mníchom. Pripisuje sa mu tiež viacero apokryfov, medzi nimi aj </w:t>
      </w:r>
      <w:proofErr w:type="spellStart"/>
      <w:r w:rsidRPr="000F2B1B">
        <w:rPr>
          <w:rFonts w:ascii="Georgia" w:hAnsi="Georgia" w:cs="Times New Roman"/>
          <w:szCs w:val="24"/>
          <w:lang w:val="sk-SK"/>
        </w:rPr>
        <w:t>martyrológium</w:t>
      </w:r>
      <w:proofErr w:type="spellEnd"/>
      <w:r w:rsidRPr="000F2B1B">
        <w:rPr>
          <w:rFonts w:ascii="Georgia" w:hAnsi="Georgia" w:cs="Times New Roman"/>
          <w:szCs w:val="24"/>
          <w:lang w:val="sk-SK"/>
        </w:rPr>
        <w:t>.</w:t>
      </w:r>
    </w:p>
    <w:p w14:paraId="149213A1" w14:textId="77777777" w:rsidR="003C0748" w:rsidRPr="000F2B1B" w:rsidRDefault="003C0748" w:rsidP="00271F66">
      <w:pPr>
        <w:spacing w:after="0" w:line="360" w:lineRule="auto"/>
        <w:ind w:firstLine="284"/>
        <w:jc w:val="both"/>
        <w:rPr>
          <w:rFonts w:ascii="Georgia" w:hAnsi="Georgia" w:cs="Times New Roman"/>
          <w:szCs w:val="24"/>
          <w:lang w:val="sk-SK"/>
        </w:rPr>
      </w:pPr>
    </w:p>
    <w:p w14:paraId="4307D33E"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b/>
          <w:bCs/>
          <w:szCs w:val="24"/>
          <w:lang w:val="sk-SK"/>
        </w:rPr>
        <w:t>Teologické myslenie</w:t>
      </w:r>
    </w:p>
    <w:p w14:paraId="1E3FBD8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Hieronyma právom považujeme za najučenejšieho z latinských cirkevných Otcov. Sv. Augustín hovorí o ňom, že preštudoval všetkých spisovateľov, ktorí pred ním písali. Dokonale poznal reč latinskú, grécku a hebrejskú. Vo všetkých teologických otázkach bol uznanou autoritou na Západe a jeho slová platili aj pre Východ. S neobyčajným talentom sa u neho spájala zriedkavá,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pripomínajúca pracovitosť a úzkostlivá vernosť k Cirkvi. Pri týchto </w:t>
      </w:r>
      <w:r w:rsidRPr="000F2B1B">
        <w:rPr>
          <w:rFonts w:ascii="Georgia" w:hAnsi="Georgia" w:cs="Times New Roman"/>
          <w:szCs w:val="24"/>
          <w:lang w:val="sk-SK"/>
        </w:rPr>
        <w:lastRenderedPageBreak/>
        <w:t xml:space="preserve">vynikajúcich vlohách mal i menej chválitebné vlastnosti, najmä veľkú </w:t>
      </w:r>
      <w:proofErr w:type="spellStart"/>
      <w:r w:rsidRPr="000F2B1B">
        <w:rPr>
          <w:rFonts w:ascii="Georgia" w:hAnsi="Georgia" w:cs="Times New Roman"/>
          <w:szCs w:val="24"/>
          <w:lang w:val="sk-SK"/>
        </w:rPr>
        <w:t>vznietlivosť</w:t>
      </w:r>
      <w:proofErr w:type="spellEnd"/>
      <w:r w:rsidRPr="000F2B1B">
        <w:rPr>
          <w:rFonts w:ascii="Georgia" w:hAnsi="Georgia" w:cs="Times New Roman"/>
          <w:szCs w:val="24"/>
          <w:lang w:val="sk-SK"/>
        </w:rPr>
        <w:t>. Protivníkovi vždy dal pocítiť svoju duševnú prevahu a v polemike nevyberal výrazy. Ale i tieto nedokonalosti boli vyvážené jeho veľkou poctivosťou, otvorenosťou a úprimnosťou ešte i k svojmu nepriateľovi. Ako spisovateľ najviac vynikal na poli biblických štúdií, kde ho nik neprevýšil. K povďačnosti si navždy zaviazal Cirkev prekladom Písma svätého (Vulgáta).</w:t>
      </w:r>
    </w:p>
    <w:p w14:paraId="0E55B86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Cirkev ho nazýva: „</w:t>
      </w:r>
      <w:proofErr w:type="spellStart"/>
      <w:r w:rsidRPr="000F2B1B">
        <w:rPr>
          <w:rFonts w:ascii="Georgia" w:hAnsi="Georgia" w:cs="Times New Roman"/>
          <w:szCs w:val="24"/>
          <w:lang w:val="sk-SK"/>
        </w:rPr>
        <w:t>doctor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maximus</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expondendis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scripturis</w:t>
      </w:r>
      <w:proofErr w:type="spellEnd"/>
      <w:r w:rsidRPr="000F2B1B">
        <w:rPr>
          <w:rFonts w:ascii="Georgia" w:hAnsi="Georgia" w:cs="Times New Roman"/>
          <w:szCs w:val="24"/>
          <w:lang w:val="sk-SK"/>
        </w:rPr>
        <w:t xml:space="preserve">“ (najväčší učiteľ vo vykladaní Písma sv.) Jeho biblické výklady sa považujú za najdokonalejšie. Tieto štúdie vynikajú nielen obsahom, ale i formou a lahodným slohom. </w:t>
      </w:r>
      <w:proofErr w:type="spellStart"/>
      <w:r w:rsidRPr="000F2B1B">
        <w:rPr>
          <w:rFonts w:ascii="Georgia" w:hAnsi="Georgia" w:cs="Times New Roman"/>
          <w:szCs w:val="24"/>
          <w:lang w:val="sk-SK"/>
        </w:rPr>
        <w:t>Erazmus</w:t>
      </w:r>
      <w:proofErr w:type="spellEnd"/>
      <w:r w:rsidRPr="000F2B1B">
        <w:rPr>
          <w:rFonts w:ascii="Georgia" w:hAnsi="Georgia" w:cs="Times New Roman"/>
          <w:szCs w:val="24"/>
          <w:lang w:val="sk-SK"/>
        </w:rPr>
        <w:t xml:space="preserve"> ho považoval za najväčšieho medzi cirkevnými spisovateľmi, a staval ho aj nad samého </w:t>
      </w:r>
      <w:proofErr w:type="spellStart"/>
      <w:r w:rsidRPr="000F2B1B">
        <w:rPr>
          <w:rFonts w:ascii="Georgia" w:hAnsi="Georgia" w:cs="Times New Roman"/>
          <w:szCs w:val="24"/>
          <w:lang w:val="sk-SK"/>
        </w:rPr>
        <w:t>Ciceróna</w:t>
      </w:r>
      <w:proofErr w:type="spellEnd"/>
      <w:r w:rsidRPr="000F2B1B">
        <w:rPr>
          <w:rFonts w:ascii="Georgia" w:hAnsi="Georgia" w:cs="Times New Roman"/>
          <w:szCs w:val="24"/>
          <w:lang w:val="sk-SK"/>
        </w:rPr>
        <w:t xml:space="preserve">. Bol ozajstným polyhistorom svojej doby. Tvrdí sa o ňom, že „celý západ čakal na slovo betlehemského kňaza ako suché rúno na nebeskú rosu.“ A čo sa týka teologického obsahu a množstva spisov, v latinskej cirkvi ho prevýšil len sv. Augustín. Hlavnou starosťou Hieronyma bolo zachovať vernosť učeniu cirkvi a to je na prvý pohľad zrejmé z jeho spisov, keď sa snaží vylúčiť z nich akékoľvek bludárske prenikanie. To znamená neustále objasňovanie na základe autority Písma svätého, ktoré napomáha k osvetľovaniu doteraz nevyjasnených náukových bodov, na potvrdenie a upevnenie tých, ktoré už boli objasnené, a k hlbšiemu preniknutiu v spojitosť rôznych článkov viery medzi sebou a k ich umiestneniu v súhrne katolíckej náuky. Niektoré body jeho učenia zostávajú stále platné: autorita Písma svätého a jeho božský pôvod; jednota cirkvi; trvalé panenstvo Márie; oprávnenosť úcty svätých a ich ostatkov; hodnota panenstva. Ako prekladateľ a </w:t>
      </w:r>
      <w:proofErr w:type="spellStart"/>
      <w:r w:rsidRPr="000F2B1B">
        <w:rPr>
          <w:rFonts w:ascii="Georgia" w:hAnsi="Georgia" w:cs="Times New Roman"/>
          <w:szCs w:val="24"/>
          <w:lang w:val="sk-SK"/>
        </w:rPr>
        <w:t>vykladateľ</w:t>
      </w:r>
      <w:proofErr w:type="spellEnd"/>
      <w:r w:rsidRPr="000F2B1B">
        <w:rPr>
          <w:rFonts w:ascii="Georgia" w:hAnsi="Georgia" w:cs="Times New Roman"/>
          <w:szCs w:val="24"/>
          <w:lang w:val="sk-SK"/>
        </w:rPr>
        <w:t xml:space="preserve"> Písma svätého preukázal Hieronym cirkvi nesmiernu službu.</w:t>
      </w:r>
    </w:p>
    <w:p w14:paraId="098F5C20"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Predovšetkým však treba oceniť jeho široké vzdelanie. Aj keď bol preniknutý klasickou kultúrou, predsa urobil Písmo sväté stredom svojho života.</w:t>
      </w:r>
      <w:r w:rsidRPr="000F2B1B">
        <w:rPr>
          <w:rStyle w:val="Znakapoznpodarou"/>
          <w:rFonts w:ascii="Georgia" w:hAnsi="Georgia" w:cs="Times New Roman"/>
          <w:szCs w:val="24"/>
          <w:lang w:val="sk-SK"/>
        </w:rPr>
        <w:footnoteReference w:id="11"/>
      </w:r>
      <w:r w:rsidRPr="000F2B1B">
        <w:rPr>
          <w:rFonts w:ascii="Georgia" w:hAnsi="Georgia" w:cs="Times New Roman"/>
          <w:szCs w:val="24"/>
          <w:lang w:val="sk-SK"/>
        </w:rPr>
        <w:t xml:space="preserve"> V ňom sa stretáva staré aj nové: klasika a kresťanstvo, Západ i Východ. Už zoznam jeho spisov poskytuje obraz o jeho všestrannosti a literárnej plodnosti. Niet druhu literárneho tvorenia, ktorým by sa nezaoberal: preklady, pôvodné diela, spracovanie spisov iných alebo osobný výklad biblických kníh, polemické spisy, zložité diela </w:t>
      </w:r>
      <w:proofErr w:type="spellStart"/>
      <w:r w:rsidRPr="000F2B1B">
        <w:rPr>
          <w:rFonts w:ascii="Georgia" w:hAnsi="Georgia" w:cs="Times New Roman"/>
          <w:szCs w:val="24"/>
          <w:lang w:val="sk-SK"/>
        </w:rPr>
        <w:t>náukove</w:t>
      </w:r>
      <w:proofErr w:type="spellEnd"/>
      <w:r w:rsidRPr="000F2B1B">
        <w:rPr>
          <w:rFonts w:ascii="Georgia" w:hAnsi="Georgia" w:cs="Times New Roman"/>
          <w:szCs w:val="24"/>
          <w:lang w:val="sk-SK"/>
        </w:rPr>
        <w:t xml:space="preserve">, životopisy alebo chváloreči, náhodne písané listy alebo učené pojednania na vyžiadané námety, ohnivé sebaobrany alebo pokojné rozpravy vo forme homílií. Tým všetkým vyniká Hieronym nad svojich súčasníkov. Polemika Hieronyma s </w:t>
      </w:r>
      <w:proofErr w:type="spellStart"/>
      <w:r w:rsidRPr="000F2B1B">
        <w:rPr>
          <w:rFonts w:ascii="Georgia" w:hAnsi="Georgia" w:cs="Times New Roman"/>
          <w:szCs w:val="24"/>
          <w:lang w:val="sk-SK"/>
        </w:rPr>
        <w:t>Rufínom</w:t>
      </w:r>
      <w:proofErr w:type="spellEnd"/>
      <w:r w:rsidRPr="000F2B1B">
        <w:rPr>
          <w:rFonts w:ascii="Georgia" w:hAnsi="Georgia" w:cs="Times New Roman"/>
          <w:szCs w:val="24"/>
          <w:lang w:val="sk-SK"/>
        </w:rPr>
        <w:t xml:space="preserve"> vyjavila jeho názor na </w:t>
      </w:r>
      <w:proofErr w:type="spellStart"/>
      <w:r w:rsidRPr="000F2B1B">
        <w:rPr>
          <w:rFonts w:ascii="Georgia" w:hAnsi="Georgia" w:cs="Times New Roman"/>
          <w:szCs w:val="24"/>
          <w:lang w:val="sk-SK"/>
        </w:rPr>
        <w:t>Origena</w:t>
      </w:r>
      <w:proofErr w:type="spellEnd"/>
      <w:r w:rsidRPr="000F2B1B">
        <w:rPr>
          <w:rFonts w:ascii="Georgia" w:hAnsi="Georgia" w:cs="Times New Roman"/>
          <w:szCs w:val="24"/>
          <w:lang w:val="sk-SK"/>
        </w:rPr>
        <w:t xml:space="preserve">, v ktorom nevidel veľkého teológa, ale predovšetkým, v raných rokoch, veľkého </w:t>
      </w:r>
      <w:proofErr w:type="spellStart"/>
      <w:r w:rsidRPr="000F2B1B">
        <w:rPr>
          <w:rFonts w:ascii="Georgia" w:hAnsi="Georgia" w:cs="Times New Roman"/>
          <w:szCs w:val="24"/>
          <w:lang w:val="sk-SK"/>
        </w:rPr>
        <w:t>vykladateľa</w:t>
      </w:r>
      <w:proofErr w:type="spellEnd"/>
      <w:r w:rsidRPr="000F2B1B">
        <w:rPr>
          <w:rFonts w:ascii="Georgia" w:hAnsi="Georgia" w:cs="Times New Roman"/>
          <w:szCs w:val="24"/>
          <w:lang w:val="sk-SK"/>
        </w:rPr>
        <w:t xml:space="preserve"> Písma svätého. Neskôr menil svoj názor </w:t>
      </w:r>
      <w:r w:rsidRPr="000F2B1B">
        <w:rPr>
          <w:rFonts w:ascii="Georgia" w:hAnsi="Georgia" w:cs="Times New Roman"/>
          <w:szCs w:val="24"/>
          <w:lang w:val="sk-SK"/>
        </w:rPr>
        <w:lastRenderedPageBreak/>
        <w:t>a neušetril ho svojej kritiky. Keď prehĺbil svoje vlastné štúdiá textu Písma svätého, vyjadril i svoje vlastné výhrady voči jeho spôsobu exegézy. Na poli literárneho tvorenia vyniká predovšetkým ako pisateľ listov. Jeho klasický sloh vzbudzoval obdiv aj v renesančnej dobe a Hieronym sa stal symbolom kresťanského humanizmu.</w:t>
      </w:r>
    </w:p>
    <w:p w14:paraId="5BCDE6E7" w14:textId="77777777" w:rsidR="003C0748" w:rsidRPr="000F2B1B" w:rsidRDefault="003C0748" w:rsidP="00271F66">
      <w:pPr>
        <w:spacing w:after="0" w:line="360" w:lineRule="auto"/>
        <w:ind w:firstLine="284"/>
        <w:jc w:val="both"/>
        <w:rPr>
          <w:rFonts w:ascii="Georgia" w:hAnsi="Georgia"/>
        </w:rPr>
      </w:pPr>
    </w:p>
    <w:p w14:paraId="05201D5D"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b/>
          <w:bCs/>
          <w:szCs w:val="24"/>
          <w:lang w:val="sk-SK"/>
        </w:rPr>
        <w:t>Učenie</w:t>
      </w:r>
    </w:p>
    <w:p w14:paraId="3C132C69"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I keď mal sv. </w:t>
      </w:r>
      <w:proofErr w:type="spellStart"/>
      <w:r w:rsidRPr="000F2B1B">
        <w:rPr>
          <w:rFonts w:ascii="Georgia" w:hAnsi="Georgia" w:cs="Times New Roman"/>
          <w:szCs w:val="24"/>
          <w:lang w:val="sk-SK"/>
        </w:rPr>
        <w:t>Hieromym</w:t>
      </w:r>
      <w:proofErr w:type="spellEnd"/>
      <w:r w:rsidRPr="000F2B1B">
        <w:rPr>
          <w:rFonts w:ascii="Georgia" w:hAnsi="Georgia" w:cs="Times New Roman"/>
          <w:szCs w:val="24"/>
          <w:lang w:val="sk-SK"/>
        </w:rPr>
        <w:t xml:space="preserve"> obdivuhodné spisovateľské vlastnosti, jednako nie je </w:t>
      </w:r>
      <w:proofErr w:type="spellStart"/>
      <w:r w:rsidRPr="000F2B1B">
        <w:rPr>
          <w:rFonts w:ascii="Georgia" w:hAnsi="Georgia" w:cs="Times New Roman"/>
          <w:szCs w:val="24"/>
          <w:lang w:val="sk-SK"/>
        </w:rPr>
        <w:t>originálmym</w:t>
      </w:r>
      <w:proofErr w:type="spellEnd"/>
      <w:r w:rsidRPr="000F2B1B">
        <w:rPr>
          <w:rFonts w:ascii="Georgia" w:hAnsi="Georgia" w:cs="Times New Roman"/>
          <w:szCs w:val="24"/>
          <w:lang w:val="sk-SK"/>
        </w:rPr>
        <w:t xml:space="preserve"> mysliteľom. Nemal špekulatívne nadanie na filozofické vzdelanie. Nie je v užšom zmysle slova teológom, ani rečníkom alebo dušpastierom ako väčšina veľkých cirkevných učiteľov jeho doby. Slávu si získal predovšetkým svojimi biblickými prácami. Jeho spisovateľskú činnosť charakterizuje dôkladná rutina v každom odvetví teologickej vedy, úzkostlivé pridržiavanie sa cirkevnej tradície a jasné podanie katolíckej náuky. O učiteľskom úrade Cirkvi a o pápežovi ako o predstaviteľovi tohto úradu pred ním nik lepšie nepísal a vznešenejšie nezmýšľal. „</w:t>
      </w:r>
      <w:proofErr w:type="spellStart"/>
      <w:r w:rsidRPr="000F2B1B">
        <w:rPr>
          <w:rFonts w:ascii="Georgia" w:hAnsi="Georgia" w:cs="Times New Roman"/>
          <w:szCs w:val="24"/>
          <w:lang w:val="sk-SK"/>
        </w:rPr>
        <w:t>Sentire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ecclesia</w:t>
      </w:r>
      <w:proofErr w:type="spellEnd"/>
      <w:r w:rsidRPr="000F2B1B">
        <w:rPr>
          <w:rFonts w:ascii="Georgia" w:hAnsi="Georgia" w:cs="Times New Roman"/>
          <w:szCs w:val="24"/>
          <w:lang w:val="sk-SK"/>
        </w:rPr>
        <w:t xml:space="preserve">“ pripomínal nielen iným, ale aj sám celým životom najlepšie uskutočňoval. Sám povedal: „Usiloval som sa všemožne o to, aby nepriatelia Cirkvi boli aj mojimi nepriateľmi“. (Dial. c. </w:t>
      </w:r>
      <w:proofErr w:type="spellStart"/>
      <w:r w:rsidRPr="000F2B1B">
        <w:rPr>
          <w:rFonts w:ascii="Georgia" w:hAnsi="Georgia" w:cs="Times New Roman"/>
          <w:szCs w:val="24"/>
          <w:lang w:val="sk-SK"/>
        </w:rPr>
        <w:t>Pelag</w:t>
      </w:r>
      <w:proofErr w:type="spellEnd"/>
      <w:r w:rsidRPr="000F2B1B">
        <w:rPr>
          <w:rFonts w:ascii="Georgia" w:hAnsi="Georgia" w:cs="Times New Roman"/>
          <w:szCs w:val="24"/>
          <w:lang w:val="sk-SK"/>
        </w:rPr>
        <w:t>.)</w:t>
      </w:r>
    </w:p>
    <w:p w14:paraId="469B97C1"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Len vtedy mal záruku, že ide s Kristom, keď cítil, že je v spojení so sv. Stolicou, na ktorej je založená Cirkev.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15, 2.)</w:t>
      </w:r>
      <w:r w:rsidRPr="000F2B1B">
        <w:rPr>
          <w:rStyle w:val="Znakapoznpodarou"/>
          <w:rFonts w:ascii="Georgia" w:hAnsi="Georgia" w:cs="Times New Roman"/>
          <w:szCs w:val="24"/>
          <w:lang w:val="sk-SK"/>
        </w:rPr>
        <w:footnoteReference w:id="12"/>
      </w:r>
      <w:r w:rsidRPr="000F2B1B">
        <w:rPr>
          <w:rFonts w:ascii="Georgia" w:hAnsi="Georgia" w:cs="Times New Roman"/>
          <w:szCs w:val="24"/>
          <w:lang w:val="sk-SK"/>
        </w:rPr>
        <w:t xml:space="preserve"> To mal pred očami aj pri revízii Písma svätého a prízvukoval, že sa má vykladať podľa intencií Cirkvi. (</w:t>
      </w:r>
      <w:proofErr w:type="spellStart"/>
      <w:r w:rsidRPr="000F2B1B">
        <w:rPr>
          <w:rFonts w:ascii="Georgia" w:hAnsi="Georgia" w:cs="Times New Roman"/>
          <w:szCs w:val="24"/>
          <w:lang w:val="sk-SK"/>
        </w:rPr>
        <w:t>Adv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Lucif</w:t>
      </w:r>
      <w:proofErr w:type="spellEnd"/>
      <w:r w:rsidRPr="000F2B1B">
        <w:rPr>
          <w:rFonts w:ascii="Georgia" w:hAnsi="Georgia" w:cs="Times New Roman"/>
          <w:szCs w:val="24"/>
          <w:lang w:val="sk-SK"/>
        </w:rPr>
        <w:t xml:space="preserve">. 8.) V učení o sviatostiach zdôrazňuje nezmazateľný znak (charakter) pri sviatosti krstu, birmovania a posvätenia kňazstva. Hoci nepopieral rozdiel medzi kňazmi a biskupmi, nazdával sa, že spočiatku viedlo cirkevné obce kolégium presbyterov a monarchický episkopát bol uvedený len preto, aby sa predišlo rozkolníctvu. Horlil za demokratickejšiu cirkevnú správu; nesúhlasil so zriadením </w:t>
      </w:r>
      <w:proofErr w:type="spellStart"/>
      <w:r w:rsidRPr="000F2B1B">
        <w:rPr>
          <w:rFonts w:ascii="Georgia" w:hAnsi="Georgia" w:cs="Times New Roman"/>
          <w:szCs w:val="24"/>
          <w:lang w:val="sk-SK"/>
        </w:rPr>
        <w:t>archi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diakonátu</w:t>
      </w:r>
      <w:proofErr w:type="spellEnd"/>
      <w:r w:rsidRPr="000F2B1B">
        <w:rPr>
          <w:rFonts w:ascii="Georgia" w:hAnsi="Georgia" w:cs="Times New Roman"/>
          <w:szCs w:val="24"/>
          <w:lang w:val="sk-SK"/>
        </w:rPr>
        <w:t>, v ktorom videl oslabovanie kňazského úradu. Dôležitosť kňazského úradu prízvukujú jeho slová: „</w:t>
      </w:r>
      <w:proofErr w:type="spellStart"/>
      <w:r w:rsidRPr="000F2B1B">
        <w:rPr>
          <w:rFonts w:ascii="Georgia" w:hAnsi="Georgia" w:cs="Times New Roman"/>
          <w:szCs w:val="24"/>
          <w:lang w:val="sk-SK"/>
        </w:rPr>
        <w:t>Ecclesia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habet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sacerdotes</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Adv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Lucif</w:t>
      </w:r>
      <w:proofErr w:type="spellEnd"/>
      <w:r w:rsidRPr="000F2B1B">
        <w:rPr>
          <w:rFonts w:ascii="Georgia" w:hAnsi="Georgia" w:cs="Times New Roman"/>
          <w:szCs w:val="24"/>
          <w:lang w:val="sk-SK"/>
        </w:rPr>
        <w:t>. 21.)</w:t>
      </w:r>
    </w:p>
    <w:p w14:paraId="5A19984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Výraz „idem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presbyter </w:t>
      </w:r>
      <w:proofErr w:type="spellStart"/>
      <w:r w:rsidRPr="000F2B1B">
        <w:rPr>
          <w:rFonts w:ascii="Georgia" w:hAnsi="Georgia" w:cs="Times New Roman"/>
          <w:szCs w:val="24"/>
          <w:lang w:val="sk-SK"/>
        </w:rPr>
        <w:t>qui</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episcopus</w:t>
      </w:r>
      <w:proofErr w:type="spellEnd"/>
      <w:r w:rsidRPr="000F2B1B">
        <w:rPr>
          <w:rFonts w:ascii="Georgia" w:hAnsi="Georgia" w:cs="Times New Roman"/>
          <w:szCs w:val="24"/>
          <w:lang w:val="sk-SK"/>
        </w:rPr>
        <w:t>“ použil len v podráždenej polemike; inde uznáva, že len biskupi sú nástupcami apoštolov, len oni majú moc svätiť kňazov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41) a len oni sa podobajú hlavnému kňazovi Starého zákona.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xml:space="preserve">. 146.) Pri spasení spoluúčinkuje Božia milosť a ľudská slobodná vôľa. Ale milosť Božia má pri tom väčší podiel: </w:t>
      </w:r>
      <w:proofErr w:type="spellStart"/>
      <w:r w:rsidRPr="000F2B1B">
        <w:rPr>
          <w:rFonts w:ascii="Georgia" w:hAnsi="Georgia" w:cs="Times New Roman"/>
          <w:szCs w:val="24"/>
          <w:lang w:val="sk-SK"/>
        </w:rPr>
        <w:t>velle</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nolle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lastRenderedPageBreak/>
        <w:t>nostrum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ipsumque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quod</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nostrum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sine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miseratione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nostrum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non</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est</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130, 12.)</w:t>
      </w:r>
    </w:p>
    <w:p w14:paraId="61EC1522" w14:textId="6D06E2F4" w:rsidR="00B56DDA" w:rsidRDefault="00000000" w:rsidP="00E55763">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Proti </w:t>
      </w:r>
      <w:proofErr w:type="spellStart"/>
      <w:r w:rsidRPr="000F2B1B">
        <w:rPr>
          <w:rFonts w:ascii="Georgia" w:hAnsi="Georgia" w:cs="Times New Roman"/>
          <w:szCs w:val="24"/>
          <w:lang w:val="sk-SK"/>
        </w:rPr>
        <w:t>pelagiánom</w:t>
      </w:r>
      <w:proofErr w:type="spellEnd"/>
      <w:r w:rsidRPr="000F2B1B">
        <w:rPr>
          <w:rFonts w:ascii="Georgia" w:hAnsi="Georgia" w:cs="Times New Roman"/>
          <w:szCs w:val="24"/>
          <w:lang w:val="sk-SK"/>
        </w:rPr>
        <w:t>, ktorí popierali nevyhnutnosť milosti Božej pre spasiteľné skutky, tvrdí, že človek bez milosti Božej nemôže ostať bez hriechu. Žiadať bez hriešnosť u človeka znamenalo by robiť ho Bohom. (</w:t>
      </w:r>
      <w:proofErr w:type="spellStart"/>
      <w:r w:rsidRPr="000F2B1B">
        <w:rPr>
          <w:rFonts w:ascii="Georgia" w:hAnsi="Georgia" w:cs="Times New Roman"/>
          <w:szCs w:val="24"/>
          <w:lang w:val="sk-SK"/>
        </w:rPr>
        <w:t>Pelag</w:t>
      </w:r>
      <w:proofErr w:type="spellEnd"/>
      <w:r w:rsidRPr="000F2B1B">
        <w:rPr>
          <w:rFonts w:ascii="Georgia" w:hAnsi="Georgia" w:cs="Times New Roman"/>
          <w:szCs w:val="24"/>
          <w:lang w:val="sk-SK"/>
        </w:rPr>
        <w:t xml:space="preserve">. 2, 4.) Čo sa týka eschatológie, pred </w:t>
      </w:r>
      <w:proofErr w:type="spellStart"/>
      <w:r w:rsidRPr="000F2B1B">
        <w:rPr>
          <w:rFonts w:ascii="Georgia" w:hAnsi="Georgia" w:cs="Times New Roman"/>
          <w:szCs w:val="24"/>
          <w:lang w:val="sk-SK"/>
        </w:rPr>
        <w:t>origenistickým</w:t>
      </w:r>
      <w:proofErr w:type="spellEnd"/>
      <w:r w:rsidRPr="000F2B1B">
        <w:rPr>
          <w:rFonts w:ascii="Georgia" w:hAnsi="Georgia" w:cs="Times New Roman"/>
          <w:szCs w:val="24"/>
          <w:lang w:val="sk-SK"/>
        </w:rPr>
        <w:t xml:space="preserve"> sporom pripúšťal mienku </w:t>
      </w:r>
      <w:proofErr w:type="spellStart"/>
      <w:r w:rsidRPr="000F2B1B">
        <w:rPr>
          <w:rFonts w:ascii="Georgia" w:hAnsi="Georgia" w:cs="Times New Roman"/>
          <w:szCs w:val="24"/>
          <w:lang w:val="sk-SK"/>
        </w:rPr>
        <w:t>alexandrijčanov</w:t>
      </w:r>
      <w:proofErr w:type="spellEnd"/>
      <w:r w:rsidRPr="000F2B1B">
        <w:rPr>
          <w:rFonts w:ascii="Georgia" w:hAnsi="Georgia" w:cs="Times New Roman"/>
          <w:szCs w:val="24"/>
          <w:lang w:val="sk-SK"/>
        </w:rPr>
        <w:t xml:space="preserve"> o konečnom spasení všetkých ľudí - azda ešte i zlých duchov - a o </w:t>
      </w:r>
      <w:proofErr w:type="spellStart"/>
      <w:r w:rsidRPr="000F2B1B">
        <w:rPr>
          <w:rFonts w:ascii="Georgia" w:hAnsi="Georgia" w:cs="Times New Roman"/>
          <w:szCs w:val="24"/>
          <w:lang w:val="sk-SK"/>
        </w:rPr>
        <w:t>zduchovnelosti</w:t>
      </w:r>
      <w:proofErr w:type="spellEnd"/>
      <w:r w:rsidRPr="000F2B1B">
        <w:rPr>
          <w:rFonts w:ascii="Georgia" w:hAnsi="Georgia" w:cs="Times New Roman"/>
          <w:szCs w:val="24"/>
          <w:lang w:val="sk-SK"/>
        </w:rPr>
        <w:t xml:space="preserve"> zmŕtvychvstalého tela. Ale po r. 394 zavrhuje túto mienku; no pripúšťa možnosť úľavy pekelných múk ešte i u diablov. Domnieva sa, že aspoň všetci kresťania konečne budú spasení. Inde rozoznáva dve triedy hriešnikov a hovorí, že len muky hriešnikov jednoduchých (</w:t>
      </w:r>
      <w:proofErr w:type="spellStart"/>
      <w:r w:rsidRPr="000F2B1B">
        <w:rPr>
          <w:rFonts w:ascii="Georgia" w:hAnsi="Georgia" w:cs="Times New Roman"/>
          <w:szCs w:val="24"/>
          <w:lang w:val="sk-SK"/>
        </w:rPr>
        <w:t>peccatores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simplices</w:t>
      </w:r>
      <w:proofErr w:type="spellEnd"/>
      <w:r w:rsidRPr="000F2B1B">
        <w:rPr>
          <w:rFonts w:ascii="Georgia" w:hAnsi="Georgia" w:cs="Times New Roman"/>
          <w:szCs w:val="24"/>
          <w:lang w:val="sk-SK"/>
        </w:rPr>
        <w:t>) nebudú večné. (</w:t>
      </w:r>
      <w:proofErr w:type="spellStart"/>
      <w:r w:rsidRPr="000F2B1B">
        <w:rPr>
          <w:rFonts w:ascii="Georgia" w:hAnsi="Georgia" w:cs="Times New Roman"/>
          <w:szCs w:val="24"/>
          <w:lang w:val="sk-SK"/>
        </w:rPr>
        <w:t>Adv</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Pelag</w:t>
      </w:r>
      <w:proofErr w:type="spellEnd"/>
      <w:r w:rsidRPr="000F2B1B">
        <w:rPr>
          <w:rFonts w:ascii="Georgia" w:hAnsi="Georgia" w:cs="Times New Roman"/>
          <w:szCs w:val="24"/>
          <w:lang w:val="sk-SK"/>
        </w:rPr>
        <w:t xml:space="preserve">. 1, 28.) Hieronymovo eschatologické učenie prijal i sv. Ambróz. Chiliazmus zavrhuje. (In </w:t>
      </w:r>
      <w:proofErr w:type="spellStart"/>
      <w:r w:rsidRPr="000F2B1B">
        <w:rPr>
          <w:rFonts w:ascii="Georgia" w:hAnsi="Georgia" w:cs="Times New Roman"/>
          <w:szCs w:val="24"/>
          <w:lang w:val="sk-SK"/>
        </w:rPr>
        <w:t>Isaiam</w:t>
      </w:r>
      <w:proofErr w:type="spellEnd"/>
      <w:r w:rsidRPr="000F2B1B">
        <w:rPr>
          <w:rFonts w:ascii="Georgia" w:hAnsi="Georgia" w:cs="Times New Roman"/>
          <w:szCs w:val="24"/>
          <w:lang w:val="sk-SK"/>
        </w:rPr>
        <w:t xml:space="preserve">, l.) Rozhodne sa pridržiava </w:t>
      </w:r>
      <w:proofErr w:type="spellStart"/>
      <w:r w:rsidRPr="000F2B1B">
        <w:rPr>
          <w:rFonts w:ascii="Georgia" w:hAnsi="Georgia" w:cs="Times New Roman"/>
          <w:szCs w:val="24"/>
          <w:lang w:val="sk-SK"/>
        </w:rPr>
        <w:t>tradicionálneho</w:t>
      </w:r>
      <w:proofErr w:type="spellEnd"/>
      <w:r w:rsidRPr="000F2B1B">
        <w:rPr>
          <w:rFonts w:ascii="Georgia" w:hAnsi="Georgia" w:cs="Times New Roman"/>
          <w:szCs w:val="24"/>
          <w:lang w:val="sk-SK"/>
        </w:rPr>
        <w:t xml:space="preserve"> učenia o panenstve Matky Božej „</w:t>
      </w:r>
      <w:proofErr w:type="spellStart"/>
      <w:r w:rsidRPr="000F2B1B">
        <w:rPr>
          <w:rFonts w:ascii="Georgia" w:hAnsi="Georgia" w:cs="Times New Roman"/>
          <w:szCs w:val="24"/>
          <w:lang w:val="sk-SK"/>
        </w:rPr>
        <w:t>ante</w:t>
      </w:r>
      <w:proofErr w:type="spellEnd"/>
      <w:r w:rsidRPr="000F2B1B">
        <w:rPr>
          <w:rFonts w:ascii="Georgia" w:hAnsi="Georgia" w:cs="Times New Roman"/>
          <w:szCs w:val="24"/>
          <w:lang w:val="sk-SK"/>
        </w:rPr>
        <w:t xml:space="preserve">, in et post </w:t>
      </w:r>
      <w:proofErr w:type="spellStart"/>
      <w:r w:rsidRPr="000F2B1B">
        <w:rPr>
          <w:rFonts w:ascii="Georgia" w:hAnsi="Georgia" w:cs="Times New Roman"/>
          <w:szCs w:val="24"/>
          <w:lang w:val="sk-SK"/>
        </w:rPr>
        <w:t>partum</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Helv</w:t>
      </w:r>
      <w:proofErr w:type="spellEnd"/>
      <w:r w:rsidRPr="000F2B1B">
        <w:rPr>
          <w:rFonts w:ascii="Georgia" w:hAnsi="Georgia" w:cs="Times New Roman"/>
          <w:szCs w:val="24"/>
          <w:lang w:val="sk-SK"/>
        </w:rPr>
        <w:t xml:space="preserve">. a c. </w:t>
      </w:r>
      <w:proofErr w:type="spellStart"/>
      <w:r w:rsidRPr="000F2B1B">
        <w:rPr>
          <w:rFonts w:ascii="Georgia" w:hAnsi="Georgia" w:cs="Times New Roman"/>
          <w:szCs w:val="24"/>
          <w:lang w:val="sk-SK"/>
        </w:rPr>
        <w:t>Jov</w:t>
      </w:r>
      <w:proofErr w:type="spellEnd"/>
      <w:r w:rsidRPr="000F2B1B">
        <w:rPr>
          <w:rFonts w:ascii="Georgia" w:hAnsi="Georgia" w:cs="Times New Roman"/>
          <w:szCs w:val="24"/>
          <w:lang w:val="sk-SK"/>
        </w:rPr>
        <w:t xml:space="preserve">.) Podáva správnu náuku o úcte svätých a ich ostatkov: </w:t>
      </w:r>
      <w:proofErr w:type="spellStart"/>
      <w:r w:rsidRPr="000F2B1B">
        <w:rPr>
          <w:rFonts w:ascii="Georgia" w:hAnsi="Georgia" w:cs="Times New Roman"/>
          <w:szCs w:val="24"/>
          <w:lang w:val="sk-SK"/>
        </w:rPr>
        <w:t>Honoramus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autem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reliquias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martyrum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ut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cuius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sunt</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martyres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adoremus</w:t>
      </w:r>
      <w:proofErr w:type="spellEnd"/>
      <w:r w:rsidRPr="000F2B1B">
        <w:rPr>
          <w:rFonts w:ascii="Georgia" w:hAnsi="Georgia" w:cs="Times New Roman"/>
          <w:szCs w:val="24"/>
          <w:lang w:val="sk-SK"/>
        </w:rPr>
        <w:t>. (</w:t>
      </w:r>
      <w:proofErr w:type="spellStart"/>
      <w:r w:rsidRPr="000F2B1B">
        <w:rPr>
          <w:rFonts w:ascii="Georgia" w:hAnsi="Georgia" w:cs="Times New Roman"/>
          <w:szCs w:val="24"/>
          <w:lang w:val="sk-SK"/>
        </w:rPr>
        <w:t>Ep</w:t>
      </w:r>
      <w:proofErr w:type="spellEnd"/>
      <w:r w:rsidRPr="000F2B1B">
        <w:rPr>
          <w:rFonts w:ascii="Georgia" w:hAnsi="Georgia" w:cs="Times New Roman"/>
          <w:szCs w:val="24"/>
          <w:lang w:val="sk-SK"/>
        </w:rPr>
        <w:t>. 109, l.)</w:t>
      </w:r>
    </w:p>
    <w:p w14:paraId="23C49E52" w14:textId="77777777" w:rsidR="00E55763" w:rsidRDefault="00E55763" w:rsidP="00E55763">
      <w:pPr>
        <w:spacing w:after="0" w:line="360" w:lineRule="auto"/>
        <w:ind w:firstLine="284"/>
        <w:jc w:val="both"/>
        <w:rPr>
          <w:rFonts w:ascii="Georgia" w:hAnsi="Georgia" w:cs="Times New Roman"/>
          <w:szCs w:val="24"/>
          <w:lang w:val="sk-SK"/>
        </w:rPr>
      </w:pPr>
    </w:p>
    <w:p w14:paraId="4AB602BE" w14:textId="77777777" w:rsidR="00E55763" w:rsidRDefault="00E55763" w:rsidP="00E55763">
      <w:pPr>
        <w:spacing w:after="0" w:line="360" w:lineRule="auto"/>
        <w:ind w:firstLine="284"/>
        <w:jc w:val="both"/>
        <w:rPr>
          <w:rFonts w:ascii="Georgia" w:hAnsi="Georgia" w:cs="Times New Roman"/>
          <w:szCs w:val="24"/>
          <w:lang w:val="sk-SK"/>
        </w:rPr>
      </w:pPr>
    </w:p>
    <w:p w14:paraId="31A11216" w14:textId="77777777" w:rsidR="003C0748" w:rsidRPr="00BA0D96" w:rsidRDefault="00000000" w:rsidP="00271F66">
      <w:pPr>
        <w:pStyle w:val="Nadpis1"/>
        <w:spacing w:before="0" w:after="0" w:line="360" w:lineRule="auto"/>
        <w:rPr>
          <w:rFonts w:ascii="Georgia" w:hAnsi="Georgia"/>
          <w:b/>
          <w:bCs/>
          <w:color w:val="000000" w:themeColor="text1"/>
          <w:sz w:val="28"/>
          <w:szCs w:val="28"/>
        </w:rPr>
      </w:pPr>
      <w:r w:rsidRPr="00BA0D96">
        <w:rPr>
          <w:rFonts w:ascii="Georgia" w:hAnsi="Georgia"/>
          <w:b/>
          <w:bCs/>
          <w:color w:val="000000" w:themeColor="text1"/>
          <w:sz w:val="28"/>
          <w:szCs w:val="28"/>
          <w:lang w:val="sk-SK"/>
        </w:rPr>
        <w:t>Sv. Gregor Veľký</w:t>
      </w:r>
    </w:p>
    <w:p w14:paraId="20AEC514" w14:textId="741EACF2"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 xml:space="preserve">Sv. Gregor Veľký žil na prechode medzi európskym starovekom a stredovekom. V tom čase ešte dozrievalo sťahovanie národov. Západná časť Rímskej ríše sa rozpadla. Jej ostatok v </w:t>
      </w:r>
      <w:proofErr w:type="spellStart"/>
      <w:r w:rsidRPr="000F2B1B">
        <w:rPr>
          <w:rFonts w:ascii="Georgia" w:hAnsi="Georgia" w:cs="Times New Roman"/>
          <w:szCs w:val="24"/>
          <w:lang w:val="sk-SK"/>
        </w:rPr>
        <w:t>Itálii</w:t>
      </w:r>
      <w:proofErr w:type="spellEnd"/>
      <w:r w:rsidRPr="000F2B1B">
        <w:rPr>
          <w:rFonts w:ascii="Georgia" w:hAnsi="Georgia" w:cs="Times New Roman"/>
          <w:szCs w:val="24"/>
          <w:lang w:val="sk-SK"/>
        </w:rPr>
        <w:t xml:space="preserve"> spravoval byzantský cisár, sídliaci v Carihrade, ktorý mal miestodržiteľa, </w:t>
      </w:r>
      <w:proofErr w:type="spellStart"/>
      <w:r w:rsidRPr="000F2B1B">
        <w:rPr>
          <w:rFonts w:ascii="Georgia" w:hAnsi="Georgia" w:cs="Times New Roman"/>
          <w:szCs w:val="24"/>
          <w:lang w:val="sk-SK"/>
        </w:rPr>
        <w:t>exarchu</w:t>
      </w:r>
      <w:proofErr w:type="spellEnd"/>
      <w:r w:rsidRPr="000F2B1B">
        <w:rPr>
          <w:rFonts w:ascii="Georgia" w:hAnsi="Georgia" w:cs="Times New Roman"/>
          <w:szCs w:val="24"/>
          <w:lang w:val="sk-SK"/>
        </w:rPr>
        <w:t xml:space="preserve">, vo </w:t>
      </w:r>
      <w:proofErr w:type="spellStart"/>
      <w:r w:rsidRPr="000F2B1B">
        <w:rPr>
          <w:rFonts w:ascii="Georgia" w:hAnsi="Georgia" w:cs="Times New Roman"/>
          <w:szCs w:val="24"/>
          <w:lang w:val="sk-SK"/>
        </w:rPr>
        <w:t>východoitalskom</w:t>
      </w:r>
      <w:proofErr w:type="spellEnd"/>
      <w:r w:rsidRPr="000F2B1B">
        <w:rPr>
          <w:rFonts w:ascii="Georgia" w:hAnsi="Georgia" w:cs="Times New Roman"/>
          <w:szCs w:val="24"/>
          <w:lang w:val="sk-SK"/>
        </w:rPr>
        <w:t xml:space="preserve"> meste </w:t>
      </w:r>
      <w:proofErr w:type="spellStart"/>
      <w:r w:rsidRPr="000F2B1B">
        <w:rPr>
          <w:rFonts w:ascii="Georgia" w:hAnsi="Georgia" w:cs="Times New Roman"/>
          <w:szCs w:val="24"/>
          <w:lang w:val="sk-SK"/>
        </w:rPr>
        <w:t>Ravenne</w:t>
      </w:r>
      <w:proofErr w:type="spellEnd"/>
      <w:r w:rsidRPr="000F2B1B">
        <w:rPr>
          <w:rFonts w:ascii="Georgia" w:hAnsi="Georgia" w:cs="Times New Roman"/>
          <w:szCs w:val="24"/>
          <w:lang w:val="sk-SK"/>
        </w:rPr>
        <w:t xml:space="preserve">. No aj o </w:t>
      </w:r>
      <w:proofErr w:type="spellStart"/>
      <w:r w:rsidRPr="000F2B1B">
        <w:rPr>
          <w:rFonts w:ascii="Georgia" w:hAnsi="Georgia" w:cs="Times New Roman"/>
          <w:szCs w:val="24"/>
          <w:lang w:val="sk-SK"/>
        </w:rPr>
        <w:t>Itáliu</w:t>
      </w:r>
      <w:proofErr w:type="spellEnd"/>
      <w:r w:rsidRPr="000F2B1B">
        <w:rPr>
          <w:rFonts w:ascii="Georgia" w:hAnsi="Georgia" w:cs="Times New Roman"/>
          <w:szCs w:val="24"/>
          <w:lang w:val="sk-SK"/>
        </w:rPr>
        <w:t xml:space="preserve"> sa v 6. storočí zaujímali i bojové germánske kmene </w:t>
      </w:r>
      <w:proofErr w:type="spellStart"/>
      <w:r w:rsidRPr="000F2B1B">
        <w:rPr>
          <w:rFonts w:ascii="Georgia" w:hAnsi="Georgia" w:cs="Times New Roman"/>
          <w:szCs w:val="24"/>
          <w:lang w:val="sk-SK"/>
        </w:rPr>
        <w:t>Gótov</w:t>
      </w:r>
      <w:proofErr w:type="spellEnd"/>
      <w:r w:rsidRPr="000F2B1B">
        <w:rPr>
          <w:rFonts w:ascii="Georgia" w:hAnsi="Georgia" w:cs="Times New Roman"/>
          <w:szCs w:val="24"/>
          <w:lang w:val="sk-SK"/>
        </w:rPr>
        <w:t xml:space="preserve">, Vandalov a Longobardov. Ich výpravy takmer úplne zničili Rím. Že k tomu nedošlo, na tom má zásluhu práve sv. Gregor. Mnohými je pokladaný za poslednú veľkú osobnosť kresťanského staroveku (posledný zo štyroch veľkých západných cirkevných Otcov po sv. Ambrózovi, Augustínovi a Hieronymovi) a za strojcu, zakladateľa stredoveku. Sv. Gregor pápež, pre jeho obdivovanú svätosť a učenosť ako i pre iné slávne skutky nazývaný «Veľkým», narodil sa v Ríme okolo roku 540. Otec jeho, </w:t>
      </w:r>
      <w:proofErr w:type="spellStart"/>
      <w:r w:rsidRPr="000F2B1B">
        <w:rPr>
          <w:rFonts w:ascii="Georgia" w:hAnsi="Georgia" w:cs="Times New Roman"/>
          <w:szCs w:val="24"/>
          <w:lang w:val="sk-SK"/>
        </w:rPr>
        <w:t>Gordian</w:t>
      </w:r>
      <w:proofErr w:type="spellEnd"/>
      <w:r w:rsidRPr="000F2B1B">
        <w:rPr>
          <w:rFonts w:ascii="Georgia" w:hAnsi="Georgia" w:cs="Times New Roman"/>
          <w:szCs w:val="24"/>
          <w:lang w:val="sk-SK"/>
        </w:rPr>
        <w:t xml:space="preserve">, vážený senátor rímsky, vstúpil po Gregorovom narodení do stavu duchovného a zomrel ako diakon. Diakoni mali za povinnosť opatrovať chudobných a </w:t>
      </w:r>
      <w:proofErr w:type="spellStart"/>
      <w:r w:rsidRPr="000F2B1B">
        <w:rPr>
          <w:rFonts w:ascii="Georgia" w:hAnsi="Georgia" w:cs="Times New Roman"/>
          <w:szCs w:val="24"/>
          <w:lang w:val="sk-SK"/>
        </w:rPr>
        <w:t>Gordian</w:t>
      </w:r>
      <w:proofErr w:type="spellEnd"/>
      <w:r w:rsidRPr="000F2B1B">
        <w:rPr>
          <w:rFonts w:ascii="Georgia" w:hAnsi="Georgia" w:cs="Times New Roman"/>
          <w:szCs w:val="24"/>
          <w:lang w:val="sk-SK"/>
        </w:rPr>
        <w:t xml:space="preserve"> bol k chudobným i nemocným opravdivým otcom. Matka jeho Silvia zomrela tiež ako svätá. Keď teda už jeho rodičia viedli tak svätý život, niet sa čo diviť, že i Gregor, ich príkladom povzbudený, po rovnakej svätosti zatúžil.</w:t>
      </w:r>
    </w:p>
    <w:p w14:paraId="6BCB44F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Gregor, nadaný súc od prozreteľnosti Božskej vynikajúcimi vlohami, tak veľké pokroky činil vo všetkých vedách, či už božských alebo svetských, že obrátil na seba pozornosť i samého cisára. Sotva mu bolo 34 rokov, už ho cisár Justín povýšil za starostu mesta Ríma. </w:t>
      </w:r>
      <w:r w:rsidRPr="000F2B1B">
        <w:rPr>
          <w:rFonts w:ascii="Georgia" w:hAnsi="Georgia" w:cs="Times New Roman"/>
          <w:szCs w:val="24"/>
          <w:lang w:val="sk-SK"/>
        </w:rPr>
        <w:lastRenderedPageBreak/>
        <w:t xml:space="preserve">Bola to prvá a najvyššia hodnosť vo veľkom tomto meste. Gregor však plnil úrad svoj s najväčšou obozretnosťou i spravodlivosťou, k úplnému uspokojeniu nielen cisára, ale i rímskeho ľudu, ale vznešenosť a </w:t>
      </w:r>
      <w:proofErr w:type="spellStart"/>
      <w:r w:rsidRPr="000F2B1B">
        <w:rPr>
          <w:rFonts w:ascii="Georgia" w:hAnsi="Georgia" w:cs="Times New Roman"/>
          <w:szCs w:val="24"/>
          <w:lang w:val="sk-SK"/>
        </w:rPr>
        <w:t>vysokosť</w:t>
      </w:r>
      <w:proofErr w:type="spellEnd"/>
      <w:r w:rsidRPr="000F2B1B">
        <w:rPr>
          <w:rFonts w:ascii="Georgia" w:hAnsi="Georgia" w:cs="Times New Roman"/>
          <w:szCs w:val="24"/>
          <w:lang w:val="sk-SK"/>
        </w:rPr>
        <w:t xml:space="preserve"> obsiahnutej hodnosti, moc i vláda do rúk mu vložená, spokojnosť mocnárova, lichotenie mešťanov i poddaných hrozili podvrátiť jeho predtým tak nábožnú myseľ. Početné starosti a práce úradné nedopriali mu potrebného času k modlitbám a táto </w:t>
      </w:r>
      <w:proofErr w:type="spellStart"/>
      <w:r w:rsidRPr="000F2B1B">
        <w:rPr>
          <w:rFonts w:ascii="Georgia" w:hAnsi="Georgia" w:cs="Times New Roman"/>
          <w:szCs w:val="24"/>
          <w:lang w:val="sk-SK"/>
        </w:rPr>
        <w:t>závada</w:t>
      </w:r>
      <w:proofErr w:type="spellEnd"/>
      <w:r w:rsidRPr="000F2B1B">
        <w:rPr>
          <w:rFonts w:ascii="Georgia" w:hAnsi="Georgia" w:cs="Times New Roman"/>
          <w:szCs w:val="24"/>
          <w:lang w:val="sk-SK"/>
        </w:rPr>
        <w:t xml:space="preserve">, ako i rozjímanie o márnosti sveta s celou jeho slávou a rozkošou, primäli ho k tomu, že po smrti svojho otca, k všeobecnému údivu a úžasu zložil svoj vznešený úrad, vyzliekol hodvábne, zlatom vyšívané a drahými kameňmi vysádzané úradné rúcho, predal drahocenné náradie a velikánsky svoj majetok vynaložil k dobročinným účelom. Na svojich sicílskych statkoch založil šesť kláštorov, siedmy vo svojom paláci v Ríme. Do tohoto vstúpil roku 575 i sám, ako ponížený brat, oddajúc sa úplne nábožným cvičeniam, modlitbe a rozjímaniu. Treba ti však </w:t>
      </w:r>
      <w:proofErr w:type="spellStart"/>
      <w:r w:rsidRPr="000F2B1B">
        <w:rPr>
          <w:rFonts w:ascii="Georgia" w:hAnsi="Georgia" w:cs="Times New Roman"/>
          <w:szCs w:val="24"/>
          <w:lang w:val="sk-SK"/>
        </w:rPr>
        <w:t>vedeť</w:t>
      </w:r>
      <w:proofErr w:type="spellEnd"/>
      <w:r w:rsidRPr="000F2B1B">
        <w:rPr>
          <w:rFonts w:ascii="Georgia" w:hAnsi="Georgia" w:cs="Times New Roman"/>
          <w:szCs w:val="24"/>
          <w:lang w:val="sk-SK"/>
        </w:rPr>
        <w:t>, drahý čitateľu, že vo vtedajších nespokojných časoch kláštory boli jediným útočišťom chudobných a opustených, jedinou bezpečnou skrýšou proti rozpustnosti vo vedách i mravoch.</w:t>
      </w:r>
    </w:p>
    <w:p w14:paraId="70209FA0"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Gregor teda uložil si majetok svoj na bohaté úroky. Ako mních žil tak pokorne a poslušne, že by v ňom nikto nebol tušil nedávneho starostu vznešeného mesta Ríma. Zvlášť si obľúbil, čo teraz mnohí kresťania až veľmi nenávidia — svätý pôst. Za opáta súc od bratov vyvolený, </w:t>
      </w:r>
      <w:proofErr w:type="spellStart"/>
      <w:r w:rsidRPr="000F2B1B">
        <w:rPr>
          <w:rFonts w:ascii="Georgia" w:hAnsi="Georgia" w:cs="Times New Roman"/>
          <w:szCs w:val="24"/>
          <w:lang w:val="sk-SK"/>
        </w:rPr>
        <w:t>postieval</w:t>
      </w:r>
      <w:proofErr w:type="spellEnd"/>
      <w:r w:rsidRPr="000F2B1B">
        <w:rPr>
          <w:rFonts w:ascii="Georgia" w:hAnsi="Georgia" w:cs="Times New Roman"/>
          <w:szCs w:val="24"/>
          <w:lang w:val="sk-SK"/>
        </w:rPr>
        <w:t xml:space="preserve"> sa tak prísne, že si tým nebezpečnú žalúdkovú nemoc pritiahol. Súc predstaveným kláštora, nič mu neležalo na srdci tak veľmi, ako verné a svedomité zachovávanie rehole, a trebárs i býval k iným chybám a slabostiam šetrný a zhovievavý, každé prestúpenie a narušenie rehole, sv. Benediktom vyznačenej, trestal prísne a bezohľadne. Gregor sa cítil v kláštornej samote veľmi šťastlivým, a ešte ako pápež často spomínal oné blahé časy, ktoré prežil v kláštore na modlitbách, v duchovnom rozjímaní a iných posvätných cvičeniach. Hospodin však uznal za dobré, postaviť ho čo žiarivé svetlo na svietnik. Už pápež Benedikt I. povolal ho z tichej kláštornej izbičky a vymenoval ho kardinálom. Potom nastupujúci pápež </w:t>
      </w:r>
      <w:proofErr w:type="spellStart"/>
      <w:r w:rsidRPr="000F2B1B">
        <w:rPr>
          <w:rFonts w:ascii="Georgia" w:hAnsi="Georgia" w:cs="Times New Roman"/>
          <w:szCs w:val="24"/>
          <w:lang w:val="sk-SK"/>
        </w:rPr>
        <w:t>Pelagius</w:t>
      </w:r>
      <w:proofErr w:type="spellEnd"/>
      <w:r w:rsidRPr="000F2B1B">
        <w:rPr>
          <w:rFonts w:ascii="Georgia" w:hAnsi="Georgia" w:cs="Times New Roman"/>
          <w:szCs w:val="24"/>
          <w:lang w:val="sk-SK"/>
        </w:rPr>
        <w:t xml:space="preserve"> II. poslal ho roku 579 za vyslanca na cisársky dvor carihradský. Gregor odobral sa s niekoľkými rehoľníkmi do hlavného gréckeho mesta, kde všetkým očakávaniam skvele zodpovedal a krátkym časom získal si priazeň nielen cisárovu, ale i gréckych biskupov. Súc roku 585. naspäť povolaný, a túžiac úprimne za kláštorným životom, vyprosil si dovolenie, navrátiť sa k svojim do kláštora.</w:t>
      </w:r>
    </w:p>
    <w:p w14:paraId="2E98A175"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 tentokrát sa stalo, že vyjdúc v Ríme na trh, uzrel medzi vystavenými tam na predaj otrokov, troch veľmi pekných chlapcov. Na otázku, odkiaľ sú, odpovedali chlapci, že sú Angličania. Driečna ich postava, ich svetlé vlasy a modré oči pohli svätého k milosrdenstvu, a keď počul, že ich vlasť dosiaľ ešte tkvie v pohanskej tme, povzdychnúc zvolal: «Tak krásne </w:t>
      </w:r>
      <w:r w:rsidRPr="000F2B1B">
        <w:rPr>
          <w:rFonts w:ascii="Georgia" w:hAnsi="Georgia" w:cs="Times New Roman"/>
          <w:szCs w:val="24"/>
          <w:lang w:val="sk-SK"/>
        </w:rPr>
        <w:lastRenderedPageBreak/>
        <w:t>stvorenia mali by ostávať ešte ďalej v moci diabolskej a tak pekné tváre ešte dlhšie zbavené byť milosti Božej!?» — A hľa, táto udalosť dala pôvod mnohým neskorším prípadom. Lebo Gregor vrátiac sa k pápežovi, na skutku prosil o dovolenie odplaviť sa do Anglicka a tam hlásať pohanom sv. Evanjelium, a akonáhle dovolenie obdržal, vystrojil sa ihneď s niekoľkými bratmi na cestu. Ale sotva sa ľud o tom dozvedel, že Gregor opustil rímske pobrežie a plaví sa za more, zhlukol sa pred pápežským palácom a volal: «Svätý Otče, čo si to len učinil, že si prepustil Gregora? Rím je teraz vystavený zlému osudu, a nás si všetkých do zármutku uvrhol!»</w:t>
      </w:r>
    </w:p>
    <w:p w14:paraId="3076C15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Pápež teda poslal ihneď za sv. Gregorom, ktorý bol už tri dni na ceste, a prísne mu zdôraznil, aby sa bez odkladu vrátil domov. Svätý Gregor s ťažkým síce srdcom, ale bez zdráhania poslúchol námestníka Kristovho a obrátil sa naspäť. Bol on radou Božou k iným veľkým skutkom povolaný. V novembri roku 589 rozvodnila sa v Ríme rieka Tiber a zaplavila mesto. Na to vypukla morová rana v meste i okolí, a nebolo domu, ani údolia, kam by nebola vnikla. Pustošiac hrozne a naplňujúc povetrie smrtonosným zápachom, rozširovala na všetky strany biedu a nemé zúfanie. Hneď medzi prvými padol strašnej tejto chorobe v obeť i sám pápež </w:t>
      </w:r>
      <w:proofErr w:type="spellStart"/>
      <w:r w:rsidRPr="000F2B1B">
        <w:rPr>
          <w:rFonts w:ascii="Georgia" w:hAnsi="Georgia" w:cs="Times New Roman"/>
          <w:szCs w:val="24"/>
          <w:lang w:val="sk-SK"/>
        </w:rPr>
        <w:t>Pelagius</w:t>
      </w:r>
      <w:proofErr w:type="spellEnd"/>
      <w:r w:rsidRPr="000F2B1B">
        <w:rPr>
          <w:rFonts w:ascii="Georgia" w:hAnsi="Georgia" w:cs="Times New Roman"/>
          <w:szCs w:val="24"/>
          <w:lang w:val="sk-SK"/>
        </w:rPr>
        <w:t xml:space="preserve"> II. A pretože v takýchto krušných časoch nemohlo mesto dlho ostať bez starostlivého Otca a biskupa, zišla sa ihneď rada mestská, </w:t>
      </w:r>
      <w:proofErr w:type="spellStart"/>
      <w:r w:rsidRPr="000F2B1B">
        <w:rPr>
          <w:rFonts w:ascii="Georgia" w:hAnsi="Georgia" w:cs="Times New Roman"/>
          <w:szCs w:val="24"/>
          <w:lang w:val="sk-SK"/>
        </w:rPr>
        <w:t>kňažstvo</w:t>
      </w:r>
      <w:proofErr w:type="spellEnd"/>
      <w:r w:rsidRPr="000F2B1B">
        <w:rPr>
          <w:rFonts w:ascii="Georgia" w:hAnsi="Georgia" w:cs="Times New Roman"/>
          <w:szCs w:val="24"/>
          <w:lang w:val="sk-SK"/>
        </w:rPr>
        <w:t xml:space="preserve"> i ľud, a zvolili za pápeža opáta Gregora. On síce zdráhal sa vysokú túto hodnosť prijať, písal i samému cisárovi do Carihradu, aby voľbu nepotvrdil, a v nádeji, že cisár jeho prosbu vyslyší, zostal v Ríme a vynaložil čo mohol k potešeniu a pomoci utrápeného ľudu.</w:t>
      </w:r>
    </w:p>
    <w:p w14:paraId="56E5385F"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szCs w:val="24"/>
          <w:lang w:val="sk-SK"/>
        </w:rPr>
        <w:t>Chodil medzi mŕtvolami po uliciach, zhromažďoval okolo seba veriaci ľud, povzbudzoval ho k modlitbe a ku skrúšenému pokániu. Ľud poslúchol jeho hlas a tiahol v zástupoch, s modlitbou a nárekom, z kostola do kostola. Aby však do týchto prosebných sprievodov nejaký poriadok uvedený bol, nariadil svätý, aby sa veriaci podelili na sedem čiastok, a vyjdúc v sprievodoch z rozličných kostolov zároveň, aby sa zišli v chráme Panny Márie, zvanom «</w:t>
      </w:r>
      <w:proofErr w:type="spellStart"/>
      <w:r w:rsidRPr="000F2B1B">
        <w:rPr>
          <w:rFonts w:ascii="Georgia" w:hAnsi="Georgia" w:cs="Times New Roman"/>
          <w:szCs w:val="24"/>
          <w:lang w:val="sk-SK"/>
        </w:rPr>
        <w:t>Maggiore</w:t>
      </w:r>
      <w:proofErr w:type="spellEnd"/>
      <w:r w:rsidRPr="000F2B1B">
        <w:rPr>
          <w:rFonts w:ascii="Georgia" w:hAnsi="Georgia" w:cs="Times New Roman"/>
          <w:szCs w:val="24"/>
          <w:lang w:val="sk-SK"/>
        </w:rPr>
        <w:t xml:space="preserve">». On sám viedol sprievod kňazský; keď išli mimo náhrobného pomníka cisára </w:t>
      </w:r>
      <w:proofErr w:type="spellStart"/>
      <w:r w:rsidRPr="000F2B1B">
        <w:rPr>
          <w:rFonts w:ascii="Georgia" w:hAnsi="Georgia" w:cs="Times New Roman"/>
          <w:szCs w:val="24"/>
          <w:lang w:val="sk-SK"/>
        </w:rPr>
        <w:t>Hadriána</w:t>
      </w:r>
      <w:proofErr w:type="spellEnd"/>
      <w:r w:rsidRPr="000F2B1B">
        <w:rPr>
          <w:rFonts w:ascii="Georgia" w:hAnsi="Georgia" w:cs="Times New Roman"/>
          <w:szCs w:val="24"/>
          <w:lang w:val="sk-SK"/>
        </w:rPr>
        <w:t>, videl Gregor stojaceho na ňom anjela, ktorý na znamenie, že hnev Boží je ukojený a morová rana prestáva, zastrčil meč svoj do pošvy. Pomník tento, v podobe hradu vystavený, menuje sa podnes «hradom anjelským». Mor skutočne prestal a na pamiatku tejto udalosti vykonávajú sa každoročne v cirkvi katolíckej verejné sprievody na sv. Marka.</w:t>
      </w:r>
      <w:r w:rsidRPr="000F2B1B">
        <w:rPr>
          <w:rStyle w:val="Znakapoznpodarou"/>
          <w:rFonts w:ascii="Georgia" w:hAnsi="Georgia" w:cs="Times New Roman"/>
          <w:szCs w:val="24"/>
          <w:lang w:val="sk-SK"/>
        </w:rPr>
        <w:footnoteReference w:id="13"/>
      </w:r>
    </w:p>
    <w:p w14:paraId="32B06CB4"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lastRenderedPageBreak/>
        <w:t>Medzi tým došlo z Carihradu cisárske potvrdenie. Na čo Gregor, ujdúc potajmo z mesta, ukrýval sa v horách. Ale prst Boží vyzradil jeho útulok, ako povesť vraví, ohnivým stĺpom, ktorý sa nad úkrytom Gregorovým vznášal. Hľadajúci ho ľud, veľmi potešený, viedol ho s veľkým plesaním do chrámu, kde sv. Gregor za rímskeho biskupa a pápeža vysvätený bol dňa 3. septembra roku 590. Že sa Gregor tak prílišne zdráhal tejto najvyššej hodnosti, treba pripísať nielen preveľkej jeho poníženosti, ale i zlým časom, panujúcim vtedy po celom Taliansku. Mestá i dediny boli zrúcané, role znivočené, ľud zúbožený, pyšné mesto Rím, ktoré kedysi vládlo celým svetom, skľúčené, jeho paláce a staviská v rumoch.</w:t>
      </w:r>
    </w:p>
    <w:p w14:paraId="3547073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O celé toto svetové mesto i jeho okolie starať sa musel v tom čase výlučne biskup a pápež rímsky. V takýchto časoch nastúpil Gregor na trón pápežský. Podržiac prostý rehoľný šat, vedúc kláštorný život i ako pápež, pomáhal núdznym a ubiedeným nad všetku nádej a očakávanie. «Chudobným bude sa ohlasovať Evanjelium», to vystavil Spasiteľ za znak svojho božského vyslanectva; a preto i Gregor za prvú povinnosť svojho apoštolského povolania mal, radostnú zvesť, potešenie a pomoc poskytovať núdznym. Tisícom chudobných udeľoval každý prvý deň v mesiaci mäso, ryby, olej, múku, </w:t>
      </w:r>
      <w:proofErr w:type="spellStart"/>
      <w:r w:rsidRPr="000F2B1B">
        <w:rPr>
          <w:rFonts w:ascii="Georgia" w:hAnsi="Georgia" w:cs="Times New Roman"/>
          <w:szCs w:val="24"/>
          <w:lang w:val="sk-SK"/>
        </w:rPr>
        <w:t>sýr</w:t>
      </w:r>
      <w:proofErr w:type="spellEnd"/>
      <w:r w:rsidRPr="000F2B1B">
        <w:rPr>
          <w:rFonts w:ascii="Georgia" w:hAnsi="Georgia" w:cs="Times New Roman"/>
          <w:szCs w:val="24"/>
          <w:lang w:val="sk-SK"/>
        </w:rPr>
        <w:t xml:space="preserve">, chlieb, víno a iné k životu potrebné veci; nemocným a neduživým posielal každodenne plné vozy vareného jedla; a u svojho stola kŕmil každý deň dvanásť pocestných, medzi týmito ako si to povďačný jeho ľud rozprával —- i samého Spasiteľa. Obyvateľov i v meste i po krajine hájil pred utláčaním nesvedomitých toho času úradníkov cisárskych; Rím, ktorý on vždy považoval za svoje vlastné mesto, oslobodil dvakrát svojim príhovorom pred nepriateľským národom longobardským, ktorí vtedy plieniac a boriac všetko, čo im pod ruku prišlo, vrazili do Talianska. A kým jedno rameno povznášal k ochrane nad Talianskom, druhým ramenom zasiahol až ďaleko za more, a na vzdialených anglických ostrovoch rozsieval semä viery. Vrelá jeho túžba, získať chrabrých Angličanov, nevyhasla nikdy v jeho duchu. Avšak ako pápež tam už cestovať nemohol, vystrojil tam teda roku 569 opáta Augustína so štyridsiatimi spoločníkmi. Títo však </w:t>
      </w:r>
      <w:proofErr w:type="spellStart"/>
      <w:r w:rsidRPr="000F2B1B">
        <w:rPr>
          <w:rFonts w:ascii="Georgia" w:hAnsi="Georgia" w:cs="Times New Roman"/>
          <w:szCs w:val="24"/>
          <w:lang w:val="sk-SK"/>
        </w:rPr>
        <w:t>dôjdúc</w:t>
      </w:r>
      <w:proofErr w:type="spellEnd"/>
      <w:r w:rsidRPr="000F2B1B">
        <w:rPr>
          <w:rFonts w:ascii="Georgia" w:hAnsi="Georgia" w:cs="Times New Roman"/>
          <w:szCs w:val="24"/>
          <w:lang w:val="sk-SK"/>
        </w:rPr>
        <w:t xml:space="preserve"> cestou do Francúzska, zľakli sa počutých tam reči ohromných ťažkostí a krutých nebezpečenstiev, aké ich uprostred barbarských týchto národov očakávali, tak veľmi, že prosili Gregora, aby im dovolil vrátiť sa odtiaľ domov.</w:t>
      </w:r>
    </w:p>
    <w:p w14:paraId="00EC89F3"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Gregor však povzbudil malomyseľných a odkázal im, aby sa nedali zastrašiť rečami ľudí chabých a dôverujúc v Boha, chopili sa diela apoštolského. Oni v skutku nasledovali </w:t>
      </w:r>
      <w:r w:rsidRPr="000F2B1B">
        <w:rPr>
          <w:rFonts w:ascii="Georgia" w:hAnsi="Georgia" w:cs="Times New Roman"/>
          <w:szCs w:val="24"/>
          <w:lang w:val="sk-SK"/>
        </w:rPr>
        <w:lastRenderedPageBreak/>
        <w:t>napomenutie a radu svätého pápeža, preplávali more a ohlasovali sv. Evanjelium s toľkým prospechom, že sotva minulo niekoľko rokov v krajine tejto kedysi úplne pohanskej, povstalo viac biskupstiev. Múdre a obozretne spravoval sv. Gregor i záležitosti cirkevné. Prísne bdel predovšetkým nad cirkevnou kázňou. Proti výstupkom pozdvihol sa s celou vážnosťou. Vo Francúzsku a Španielsku nariadil vydržiavať cirkevné synody s tým cieľom, aby rozličné chyby a nemravnosti, hlavne kupovanie svätých úradov, ktoré v tom čase vkĺzli do krajiny, boli zahatané a vykorenené. Kláštorom, ktoré následkom stálych nepokojov poklesli, ustanovil výborné predpisy a od mníchov žiadal nado všetko prísne zachovávanie rehoľných pravidiel. Bol, ako ho menovali, opravdivý «otec mníchom.» Nesmrteľných zásluh nadobudol si sv. Gregor zdokonalením cirkevných obradov (liturgie) a opravením spevu cirkevného. Spôsob bohoslužieb vyvinul sa behom storočí rozlične podľa rozličných miest, časov a národných obyčajov, takže skoro každý národ, každý okres, ba každá väčšia obec pri bohoslužbách odchylné od iných poriadky a obyčaje zachovávala. Avšak jednota vo viere požadovala za nutné i jednotu v obradoch cirkevných.</w:t>
      </w:r>
    </w:p>
    <w:p w14:paraId="0D74CEE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Sv. Gregor sa podujal na toto veľké dielo. On preskúmal modlitby a obrady jednotlivých cirkví, aby čokoľvek čulá viera a vrelá pobožnosť prastarých časov skutočne pekného a vznešeného splodila, podržal a ustálil, naproti tomu však vylúčil všetko, čo sa kde behom časov do bohoslužieb vkĺzlo menej pekného a vkusného. K pozdvihnutiu pobožnosti a chcejúc bohoslužby učiniť slávnymi a dojemnými, zaviedol prekrásny a srdce jemný spev, ktorý sa po ňom nazýva až po dnes spevom «gregoriánskym». (Podľa iných liturgický spev a hudbu k chorálom Gregor nevynašiel, len ich spracoval a zjednodušil – pozn. SBM).</w:t>
      </w:r>
    </w:p>
    <w:p w14:paraId="55321A0F" w14:textId="122BF23D"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Založil taktiež spevácke školy, kde sa chlapci v speve vyučovali a cvičili.</w:t>
      </w:r>
      <w:r w:rsidR="00A95B0A" w:rsidRPr="000F2B1B">
        <w:rPr>
          <w:rStyle w:val="Znakapoznpodarou"/>
          <w:rFonts w:ascii="Georgia" w:hAnsi="Georgia" w:cs="Times New Roman"/>
          <w:szCs w:val="24"/>
          <w:lang w:val="sk-SK"/>
        </w:rPr>
        <w:footnoteReference w:id="14"/>
      </w:r>
      <w:r w:rsidRPr="000F2B1B">
        <w:rPr>
          <w:rFonts w:ascii="Georgia" w:hAnsi="Georgia" w:cs="Times New Roman"/>
          <w:szCs w:val="24"/>
          <w:lang w:val="sk-SK"/>
        </w:rPr>
        <w:t xml:space="preserve"> </w:t>
      </w:r>
    </w:p>
    <w:p w14:paraId="7E1E81E2"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A on, čo ako ťažkými prácami zasypaný, vedel si predsa vždy nájsť času, aby do školy zájsť a chlapcov sám vyučovať mohol. Táto spevácka škola trvala i po ňom ešte 300 rokov. Lebo i vtedy ešte ukazovali palicu, ktorou neposedným chlapcom hrozieval, a i pohovku, na ktorej sedával, kým chlapci spievali. Veľký tento pápež nikdy ináč než skromne myslieval o sebe samom, chvály a lichotenia boli mu zrovna protivné. Keď carihradský patriarcha Ján, mylne sa nazdávajúc, že Longobardi Rím rozborili a katolícke kresťanstvo po talianskej zemi vyhubili, osoboval si názov «všeobecného biskupa», protivil sa tomu sv. Gregor, lebo len rímsky biskup ako pápež je biskup všeobecný. Napomenul teda </w:t>
      </w:r>
      <w:proofErr w:type="spellStart"/>
      <w:r w:rsidRPr="000F2B1B">
        <w:rPr>
          <w:rFonts w:ascii="Georgia" w:hAnsi="Georgia" w:cs="Times New Roman"/>
          <w:szCs w:val="24"/>
          <w:lang w:val="sk-SK"/>
        </w:rPr>
        <w:t>vysokomyseľného</w:t>
      </w:r>
      <w:proofErr w:type="spellEnd"/>
      <w:r w:rsidRPr="000F2B1B">
        <w:rPr>
          <w:rFonts w:ascii="Georgia" w:hAnsi="Georgia" w:cs="Times New Roman"/>
          <w:szCs w:val="24"/>
          <w:lang w:val="sk-SK"/>
        </w:rPr>
        <w:t xml:space="preserve"> patriarchu najprv podobrotky, a vidiac že láskavé napomenutie neosoží, aby jeho pýchu zahanbil, pridal si krásny názov: </w:t>
      </w:r>
      <w:proofErr w:type="spellStart"/>
      <w:r w:rsidRPr="000F2B1B">
        <w:rPr>
          <w:rFonts w:ascii="Georgia" w:hAnsi="Georgia" w:cs="Times New Roman"/>
          <w:szCs w:val="24"/>
          <w:lang w:val="sk-SK"/>
        </w:rPr>
        <w:t>Gregorius</w:t>
      </w:r>
      <w:proofErr w:type="spellEnd"/>
      <w:r w:rsidRPr="000F2B1B">
        <w:rPr>
          <w:rFonts w:ascii="Georgia" w:hAnsi="Georgia" w:cs="Times New Roman"/>
          <w:szCs w:val="24"/>
          <w:lang w:val="sk-SK"/>
        </w:rPr>
        <w:t xml:space="preserve"> Papa, servus </w:t>
      </w:r>
      <w:proofErr w:type="spellStart"/>
      <w:r w:rsidRPr="000F2B1B">
        <w:rPr>
          <w:rFonts w:ascii="Georgia" w:hAnsi="Georgia" w:cs="Times New Roman"/>
          <w:szCs w:val="24"/>
          <w:lang w:val="sk-SK"/>
        </w:rPr>
        <w:t>servorum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Dei</w:t>
      </w:r>
      <w:proofErr w:type="spellEnd"/>
      <w:r w:rsidRPr="000F2B1B">
        <w:rPr>
          <w:rFonts w:ascii="Georgia" w:hAnsi="Georgia" w:cs="Times New Roman"/>
          <w:szCs w:val="24"/>
          <w:lang w:val="sk-SK"/>
        </w:rPr>
        <w:t xml:space="preserve">, t. j. Gregor pápež, sluha sluhov Božích. </w:t>
      </w:r>
      <w:r w:rsidRPr="000F2B1B">
        <w:rPr>
          <w:rFonts w:ascii="Georgia" w:hAnsi="Georgia" w:cs="Times New Roman"/>
          <w:szCs w:val="24"/>
          <w:lang w:val="sk-SK"/>
        </w:rPr>
        <w:lastRenderedPageBreak/>
        <w:t xml:space="preserve">Tým chcel povedať: že pápež, aj keď najvyššiu dôstojnosť v cirkvi svätej zastáva, predsa všetkým, i tým najmenším veriacim slúži, pretože o ich duševné spasenie sa starať a s vynaložením všetkých svojich síl podporovať ich musí. Tento krásny názov prijali po ňom všetci pápeži. Posledných päť rokov prežil veľký pápež v neustálych nemociach a bolestiach, ale napriek tomu neustal starať sa o cirkev ako predtým. </w:t>
      </w:r>
      <w:proofErr w:type="spellStart"/>
      <w:r w:rsidRPr="000F2B1B">
        <w:rPr>
          <w:rFonts w:ascii="Georgia" w:hAnsi="Georgia" w:cs="Times New Roman"/>
          <w:szCs w:val="24"/>
          <w:lang w:val="sk-SK"/>
        </w:rPr>
        <w:t>Nevládajúc</w:t>
      </w:r>
      <w:proofErr w:type="spellEnd"/>
      <w:r w:rsidRPr="000F2B1B">
        <w:rPr>
          <w:rFonts w:ascii="Georgia" w:hAnsi="Georgia" w:cs="Times New Roman"/>
          <w:szCs w:val="24"/>
          <w:lang w:val="sk-SK"/>
        </w:rPr>
        <w:t xml:space="preserve"> sa zodvihnúť z postele, dal si povolať tajomníkov i pisárov k sebe a predriekal im listy, ktoré buď čo odpovede, alebo čo rozkazy na rozličné strany rozoslané byť mali.</w:t>
      </w:r>
    </w:p>
    <w:p w14:paraId="7369A7BF"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Zomrel v Pánu 12. marca r. 604. a pochovaný bol v chráme sv. Petra. Raz nemajúc už ničoho pri ruke, čo by chudobnému o podporu prosiacemu dať mohol, ako jediný a posledný strieborný tanier, vzal a dal mu ho. Odvolaný teraz k odplate do nebies, našiel tam viac než strieborný tanier — korunu totižto slávy večnej. Pochovali ho najskôr v stĺporadí pri starej bazilike sv. Petra, kde boli pochovaní i iní významní pápeži. Neskôr uložili jeho pozostatky priamo v bazilike pod oltár, ktorý mu bol zasvätený.</w:t>
      </w:r>
    </w:p>
    <w:p w14:paraId="375532E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Sv. Gregor Veľký bol muž praktický. Geniálnosťou myšlienok ho prevyšoval sv. Augustín, učenosťou sv. Hieronym, výrečnosťou sv. Ambróz, ale nikto z nich nevplýval na verejnosť natoľko ako on. To isté vidieť i v jeho spisovateľskej činnosti, ktorá je značná, hoci bol mnohostranne zaujatý. Nie diplomatickou obratnosťou, lež šľachetnosťou svojho ducha a dobrotou svojho srdca vplýval na priateľov a nepriateľov. Svojou vznešenosťou odzbrojil surových germánskych víťazov, zblúdených heretikov a schizmatikov. Sloh má jednoduchý, prirodzený, ale výrazný a silný. Činnosť Gregora sa odzrkadľuje v jeho listoch, z ktorých sa zachovalo 854 (alebo 848). Z jeho kázni sa zachovalo 40 krátkych homílií na evanjeliové texty a 22 kázni na </w:t>
      </w:r>
      <w:proofErr w:type="spellStart"/>
      <w:r w:rsidRPr="000F2B1B">
        <w:rPr>
          <w:rFonts w:ascii="Georgia" w:hAnsi="Georgia" w:cs="Times New Roman"/>
          <w:szCs w:val="24"/>
          <w:lang w:val="sk-SK"/>
        </w:rPr>
        <w:t>Ezechiela</w:t>
      </w:r>
      <w:proofErr w:type="spellEnd"/>
      <w:r w:rsidRPr="000F2B1B">
        <w:rPr>
          <w:rFonts w:ascii="Georgia" w:hAnsi="Georgia" w:cs="Times New Roman"/>
          <w:szCs w:val="24"/>
          <w:lang w:val="sk-SK"/>
        </w:rPr>
        <w:t xml:space="preserve"> hl. 1 – 3 a 40 iných kázní.</w:t>
      </w:r>
    </w:p>
    <w:p w14:paraId="5A8EFD78"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Liber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Regulae</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pastoralis</w:t>
      </w:r>
      <w:proofErr w:type="spellEnd"/>
      <w:r w:rsidRPr="000F2B1B">
        <w:rPr>
          <w:rFonts w:ascii="Georgia" w:hAnsi="Georgia" w:cs="Times New Roman"/>
          <w:szCs w:val="24"/>
          <w:lang w:val="sk-SK"/>
        </w:rPr>
        <w:t xml:space="preserve">. Tento </w:t>
      </w:r>
      <w:proofErr w:type="spellStart"/>
      <w:r w:rsidRPr="000F2B1B">
        <w:rPr>
          <w:rFonts w:ascii="Georgia" w:hAnsi="Georgia" w:cs="Times New Roman"/>
          <w:szCs w:val="24"/>
          <w:lang w:val="sk-SK"/>
        </w:rPr>
        <w:t>asketicko</w:t>
      </w:r>
      <w:proofErr w:type="spellEnd"/>
      <w:r w:rsidRPr="000F2B1B">
        <w:rPr>
          <w:rFonts w:ascii="Georgia" w:hAnsi="Georgia" w:cs="Times New Roman"/>
          <w:szCs w:val="24"/>
          <w:lang w:val="sk-SK"/>
        </w:rPr>
        <w:t xml:space="preserve"> – pastoračný spis napísal čoskoro po prevzatí úradu, asi roku 591. V tomto spise chce Gregor vysvetliť prípravu budúceho pastiera duší a vykresľuje ideál duš pastiera. Nemá byť bojazlivý, ale tiež nemá byť ctižiadostivý. Toto dielo napísal i preto, aby sa ospravedlnil — podobne ako Gregor </w:t>
      </w:r>
      <w:proofErr w:type="spellStart"/>
      <w:r w:rsidRPr="000F2B1B">
        <w:rPr>
          <w:rFonts w:ascii="Georgia" w:hAnsi="Georgia" w:cs="Times New Roman"/>
          <w:szCs w:val="24"/>
          <w:lang w:val="sk-SK"/>
        </w:rPr>
        <w:t>Nazianský</w:t>
      </w:r>
      <w:proofErr w:type="spellEnd"/>
      <w:r w:rsidRPr="000F2B1B">
        <w:rPr>
          <w:rFonts w:ascii="Georgia" w:hAnsi="Georgia" w:cs="Times New Roman"/>
          <w:szCs w:val="24"/>
          <w:lang w:val="sk-SK"/>
        </w:rPr>
        <w:t xml:space="preserve"> a sv. Ján Zlatoústy — prečo sa zdráhal prijať pápežskú hodnosť. Spis Gregora </w:t>
      </w:r>
      <w:proofErr w:type="spellStart"/>
      <w:r w:rsidRPr="000F2B1B">
        <w:rPr>
          <w:rFonts w:ascii="Georgia" w:hAnsi="Georgia" w:cs="Times New Roman"/>
          <w:szCs w:val="24"/>
          <w:lang w:val="sk-SK"/>
        </w:rPr>
        <w:t>Naziánskeho</w:t>
      </w:r>
      <w:proofErr w:type="spellEnd"/>
      <w:r w:rsidRPr="000F2B1B">
        <w:rPr>
          <w:rFonts w:ascii="Georgia" w:hAnsi="Georgia" w:cs="Times New Roman"/>
          <w:szCs w:val="24"/>
          <w:lang w:val="sk-SK"/>
        </w:rPr>
        <w:t xml:space="preserve"> O úteku a Jána Zlatoústeho O kňazskom úrade sú najdôležitejšími predchodcami tohto diela. Spis je rozdelený na 4 knihy. V I. Gregor hovorí, ako má duš pastier dosiahnuť svoj úrad, v II. ako si má usporiadať svoj vlastný život; III. časť je najrozsiahlejšia a hovorí v nej, ako sa má </w:t>
      </w:r>
      <w:proofErr w:type="spellStart"/>
      <w:r w:rsidRPr="000F2B1B">
        <w:rPr>
          <w:rFonts w:ascii="Georgia" w:hAnsi="Georgia" w:cs="Times New Roman"/>
          <w:szCs w:val="24"/>
          <w:lang w:val="sk-SK"/>
        </w:rPr>
        <w:t>arci</w:t>
      </w:r>
      <w:proofErr w:type="spellEnd"/>
      <w:r w:rsidRPr="000F2B1B">
        <w:rPr>
          <w:rFonts w:ascii="Georgia" w:hAnsi="Georgia" w:cs="Times New Roman"/>
          <w:szCs w:val="24"/>
          <w:lang w:val="sk-SK"/>
        </w:rPr>
        <w:t xml:space="preserve"> pastier správať k svojim veriacim, patriacim k najrozličnejším triedam ľudskej spoločnosti; vo IV. časti zdôrazňuje, že hodnostár si má byť vedomý vlastnej slabosti. Gregor označuje duchovnú správu za umenie všetkých umení.</w:t>
      </w:r>
    </w:p>
    <w:p w14:paraId="3A9EC2DB"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lastRenderedPageBreak/>
        <w:t>Expositio</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librum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Job</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seu</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Moralium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libri</w:t>
      </w:r>
      <w:proofErr w:type="spellEnd"/>
      <w:r w:rsidRPr="000F2B1B">
        <w:rPr>
          <w:rFonts w:ascii="Georgia" w:hAnsi="Georgia" w:cs="Times New Roman"/>
          <w:szCs w:val="24"/>
          <w:lang w:val="sk-SK"/>
        </w:rPr>
        <w:t xml:space="preserve"> XXXV. Známe sú aj pod názvami ako </w:t>
      </w:r>
      <w:proofErr w:type="spellStart"/>
      <w:r w:rsidRPr="000F2B1B">
        <w:rPr>
          <w:rFonts w:ascii="Georgia" w:hAnsi="Georgia" w:cs="Times New Roman"/>
          <w:szCs w:val="24"/>
          <w:lang w:val="sk-SK"/>
        </w:rPr>
        <w:t>Moralia</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Job</w:t>
      </w:r>
      <w:proofErr w:type="spellEnd"/>
      <w:r w:rsidRPr="000F2B1B">
        <w:rPr>
          <w:rFonts w:ascii="Georgia" w:hAnsi="Georgia" w:cs="Times New Roman"/>
          <w:szCs w:val="24"/>
          <w:lang w:val="sk-SK"/>
        </w:rPr>
        <w:t xml:space="preserve"> či </w:t>
      </w:r>
      <w:proofErr w:type="spellStart"/>
      <w:r w:rsidRPr="000F2B1B">
        <w:rPr>
          <w:rFonts w:ascii="Georgia" w:hAnsi="Georgia" w:cs="Times New Roman"/>
          <w:szCs w:val="24"/>
          <w:lang w:val="sk-SK"/>
        </w:rPr>
        <w:t>Libri</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morales</w:t>
      </w:r>
      <w:proofErr w:type="spellEnd"/>
      <w:r w:rsidRPr="000F2B1B">
        <w:rPr>
          <w:rFonts w:ascii="Georgia" w:hAnsi="Georgia" w:cs="Times New Roman"/>
          <w:szCs w:val="24"/>
          <w:lang w:val="sk-SK"/>
        </w:rPr>
        <w:t xml:space="preserve">. Je to komentár ku knihe Jób, ktorý začal písať už počas svojho pobytu v Carihrade (579 - 585), dokončil ho ako pápež r. 590. Dielo je rozdelené do 35 kníh. V ňom vysvetľuje knihu Jóbovu v zmysle historickom, typickom a morálnom. Gregora zaujíma najmä duchovný zmysel. Jób je predobrazom Krista i Cirkvi, ktorý prišiel na svet, aby prešiel utrpením. Priatelia Jóba, namiesto toho, aby ho potešili, ešte viac ho deprimovali: oni predstavujú bludárov. Jóbova manželka je typom zmyselného človeka. Je potrebné objasniť názov diela, ktorý bol známy pod menom </w:t>
      </w:r>
      <w:proofErr w:type="spellStart"/>
      <w:r w:rsidRPr="000F2B1B">
        <w:rPr>
          <w:rFonts w:ascii="Georgia" w:hAnsi="Georgia" w:cs="Times New Roman"/>
          <w:szCs w:val="24"/>
          <w:lang w:val="sk-SK"/>
        </w:rPr>
        <w:t>Moralia</w:t>
      </w:r>
      <w:proofErr w:type="spellEnd"/>
      <w:r w:rsidRPr="000F2B1B">
        <w:rPr>
          <w:rFonts w:ascii="Georgia" w:hAnsi="Georgia" w:cs="Times New Roman"/>
          <w:szCs w:val="24"/>
          <w:lang w:val="sk-SK"/>
        </w:rPr>
        <w:t>: morálne prirovnania, ktoré autor neustále používa, sa stali podkladom pre vyjadrenie úplnej náuky o kresťanskom a duchovnom živote, ktorá tu dosahuje svojho vrcholu.</w:t>
      </w:r>
    </w:p>
    <w:p w14:paraId="77A6125D"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Homiliae</w:t>
      </w:r>
      <w:proofErr w:type="spellEnd"/>
      <w:r w:rsidRPr="000F2B1B">
        <w:rPr>
          <w:rFonts w:ascii="Georgia" w:hAnsi="Georgia" w:cs="Times New Roman"/>
          <w:szCs w:val="24"/>
          <w:lang w:val="sk-SK"/>
        </w:rPr>
        <w:t xml:space="preserve"> in </w:t>
      </w:r>
      <w:proofErr w:type="spellStart"/>
      <w:r w:rsidRPr="000F2B1B">
        <w:rPr>
          <w:rFonts w:ascii="Georgia" w:hAnsi="Georgia" w:cs="Times New Roman"/>
          <w:szCs w:val="24"/>
          <w:lang w:val="sk-SK"/>
        </w:rPr>
        <w:t>Canticum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canticorum</w:t>
      </w:r>
      <w:proofErr w:type="spellEnd"/>
      <w:r w:rsidRPr="000F2B1B">
        <w:rPr>
          <w:rFonts w:ascii="Georgia" w:hAnsi="Georgia" w:cs="Times New Roman"/>
          <w:szCs w:val="24"/>
          <w:lang w:val="sk-SK"/>
        </w:rPr>
        <w:t xml:space="preserve"> (Dve homílie na Veľpieseň) (PL 79, 4Tln; CCL 144, 3-46).</w:t>
      </w:r>
    </w:p>
    <w:p w14:paraId="391B6C93"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Homiliae</w:t>
      </w:r>
      <w:proofErr w:type="spellEnd"/>
      <w:r w:rsidRPr="000F2B1B">
        <w:rPr>
          <w:rFonts w:ascii="Georgia" w:hAnsi="Georgia" w:cs="Times New Roman"/>
          <w:szCs w:val="24"/>
          <w:lang w:val="sk-SK"/>
        </w:rPr>
        <w:t xml:space="preserve"> XXII in </w:t>
      </w:r>
      <w:proofErr w:type="spellStart"/>
      <w:r w:rsidRPr="000F2B1B">
        <w:rPr>
          <w:rFonts w:ascii="Georgia" w:hAnsi="Georgia" w:cs="Times New Roman"/>
          <w:szCs w:val="24"/>
          <w:lang w:val="sk-SK"/>
        </w:rPr>
        <w:t>Ezechielem</w:t>
      </w:r>
      <w:proofErr w:type="spellEnd"/>
      <w:r w:rsidRPr="000F2B1B">
        <w:rPr>
          <w:rFonts w:ascii="Georgia" w:hAnsi="Georgia" w:cs="Times New Roman"/>
          <w:szCs w:val="24"/>
          <w:lang w:val="sk-SK"/>
        </w:rPr>
        <w:t xml:space="preserve"> (Dvadsať dva homílii na </w:t>
      </w:r>
      <w:proofErr w:type="spellStart"/>
      <w:r w:rsidRPr="000F2B1B">
        <w:rPr>
          <w:rFonts w:ascii="Georgia" w:hAnsi="Georgia" w:cs="Times New Roman"/>
          <w:szCs w:val="24"/>
          <w:lang w:val="sk-SK"/>
        </w:rPr>
        <w:t>Ezechiela</w:t>
      </w:r>
      <w:proofErr w:type="spellEnd"/>
      <w:r w:rsidRPr="000F2B1B">
        <w:rPr>
          <w:rFonts w:ascii="Georgia" w:hAnsi="Georgia" w:cs="Times New Roman"/>
          <w:szCs w:val="24"/>
          <w:lang w:val="sk-SK"/>
        </w:rPr>
        <w:t>) (PL 76, 785-1072). Boli prednesené počas obliehania Ríma Longobardmi.</w:t>
      </w:r>
    </w:p>
    <w:p w14:paraId="6C2127BB"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Zachovali sa i komentáre k prvým 16 kapitolám Prvej knihy kráľov.</w:t>
      </w:r>
    </w:p>
    <w:p w14:paraId="4EFE1317"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Homiliae</w:t>
      </w:r>
      <w:proofErr w:type="spellEnd"/>
      <w:r w:rsidRPr="000F2B1B">
        <w:rPr>
          <w:rFonts w:ascii="Georgia" w:hAnsi="Georgia" w:cs="Times New Roman"/>
          <w:szCs w:val="24"/>
          <w:lang w:val="sk-SK"/>
        </w:rPr>
        <w:t xml:space="preserve"> XL in </w:t>
      </w:r>
      <w:proofErr w:type="spellStart"/>
      <w:r w:rsidRPr="000F2B1B">
        <w:rPr>
          <w:rFonts w:ascii="Georgia" w:hAnsi="Georgia" w:cs="Times New Roman"/>
          <w:szCs w:val="24"/>
          <w:lang w:val="sk-SK"/>
        </w:rPr>
        <w:t>Evangelia</w:t>
      </w:r>
      <w:proofErr w:type="spellEnd"/>
      <w:r w:rsidRPr="000F2B1B">
        <w:rPr>
          <w:rFonts w:ascii="Georgia" w:hAnsi="Georgia" w:cs="Times New Roman"/>
          <w:szCs w:val="24"/>
          <w:lang w:val="sk-SK"/>
        </w:rPr>
        <w:t xml:space="preserve"> (Štyridsať homílií na evanjelia) (PL 76, 1074n). Číslo štyridsať neobsahuje celkový počet homílií prednesených Gregorom na evanjelia, ale iba tie, ktoré on sám zhromaždil a zverejnil v roku 393. V kostoloch sa zhromažďoval ľud, zvolaný na slávenie liturgickej oslavy ("</w:t>
      </w:r>
      <w:proofErr w:type="spellStart"/>
      <w:r w:rsidRPr="000F2B1B">
        <w:rPr>
          <w:rFonts w:ascii="Georgia" w:hAnsi="Georgia" w:cs="Times New Roman"/>
          <w:szCs w:val="24"/>
          <w:lang w:val="sk-SK"/>
        </w:rPr>
        <w:t>statio</w:t>
      </w:r>
      <w:proofErr w:type="spellEnd"/>
      <w:r w:rsidRPr="000F2B1B">
        <w:rPr>
          <w:rFonts w:ascii="Georgia" w:hAnsi="Georgia" w:cs="Times New Roman"/>
          <w:szCs w:val="24"/>
          <w:lang w:val="sk-SK"/>
        </w:rPr>
        <w:t>"). Námetom boli úryvky evanjelia, ktoré sa čítali v ten deň: mimo výklad sa Gregor zaoberal aj praktickou morálnou aplikáciou, s poukazom na denné udalosti.</w:t>
      </w:r>
    </w:p>
    <w:p w14:paraId="042F3166"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Dialogi</w:t>
      </w:r>
      <w:proofErr w:type="spellEnd"/>
      <w:r w:rsidRPr="000F2B1B">
        <w:rPr>
          <w:rFonts w:ascii="Georgia" w:hAnsi="Georgia" w:cs="Times New Roman"/>
          <w:szCs w:val="24"/>
          <w:lang w:val="sk-SK"/>
        </w:rPr>
        <w:t xml:space="preserve"> de </w:t>
      </w:r>
      <w:proofErr w:type="spellStart"/>
      <w:r w:rsidRPr="000F2B1B">
        <w:rPr>
          <w:rFonts w:ascii="Georgia" w:hAnsi="Georgia" w:cs="Times New Roman"/>
          <w:szCs w:val="24"/>
          <w:lang w:val="sk-SK"/>
        </w:rPr>
        <w:t>vita</w:t>
      </w:r>
      <w:proofErr w:type="spellEnd"/>
      <w:r w:rsidRPr="000F2B1B">
        <w:rPr>
          <w:rFonts w:ascii="Georgia" w:hAnsi="Georgia" w:cs="Times New Roman"/>
          <w:szCs w:val="24"/>
          <w:lang w:val="sk-SK"/>
        </w:rPr>
        <w:t xml:space="preserve"> et </w:t>
      </w:r>
      <w:proofErr w:type="spellStart"/>
      <w:r w:rsidRPr="000F2B1B">
        <w:rPr>
          <w:rFonts w:ascii="Georgia" w:hAnsi="Georgia" w:cs="Times New Roman"/>
          <w:szCs w:val="24"/>
          <w:lang w:val="sk-SK"/>
        </w:rPr>
        <w:t>miraculis</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patrum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Italicorum</w:t>
      </w:r>
      <w:proofErr w:type="spellEnd"/>
      <w:r w:rsidRPr="000F2B1B">
        <w:rPr>
          <w:rFonts w:ascii="Georgia" w:hAnsi="Georgia" w:cs="Times New Roman"/>
          <w:szCs w:val="24"/>
          <w:lang w:val="sk-SK"/>
        </w:rPr>
        <w:t xml:space="preserve"> (Štyri knihy Rozhovorov o živote a zázrakoch italských Otcov) (PL 77, 148-430). Inak je dielo nazvané aj Dialógy. Gregor tu opisuje svet svätosti a zázrakov mimo bežného ľudského diania. Dielo spísané v rokoch 593 - 594 je rozdelené na štyri knihy. Obsahuje rozhovor Gregora s priateľom diakonom Petrom. Gregor sa na krátky čas uchýlil do kláštora na odpočinok. Priateľovi prejavil túžbu žiť kláštorným životom, ktorým mnohí dosiahli dokonalosť. Keď Peter začal pochybovať a hovoril Gregorovi, že nepozná v Taliansku svätých, ktorí by boli činili zázraky, odhodlal sa pápež dokázať jestvovanie svätcov a svätíc. Kniha prvá hovorí o niektorých menej známych svätcoch, kniha druhá o Benediktovi z </w:t>
      </w:r>
      <w:proofErr w:type="spellStart"/>
      <w:r w:rsidRPr="000F2B1B">
        <w:rPr>
          <w:rFonts w:ascii="Georgia" w:hAnsi="Georgia" w:cs="Times New Roman"/>
          <w:szCs w:val="24"/>
          <w:lang w:val="sk-SK"/>
        </w:rPr>
        <w:t>Nursie</w:t>
      </w:r>
      <w:proofErr w:type="spellEnd"/>
      <w:r w:rsidRPr="000F2B1B">
        <w:rPr>
          <w:rFonts w:ascii="Georgia" w:hAnsi="Georgia" w:cs="Times New Roman"/>
          <w:szCs w:val="24"/>
          <w:lang w:val="sk-SK"/>
        </w:rPr>
        <w:t xml:space="preserve">, čím rozšíril úctu k nemu i k jeho reholi, tretia kniha sama uvádza viacerých divotvorcov, z ktorých je známy len Pavlín z </w:t>
      </w:r>
      <w:proofErr w:type="spellStart"/>
      <w:r w:rsidRPr="000F2B1B">
        <w:rPr>
          <w:rFonts w:ascii="Georgia" w:hAnsi="Georgia" w:cs="Times New Roman"/>
          <w:szCs w:val="24"/>
          <w:lang w:val="sk-SK"/>
        </w:rPr>
        <w:t>Noly</w:t>
      </w:r>
      <w:proofErr w:type="spellEnd"/>
      <w:r w:rsidRPr="000F2B1B">
        <w:rPr>
          <w:rFonts w:ascii="Georgia" w:hAnsi="Georgia" w:cs="Times New Roman"/>
          <w:szCs w:val="24"/>
          <w:lang w:val="sk-SK"/>
        </w:rPr>
        <w:t>. Kniha štvrtá podáva správu o zjaveniach, z ktorých musí vyplývať pokračovanie života duše po smrti a náuka o očistci.</w:t>
      </w:r>
    </w:p>
    <w:p w14:paraId="2186D9F1" w14:textId="77777777" w:rsidR="003C0748" w:rsidRPr="000F2B1B" w:rsidRDefault="00000000" w:rsidP="00271F66">
      <w:pPr>
        <w:spacing w:after="0" w:line="360" w:lineRule="auto"/>
        <w:ind w:firstLine="284"/>
        <w:jc w:val="both"/>
        <w:rPr>
          <w:rFonts w:ascii="Georgia" w:hAnsi="Georgia" w:cs="Times New Roman"/>
          <w:szCs w:val="24"/>
          <w:lang w:val="sk-SK"/>
        </w:rPr>
      </w:pPr>
      <w:proofErr w:type="spellStart"/>
      <w:r w:rsidRPr="000F2B1B">
        <w:rPr>
          <w:rFonts w:ascii="Georgia" w:hAnsi="Georgia" w:cs="Times New Roman"/>
          <w:szCs w:val="24"/>
          <w:lang w:val="sk-SK"/>
        </w:rPr>
        <w:t>Registrum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epistolarum</w:t>
      </w:r>
      <w:proofErr w:type="spellEnd"/>
      <w:r w:rsidRPr="000F2B1B">
        <w:rPr>
          <w:rFonts w:ascii="Georgia" w:hAnsi="Georgia" w:cs="Times New Roman"/>
          <w:szCs w:val="24"/>
          <w:lang w:val="sk-SK"/>
        </w:rPr>
        <w:t xml:space="preserve"> (Zbierka listov) (PL 77, 441-1328; CCL 140-140A). Je to 14 kníh alebo "registrov", obsahujúcich texty listov vydaných Gregorom. Obsahuje 848 (alebo 854) </w:t>
      </w:r>
      <w:r w:rsidRPr="000F2B1B">
        <w:rPr>
          <w:rFonts w:ascii="Georgia" w:hAnsi="Georgia" w:cs="Times New Roman"/>
          <w:szCs w:val="24"/>
          <w:lang w:val="sk-SK"/>
        </w:rPr>
        <w:lastRenderedPageBreak/>
        <w:t xml:space="preserve">listín. Avšak pôvodná zbierka sa nezachovala, len tri výňatky, z ktorých najobjemnejší bol zostavený za pápeža </w:t>
      </w:r>
      <w:proofErr w:type="spellStart"/>
      <w:r w:rsidRPr="000F2B1B">
        <w:rPr>
          <w:rFonts w:ascii="Georgia" w:hAnsi="Georgia" w:cs="Times New Roman"/>
          <w:szCs w:val="24"/>
          <w:lang w:val="sk-SK"/>
        </w:rPr>
        <w:t>Hadriána</w:t>
      </w:r>
      <w:proofErr w:type="spellEnd"/>
      <w:r w:rsidRPr="000F2B1B">
        <w:rPr>
          <w:rFonts w:ascii="Georgia" w:hAnsi="Georgia" w:cs="Times New Roman"/>
          <w:szCs w:val="24"/>
          <w:lang w:val="sk-SK"/>
        </w:rPr>
        <w:t xml:space="preserve"> I. (772—795) a je venovaný Karolovi Veľkému. Obsahuje listy cisárom, kráľom, biskupom, mníchom, laikom; obsahuje najdôležitejšie štátnické a cirkevné veci, ale i malicherné drobnosti z každodenného života a všetko, čím bol vyplnený bohatý život veľkého pápeža.</w:t>
      </w:r>
    </w:p>
    <w:p w14:paraId="4D63BBC1"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Gregor Veľký zreformoval aj omšové obrady, zaviedol </w:t>
      </w:r>
      <w:proofErr w:type="spellStart"/>
      <w:r w:rsidRPr="000F2B1B">
        <w:rPr>
          <w:rFonts w:ascii="Georgia" w:hAnsi="Georgia" w:cs="Times New Roman"/>
          <w:szCs w:val="24"/>
          <w:lang w:val="sk-SK"/>
        </w:rPr>
        <w:t>chorálny</w:t>
      </w:r>
      <w:proofErr w:type="spellEnd"/>
      <w:r w:rsidRPr="000F2B1B">
        <w:rPr>
          <w:rFonts w:ascii="Georgia" w:hAnsi="Georgia" w:cs="Times New Roman"/>
          <w:szCs w:val="24"/>
          <w:lang w:val="sk-SK"/>
        </w:rPr>
        <w:t xml:space="preserve"> spev, ktorý nie je síce jeho výtvorom, len ho opravil, zjednodušil a postaral sa o jeho rozšírenie (gregoriánsky spev). Nie je isté, či Gregor Veľký je autorom kníh, ktoré sa mu pripisujú (</w:t>
      </w:r>
      <w:proofErr w:type="spellStart"/>
      <w:r w:rsidRPr="000F2B1B">
        <w:rPr>
          <w:rFonts w:ascii="Georgia" w:hAnsi="Georgia" w:cs="Times New Roman"/>
          <w:szCs w:val="24"/>
          <w:lang w:val="sk-SK"/>
        </w:rPr>
        <w:t>Sacramentarium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Gregorianum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Antiphonarium</w:t>
      </w:r>
      <w:proofErr w:type="spellEnd"/>
      <w:r w:rsidRPr="000F2B1B">
        <w:rPr>
          <w:rFonts w:ascii="Georgia" w:hAnsi="Georgia" w:cs="Times New Roman"/>
          <w:szCs w:val="24"/>
          <w:lang w:val="sk-SK"/>
        </w:rPr>
        <w:t xml:space="preserve"> a </w:t>
      </w:r>
      <w:proofErr w:type="spellStart"/>
      <w:r w:rsidRPr="000F2B1B">
        <w:rPr>
          <w:rFonts w:ascii="Georgia" w:hAnsi="Georgia" w:cs="Times New Roman"/>
          <w:szCs w:val="24"/>
          <w:lang w:val="sk-SK"/>
        </w:rPr>
        <w:t>Liber</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responsalis</w:t>
      </w:r>
      <w:proofErr w:type="spellEnd"/>
      <w:r w:rsidRPr="000F2B1B">
        <w:rPr>
          <w:rFonts w:ascii="Georgia" w:hAnsi="Georgia" w:cs="Times New Roman"/>
          <w:szCs w:val="24"/>
          <w:lang w:val="sk-SK"/>
        </w:rPr>
        <w:t>). Opierajú sa však o liturgické reformy, ktoré on uviedol.</w:t>
      </w:r>
    </w:p>
    <w:p w14:paraId="0626C6B7"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No iné pramene svedčia o opaku. Gregor podľa nich skutočne vypracoval zbierku liturgických textov (</w:t>
      </w:r>
      <w:proofErr w:type="spellStart"/>
      <w:r w:rsidRPr="000F2B1B">
        <w:rPr>
          <w:rFonts w:ascii="Georgia" w:hAnsi="Georgia" w:cs="Times New Roman"/>
          <w:szCs w:val="24"/>
          <w:lang w:val="sk-SK"/>
        </w:rPr>
        <w:t>Anfifonarium</w:t>
      </w:r>
      <w:proofErr w:type="spellEnd"/>
      <w:r w:rsidRPr="000F2B1B">
        <w:rPr>
          <w:rFonts w:ascii="Georgia" w:hAnsi="Georgia" w:cs="Times New Roman"/>
          <w:szCs w:val="24"/>
          <w:lang w:val="sk-SK"/>
        </w:rPr>
        <w:t xml:space="preserve">), ktorá sa používala pri bohoslužbách. A na bohoslužobné ciele prepracoval aj </w:t>
      </w:r>
      <w:proofErr w:type="spellStart"/>
      <w:r w:rsidRPr="000F2B1B">
        <w:rPr>
          <w:rFonts w:ascii="Georgia" w:hAnsi="Georgia" w:cs="Times New Roman"/>
          <w:szCs w:val="24"/>
          <w:lang w:val="sk-SK"/>
        </w:rPr>
        <w:t>sakramentár</w:t>
      </w:r>
      <w:proofErr w:type="spellEnd"/>
      <w:r w:rsidRPr="000F2B1B">
        <w:rPr>
          <w:rFonts w:ascii="Georgia" w:hAnsi="Georgia" w:cs="Times New Roman"/>
          <w:szCs w:val="24"/>
          <w:lang w:val="sk-SK"/>
        </w:rPr>
        <w:t xml:space="preserve"> (omšová kniha) pápeža </w:t>
      </w:r>
      <w:proofErr w:type="spellStart"/>
      <w:r w:rsidRPr="000F2B1B">
        <w:rPr>
          <w:rFonts w:ascii="Georgia" w:hAnsi="Georgia" w:cs="Times New Roman"/>
          <w:szCs w:val="24"/>
          <w:lang w:val="sk-SK"/>
        </w:rPr>
        <w:t>Gelázia</w:t>
      </w:r>
      <w:proofErr w:type="spellEnd"/>
      <w:r w:rsidRPr="000F2B1B">
        <w:rPr>
          <w:rFonts w:ascii="Georgia" w:hAnsi="Georgia" w:cs="Times New Roman"/>
          <w:szCs w:val="24"/>
          <w:lang w:val="sk-SK"/>
        </w:rPr>
        <w:t xml:space="preserve"> z konca 5. storočia. (</w:t>
      </w:r>
      <w:proofErr w:type="spellStart"/>
      <w:r w:rsidRPr="000F2B1B">
        <w:rPr>
          <w:rFonts w:ascii="Georgia" w:hAnsi="Georgia" w:cs="Times New Roman"/>
          <w:szCs w:val="24"/>
          <w:lang w:val="sk-SK"/>
        </w:rPr>
        <w:t>Sacramentarium</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Gregorianum</w:t>
      </w:r>
      <w:proofErr w:type="spellEnd"/>
      <w:r w:rsidRPr="000F2B1B">
        <w:rPr>
          <w:rFonts w:ascii="Georgia" w:hAnsi="Georgia" w:cs="Times New Roman"/>
          <w:szCs w:val="24"/>
          <w:lang w:val="sk-SK"/>
        </w:rPr>
        <w:t xml:space="preserve">). Liturgické úpravy Gregora neboli nejakou jeho záľubou, ale mali hlavne pastoračný cieľ. Z jeho života je známe i slúženie „tridsiatich gregoriánskych omší.“ Tradícia vidí pôvod týchto sv. omší v príbehu, ktorý sa opisuje v 55 hlave IV. knihy jeho spisu Dialógy. Istý mních porušil sľub chudoby tým, že si ponechal tri peniaze. Keď sa to po jeho </w:t>
      </w:r>
      <w:proofErr w:type="spellStart"/>
      <w:r w:rsidRPr="000F2B1B">
        <w:rPr>
          <w:rFonts w:ascii="Georgia" w:hAnsi="Georgia" w:cs="Times New Roman"/>
          <w:szCs w:val="24"/>
          <w:lang w:val="sk-SK"/>
        </w:rPr>
        <w:t>zosnutí</w:t>
      </w:r>
      <w:proofErr w:type="spellEnd"/>
      <w:r w:rsidRPr="000F2B1B">
        <w:rPr>
          <w:rFonts w:ascii="Georgia" w:hAnsi="Georgia" w:cs="Times New Roman"/>
          <w:szCs w:val="24"/>
          <w:lang w:val="sk-SK"/>
        </w:rPr>
        <w:t xml:space="preserve"> zistilo, Gregor ho dal pochovať na neposvätnom mieste. O mesiac dal za jeho dušu obetovať počas tridsiatich dní sv. omše. Po 30 dňoch sa mních zjavil vlastnému bratovi a povedal mu, že jeho tresty skončili a je už v blaženosti. Gregor tento prípad uzavrel takto: „A tak je jasné, že zomrelý bol oslobodený od svojich trestov vlastne účinkom obety svätej omše.“</w:t>
      </w:r>
    </w:p>
    <w:p w14:paraId="18A207AA" w14:textId="77777777" w:rsidR="003C0748" w:rsidRPr="000F2B1B" w:rsidRDefault="003C0748" w:rsidP="00271F66">
      <w:pPr>
        <w:spacing w:after="0" w:line="360" w:lineRule="auto"/>
        <w:ind w:firstLine="284"/>
        <w:jc w:val="both"/>
        <w:rPr>
          <w:rFonts w:ascii="Georgia" w:hAnsi="Georgia" w:cs="Times New Roman"/>
          <w:szCs w:val="24"/>
          <w:lang w:val="sk-SK"/>
        </w:rPr>
      </w:pPr>
    </w:p>
    <w:p w14:paraId="1B0CCC8B" w14:textId="77777777" w:rsidR="003C0748" w:rsidRPr="000F2B1B" w:rsidRDefault="00000000" w:rsidP="00271F66">
      <w:pPr>
        <w:spacing w:after="0" w:line="360" w:lineRule="auto"/>
        <w:ind w:firstLine="284"/>
        <w:jc w:val="both"/>
        <w:rPr>
          <w:rFonts w:ascii="Georgia" w:hAnsi="Georgia"/>
        </w:rPr>
      </w:pPr>
      <w:r w:rsidRPr="000F2B1B">
        <w:rPr>
          <w:rFonts w:ascii="Georgia" w:hAnsi="Georgia" w:cs="Times New Roman"/>
          <w:b/>
          <w:bCs/>
          <w:szCs w:val="24"/>
          <w:lang w:val="sk-SK"/>
        </w:rPr>
        <w:t>Teologické myslenie</w:t>
      </w:r>
    </w:p>
    <w:p w14:paraId="550FA46C"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Gregor nebol špekulatívny duch ani pôvodný teológ. Kráča v stopách sv. Augustína v náuke o milosti predurčenia na spásu; chce predovšetkým obnoviť a spresniť tradičnú katechézu o sviatostiach a o konaní dobrých skutkov. Jeho výklad Písma svätého zodpovedá vtedy už vžitej náuke o troch zmysloch Písma: vychádza z doslovného výkladu, prechádza k obraznému, ale predovšetkým a zvlášť sa zaoberá morálnym výkladom. Preto bol vo všetkých dobách obdivovaný predovšetkým ako moralista: jeho morálne učenie bolo skôr považované za biblickú katechézu ako za systematický výklad. Napriek tomu to však nijak nevylučuje, že načrtol usmernenia budúcej klasickej morálnej teológie, ktorej ozvena je viditeľná v druhej časti (</w:t>
      </w:r>
      <w:proofErr w:type="spellStart"/>
      <w:r w:rsidRPr="000F2B1B">
        <w:rPr>
          <w:rFonts w:ascii="Georgia" w:hAnsi="Georgia" w:cs="Times New Roman"/>
          <w:szCs w:val="24"/>
          <w:lang w:val="sk-SK"/>
        </w:rPr>
        <w:t>Secunda</w:t>
      </w:r>
      <w:proofErr w:type="spellEnd"/>
      <w:r w:rsidRPr="000F2B1B">
        <w:rPr>
          <w:rFonts w:ascii="Georgia" w:hAnsi="Georgia" w:cs="Times New Roman"/>
          <w:szCs w:val="24"/>
          <w:lang w:val="sk-SK"/>
        </w:rPr>
        <w:t xml:space="preserve"> </w:t>
      </w:r>
      <w:proofErr w:type="spellStart"/>
      <w:r w:rsidRPr="000F2B1B">
        <w:rPr>
          <w:rFonts w:ascii="Georgia" w:hAnsi="Georgia" w:cs="Times New Roman"/>
          <w:szCs w:val="24"/>
          <w:lang w:val="sk-SK"/>
        </w:rPr>
        <w:t>secundae</w:t>
      </w:r>
      <w:proofErr w:type="spellEnd"/>
      <w:r w:rsidRPr="000F2B1B">
        <w:rPr>
          <w:rFonts w:ascii="Georgia" w:hAnsi="Georgia" w:cs="Times New Roman"/>
          <w:szCs w:val="24"/>
          <w:lang w:val="sk-SK"/>
        </w:rPr>
        <w:t xml:space="preserve">) Teologickej </w:t>
      </w:r>
      <w:proofErr w:type="spellStart"/>
      <w:r w:rsidRPr="000F2B1B">
        <w:rPr>
          <w:rFonts w:ascii="Georgia" w:hAnsi="Georgia" w:cs="Times New Roman"/>
          <w:szCs w:val="24"/>
          <w:lang w:val="sk-SK"/>
        </w:rPr>
        <w:t>summy</w:t>
      </w:r>
      <w:proofErr w:type="spellEnd"/>
      <w:r w:rsidRPr="000F2B1B">
        <w:rPr>
          <w:rFonts w:ascii="Georgia" w:hAnsi="Georgia" w:cs="Times New Roman"/>
          <w:szCs w:val="24"/>
          <w:lang w:val="sk-SK"/>
        </w:rPr>
        <w:t xml:space="preserve"> sv. Tomáša Akvinského. Okrem toho jeho spisy </w:t>
      </w:r>
      <w:r w:rsidRPr="000F2B1B">
        <w:rPr>
          <w:rFonts w:ascii="Georgia" w:hAnsi="Georgia" w:cs="Times New Roman"/>
          <w:szCs w:val="24"/>
          <w:lang w:val="sk-SK"/>
        </w:rPr>
        <w:lastRenderedPageBreak/>
        <w:t>spolu s náukou sv. Ambróza a sv. Izidora zo Sevilly udali smer myslenia celému stredoveku a kresťanskému Západu.</w:t>
      </w:r>
    </w:p>
    <w:p w14:paraId="5423985A" w14:textId="77777777" w:rsidR="003C0748" w:rsidRPr="000F2B1B" w:rsidRDefault="00000000" w:rsidP="00271F66">
      <w:pPr>
        <w:spacing w:after="0" w:line="360" w:lineRule="auto"/>
        <w:ind w:firstLine="284"/>
        <w:jc w:val="both"/>
        <w:rPr>
          <w:rFonts w:ascii="Georgia" w:hAnsi="Georgia" w:cs="Times New Roman"/>
          <w:szCs w:val="24"/>
          <w:lang w:val="sk-SK"/>
        </w:rPr>
      </w:pPr>
      <w:r w:rsidRPr="000F2B1B">
        <w:rPr>
          <w:rFonts w:ascii="Georgia" w:hAnsi="Georgia" w:cs="Times New Roman"/>
          <w:szCs w:val="24"/>
          <w:lang w:val="sk-SK"/>
        </w:rPr>
        <w:t xml:space="preserve">Gregorovi ako moralistovi šlo hlavne o to, aby ukázal hriešnikovi spôsob, ako sa v budúcnosti vyhnúť hriechom. Preto menej spomína spôsob, ako sa zbaviť hriechu. Moc kľúčov v Cirkvi a </w:t>
      </w:r>
      <w:proofErr w:type="spellStart"/>
      <w:r w:rsidRPr="000F2B1B">
        <w:rPr>
          <w:rFonts w:ascii="Georgia" w:hAnsi="Georgia" w:cs="Times New Roman"/>
          <w:szCs w:val="24"/>
          <w:lang w:val="sk-SK"/>
        </w:rPr>
        <w:t>sakramentálnosť</w:t>
      </w:r>
      <w:proofErr w:type="spellEnd"/>
      <w:r w:rsidRPr="000F2B1B">
        <w:rPr>
          <w:rFonts w:ascii="Georgia" w:hAnsi="Georgia" w:cs="Times New Roman"/>
          <w:szCs w:val="24"/>
          <w:lang w:val="sk-SK"/>
        </w:rPr>
        <w:t xml:space="preserve"> pokánia, ktorá sa začína vyznaním hriechov a končí kňazským rozhrešením, sv. Gregor na mnohých miestach naznačuje jasne. (</w:t>
      </w:r>
      <w:proofErr w:type="spellStart"/>
      <w:r w:rsidRPr="000F2B1B">
        <w:rPr>
          <w:rFonts w:ascii="Georgia" w:hAnsi="Georgia" w:cs="Times New Roman"/>
          <w:szCs w:val="24"/>
          <w:lang w:val="sk-SK"/>
        </w:rPr>
        <w:t>Hom</w:t>
      </w:r>
      <w:proofErr w:type="spellEnd"/>
      <w:r w:rsidRPr="000F2B1B">
        <w:rPr>
          <w:rFonts w:ascii="Georgia" w:hAnsi="Georgia" w:cs="Times New Roman"/>
          <w:szCs w:val="24"/>
          <w:lang w:val="sk-SK"/>
        </w:rPr>
        <w:t>. XXVI.) Ako askéta a mystik v duševnom živote prízvukuje hlavne kontempláciu. V dušpastierskom účinkovaní za hlavnú úlohu pokladá kazateľstvo. Kazateľ sa má prispôsobiť svojmu poslucháčstvu a usilovať sa každého svojím spôsobom získať Kristovi. „Ináč treba kázať mužom, ináč ženám; ináč mládeži a ináč deťom.“ (</w:t>
      </w:r>
      <w:proofErr w:type="spellStart"/>
      <w:r w:rsidRPr="000F2B1B">
        <w:rPr>
          <w:rFonts w:ascii="Georgia" w:hAnsi="Georgia" w:cs="Times New Roman"/>
          <w:szCs w:val="24"/>
          <w:lang w:val="sk-SK"/>
        </w:rPr>
        <w:t>Past</w:t>
      </w:r>
      <w:proofErr w:type="spellEnd"/>
      <w:r w:rsidRPr="000F2B1B">
        <w:rPr>
          <w:rFonts w:ascii="Georgia" w:hAnsi="Georgia" w:cs="Times New Roman"/>
          <w:szCs w:val="24"/>
          <w:lang w:val="sk-SK"/>
        </w:rPr>
        <w:t>. III.) A nadovšetko kazateľ sa má veľa modliť a žiť životom kontemplatívnym. (</w:t>
      </w:r>
      <w:proofErr w:type="spellStart"/>
      <w:r w:rsidRPr="000F2B1B">
        <w:rPr>
          <w:rFonts w:ascii="Georgia" w:hAnsi="Georgia" w:cs="Times New Roman"/>
          <w:szCs w:val="24"/>
          <w:lang w:val="sk-SK"/>
        </w:rPr>
        <w:t>Moral</w:t>
      </w:r>
      <w:proofErr w:type="spellEnd"/>
      <w:r w:rsidRPr="000F2B1B">
        <w:rPr>
          <w:rFonts w:ascii="Georgia" w:hAnsi="Georgia" w:cs="Times New Roman"/>
          <w:szCs w:val="24"/>
          <w:lang w:val="sk-SK"/>
        </w:rPr>
        <w:t>. XXX.) V náboženských veciach rozhodne zavrhuje násilie a odsudzuje galských biskupov, ktorí nútili židov, aby sa dali pokrstiť, domnievajúc sa, že konajú bohumilú vec. Z Gregorových diel sa dozvedáme, že zvyk slúžiť tri omše na Vianoce bol známy už v jeho dobe.</w:t>
      </w:r>
    </w:p>
    <w:p w14:paraId="74989BB8" w14:textId="77777777" w:rsidR="003C0748" w:rsidRPr="000F2B1B" w:rsidRDefault="003C0748" w:rsidP="00271F66">
      <w:pPr>
        <w:spacing w:after="0" w:line="360" w:lineRule="auto"/>
        <w:ind w:firstLine="284"/>
        <w:jc w:val="both"/>
        <w:rPr>
          <w:rFonts w:ascii="Georgia" w:hAnsi="Georgia" w:cs="Times New Roman"/>
          <w:szCs w:val="24"/>
          <w:lang w:val="sk-SK"/>
        </w:rPr>
      </w:pPr>
    </w:p>
    <w:p w14:paraId="1D9AD8AF" w14:textId="77777777" w:rsidR="003C0748" w:rsidRPr="000F2B1B" w:rsidRDefault="003C0748" w:rsidP="00271F66">
      <w:pPr>
        <w:spacing w:after="0" w:line="360" w:lineRule="auto"/>
        <w:ind w:firstLine="284"/>
        <w:jc w:val="both"/>
        <w:rPr>
          <w:rFonts w:ascii="Georgia" w:hAnsi="Georgia" w:cs="Times New Roman"/>
          <w:szCs w:val="24"/>
          <w:lang w:val="sk-SK"/>
        </w:rPr>
      </w:pPr>
    </w:p>
    <w:p w14:paraId="58776858" w14:textId="602C196F" w:rsidR="000679B8" w:rsidRPr="000F2B1B" w:rsidRDefault="000679B8" w:rsidP="00271F66">
      <w:pPr>
        <w:suppressAutoHyphens w:val="0"/>
        <w:spacing w:after="0" w:line="360" w:lineRule="auto"/>
        <w:rPr>
          <w:rFonts w:ascii="Georgia" w:hAnsi="Georgia" w:cs="Times New Roman"/>
          <w:szCs w:val="24"/>
          <w:lang w:val="sk-SK"/>
        </w:rPr>
      </w:pPr>
      <w:r w:rsidRPr="000F2B1B">
        <w:rPr>
          <w:rFonts w:ascii="Georgia" w:hAnsi="Georgia" w:cs="Times New Roman"/>
          <w:szCs w:val="24"/>
          <w:lang w:val="sk-SK"/>
        </w:rPr>
        <w:br w:type="page"/>
      </w:r>
    </w:p>
    <w:p w14:paraId="0AFAB046" w14:textId="77777777" w:rsidR="003C0748" w:rsidRPr="00BA0D96" w:rsidRDefault="00000000" w:rsidP="00271F66">
      <w:pPr>
        <w:pStyle w:val="Nadpis1"/>
        <w:spacing w:before="0" w:after="0" w:line="360" w:lineRule="auto"/>
        <w:rPr>
          <w:rFonts w:ascii="Georgia" w:hAnsi="Georgia"/>
          <w:b/>
          <w:bCs/>
          <w:color w:val="000000" w:themeColor="text1"/>
          <w:sz w:val="28"/>
          <w:szCs w:val="28"/>
          <w:lang w:val="sk-SK"/>
        </w:rPr>
      </w:pPr>
      <w:r w:rsidRPr="00BA0D96">
        <w:rPr>
          <w:rFonts w:ascii="Georgia" w:hAnsi="Georgia"/>
          <w:b/>
          <w:bCs/>
          <w:color w:val="000000" w:themeColor="text1"/>
          <w:sz w:val="28"/>
          <w:szCs w:val="28"/>
          <w:lang w:val="sk-SK"/>
        </w:rPr>
        <w:lastRenderedPageBreak/>
        <w:t>Literatúra</w:t>
      </w:r>
    </w:p>
    <w:p w14:paraId="673DED6A" w14:textId="77777777" w:rsidR="003C0748" w:rsidRPr="000F2B1B" w:rsidRDefault="003C0748" w:rsidP="00271F66">
      <w:pPr>
        <w:spacing w:after="0" w:line="360" w:lineRule="auto"/>
        <w:ind w:firstLine="284"/>
        <w:jc w:val="both"/>
        <w:rPr>
          <w:rFonts w:ascii="Georgia" w:hAnsi="Georgia"/>
        </w:rPr>
      </w:pPr>
    </w:p>
    <w:p w14:paraId="4DC9F7D0"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 xml:space="preserve">BARTŮNĚK Václav: </w:t>
      </w:r>
      <w:r w:rsidRPr="00F31AE9">
        <w:rPr>
          <w:rFonts w:ascii="Georgia" w:hAnsi="Georgia" w:cs="Times New Roman"/>
          <w:i/>
          <w:iCs/>
          <w:sz w:val="20"/>
          <w:szCs w:val="20"/>
          <w:lang w:val="sk-SK"/>
        </w:rPr>
        <w:t xml:space="preserve">Všeobecné </w:t>
      </w:r>
      <w:proofErr w:type="spellStart"/>
      <w:r w:rsidRPr="00F31AE9">
        <w:rPr>
          <w:rFonts w:ascii="Georgia" w:hAnsi="Georgia" w:cs="Times New Roman"/>
          <w:i/>
          <w:iCs/>
          <w:sz w:val="20"/>
          <w:szCs w:val="20"/>
          <w:lang w:val="sk-SK"/>
        </w:rPr>
        <w:t>církevní</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dějiny</w:t>
      </w:r>
      <w:proofErr w:type="spellEnd"/>
      <w:r w:rsidRPr="00F31AE9">
        <w:rPr>
          <w:rFonts w:ascii="Georgia" w:hAnsi="Georgia" w:cs="Times New Roman"/>
          <w:i/>
          <w:iCs/>
          <w:sz w:val="20"/>
          <w:szCs w:val="20"/>
          <w:lang w:val="sk-SK"/>
        </w:rPr>
        <w:t xml:space="preserve"> I.</w:t>
      </w:r>
      <w:r w:rsidRPr="00F31AE9">
        <w:rPr>
          <w:rFonts w:ascii="Georgia" w:hAnsi="Georgia" w:cs="Times New Roman"/>
          <w:sz w:val="20"/>
          <w:szCs w:val="20"/>
          <w:lang w:val="sk-SK"/>
        </w:rPr>
        <w:t xml:space="preserve">, Praha : </w:t>
      </w:r>
      <w:proofErr w:type="spellStart"/>
      <w:r w:rsidRPr="00F31AE9">
        <w:rPr>
          <w:rFonts w:ascii="Georgia" w:hAnsi="Georgia" w:cs="Times New Roman"/>
          <w:sz w:val="20"/>
          <w:szCs w:val="20"/>
          <w:lang w:val="sk-SK"/>
        </w:rPr>
        <w:t>Římskokatolická</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Cyrilometodějská</w:t>
      </w:r>
      <w:proofErr w:type="spellEnd"/>
      <w:r w:rsidRPr="00F31AE9">
        <w:rPr>
          <w:rFonts w:ascii="Georgia" w:hAnsi="Georgia" w:cs="Times New Roman"/>
          <w:sz w:val="20"/>
          <w:szCs w:val="20"/>
          <w:lang w:val="sk-SK"/>
        </w:rPr>
        <w:t xml:space="preserve"> bohoslovecká fakulta v </w:t>
      </w:r>
      <w:proofErr w:type="spellStart"/>
      <w:r w:rsidRPr="00F31AE9">
        <w:rPr>
          <w:rFonts w:ascii="Georgia" w:hAnsi="Georgia" w:cs="Times New Roman"/>
          <w:sz w:val="20"/>
          <w:szCs w:val="20"/>
          <w:lang w:val="sk-SK"/>
        </w:rPr>
        <w:t>Praze</w:t>
      </w:r>
      <w:proofErr w:type="spellEnd"/>
      <w:r w:rsidRPr="00F31AE9">
        <w:rPr>
          <w:rFonts w:ascii="Georgia" w:hAnsi="Georgia" w:cs="Times New Roman"/>
          <w:sz w:val="20"/>
          <w:szCs w:val="20"/>
          <w:lang w:val="sk-SK"/>
        </w:rPr>
        <w:t xml:space="preserve"> (Litoměřice), 1961.</w:t>
      </w:r>
    </w:p>
    <w:p w14:paraId="5834CD83"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ČARNÝ, M.: </w:t>
      </w:r>
      <w:r w:rsidRPr="00F31AE9">
        <w:rPr>
          <w:rFonts w:ascii="Georgia" w:hAnsi="Georgia" w:cs="Times New Roman"/>
          <w:i/>
          <w:iCs/>
          <w:sz w:val="20"/>
          <w:szCs w:val="20"/>
          <w:lang w:val="sk-SK"/>
        </w:rPr>
        <w:t>Život svätých.</w:t>
      </w:r>
      <w:r w:rsidRPr="00F31AE9">
        <w:rPr>
          <w:rFonts w:ascii="Georgia" w:hAnsi="Georgia" w:cs="Times New Roman"/>
          <w:sz w:val="20"/>
          <w:szCs w:val="20"/>
          <w:lang w:val="sk-SK"/>
        </w:rPr>
        <w:t> Prešov : Vydavateľstvo Michala Vaška, 2003.</w:t>
      </w:r>
    </w:p>
    <w:p w14:paraId="7CBD0A74"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ČÍŽEK, A.: </w:t>
      </w:r>
      <w:proofErr w:type="spellStart"/>
      <w:r w:rsidRPr="00F31AE9">
        <w:rPr>
          <w:rFonts w:ascii="Georgia" w:hAnsi="Georgia" w:cs="Times New Roman"/>
          <w:i/>
          <w:iCs/>
          <w:sz w:val="20"/>
          <w:szCs w:val="20"/>
          <w:lang w:val="sk-SK"/>
        </w:rPr>
        <w:t>Synaxár</w:t>
      </w:r>
      <w:proofErr w:type="spellEnd"/>
      <w:r w:rsidRPr="00F31AE9">
        <w:rPr>
          <w:rFonts w:ascii="Georgia" w:hAnsi="Georgia" w:cs="Times New Roman"/>
          <w:i/>
          <w:iCs/>
          <w:sz w:val="20"/>
          <w:szCs w:val="20"/>
          <w:lang w:val="sk-SK"/>
        </w:rPr>
        <w:t>. Životy svätých</w:t>
      </w:r>
      <w:r w:rsidRPr="00F31AE9">
        <w:rPr>
          <w:rFonts w:ascii="Georgia" w:hAnsi="Georgia" w:cs="Times New Roman"/>
          <w:sz w:val="20"/>
          <w:szCs w:val="20"/>
          <w:lang w:val="sk-SK"/>
        </w:rPr>
        <w:t xml:space="preserve">. Prešov : Spolok biskupa Petra Pavla </w:t>
      </w:r>
      <w:proofErr w:type="spellStart"/>
      <w:r w:rsidRPr="00F31AE9">
        <w:rPr>
          <w:rFonts w:ascii="Georgia" w:hAnsi="Georgia" w:cs="Times New Roman"/>
          <w:sz w:val="20"/>
          <w:szCs w:val="20"/>
          <w:lang w:val="sk-SK"/>
        </w:rPr>
        <w:t>Gojdiča</w:t>
      </w:r>
      <w:proofErr w:type="spellEnd"/>
      <w:r w:rsidRPr="00F31AE9">
        <w:rPr>
          <w:rFonts w:ascii="Georgia" w:hAnsi="Georgia" w:cs="Times New Roman"/>
          <w:sz w:val="20"/>
          <w:szCs w:val="20"/>
          <w:lang w:val="sk-SK"/>
        </w:rPr>
        <w:t>, 1998.</w:t>
      </w:r>
    </w:p>
    <w:p w14:paraId="7B470B9C"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FRANZEN, A.: </w:t>
      </w:r>
      <w:r w:rsidRPr="00F31AE9">
        <w:rPr>
          <w:rFonts w:ascii="Georgia" w:hAnsi="Georgia" w:cs="Times New Roman"/>
          <w:i/>
          <w:iCs/>
          <w:sz w:val="20"/>
          <w:szCs w:val="20"/>
          <w:lang w:val="sk-SK"/>
        </w:rPr>
        <w:t xml:space="preserve">Malé </w:t>
      </w:r>
      <w:proofErr w:type="spellStart"/>
      <w:r w:rsidRPr="00F31AE9">
        <w:rPr>
          <w:rFonts w:ascii="Georgia" w:hAnsi="Georgia" w:cs="Times New Roman"/>
          <w:i/>
          <w:iCs/>
          <w:sz w:val="20"/>
          <w:szCs w:val="20"/>
          <w:lang w:val="sk-SK"/>
        </w:rPr>
        <w:t>církevní</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dějiny</w:t>
      </w:r>
      <w:proofErr w:type="spellEnd"/>
      <w:r w:rsidRPr="00F31AE9">
        <w:rPr>
          <w:rFonts w:ascii="Georgia" w:hAnsi="Georgia" w:cs="Times New Roman"/>
          <w:i/>
          <w:iCs/>
          <w:sz w:val="20"/>
          <w:szCs w:val="20"/>
          <w:lang w:val="sk-SK"/>
        </w:rPr>
        <w:t>,</w:t>
      </w:r>
      <w:r w:rsidRPr="00F31AE9">
        <w:rPr>
          <w:rFonts w:ascii="Georgia" w:hAnsi="Georgia" w:cs="Times New Roman"/>
          <w:sz w:val="20"/>
          <w:szCs w:val="20"/>
          <w:lang w:val="sk-SK"/>
        </w:rPr>
        <w:t> Praha : Zvon, 1992.</w:t>
      </w:r>
    </w:p>
    <w:p w14:paraId="6F954918"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IVONIDES, Y.: </w:t>
      </w:r>
      <w:r w:rsidRPr="00F31AE9">
        <w:rPr>
          <w:rFonts w:ascii="Georgia" w:hAnsi="Georgia" w:cs="Times New Roman"/>
          <w:i/>
          <w:iCs/>
          <w:sz w:val="20"/>
          <w:szCs w:val="20"/>
          <w:lang w:val="sk-SK"/>
        </w:rPr>
        <w:t>Hviezdy, ktoré nezapadajú.</w:t>
      </w:r>
      <w:r w:rsidRPr="00F31AE9">
        <w:rPr>
          <w:rFonts w:ascii="Georgia" w:hAnsi="Georgia" w:cs="Times New Roman"/>
          <w:sz w:val="20"/>
          <w:szCs w:val="20"/>
          <w:lang w:val="sk-SK"/>
        </w:rPr>
        <w:t> Bratislava : Lúč, 1993.</w:t>
      </w:r>
    </w:p>
    <w:p w14:paraId="4D220D70"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 xml:space="preserve">JANÁČ Pavol: </w:t>
      </w:r>
      <w:r w:rsidRPr="00F31AE9">
        <w:rPr>
          <w:rFonts w:ascii="Georgia" w:hAnsi="Georgia" w:cs="Times New Roman"/>
          <w:i/>
          <w:iCs/>
          <w:sz w:val="20"/>
          <w:szCs w:val="20"/>
          <w:lang w:val="sk-SK"/>
        </w:rPr>
        <w:t>KRISTUS ŽIJE V DEJINÁCH CIRKVI I. Dvadsať storočí Cirkvi,</w:t>
      </w:r>
      <w:r w:rsidRPr="00F31AE9">
        <w:rPr>
          <w:rFonts w:ascii="Georgia" w:hAnsi="Georgia" w:cs="Times New Roman"/>
          <w:sz w:val="20"/>
          <w:szCs w:val="20"/>
          <w:lang w:val="sk-SK"/>
        </w:rPr>
        <w:t> Bratislava : Príroda, 1990.</w:t>
      </w:r>
    </w:p>
    <w:p w14:paraId="2E6A54EF"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 xml:space="preserve">ŠPIRKO Jozef: </w:t>
      </w:r>
      <w:proofErr w:type="spellStart"/>
      <w:r w:rsidRPr="00F31AE9">
        <w:rPr>
          <w:rFonts w:ascii="Georgia" w:hAnsi="Georgia" w:cs="Times New Roman"/>
          <w:i/>
          <w:iCs/>
          <w:sz w:val="20"/>
          <w:szCs w:val="20"/>
          <w:lang w:val="sk-SK"/>
        </w:rPr>
        <w:t>Patrológia</w:t>
      </w:r>
      <w:proofErr w:type="spellEnd"/>
      <w:r w:rsidRPr="00F31AE9">
        <w:rPr>
          <w:rFonts w:ascii="Georgia" w:hAnsi="Georgia" w:cs="Times New Roman"/>
          <w:i/>
          <w:iCs/>
          <w:sz w:val="20"/>
          <w:szCs w:val="20"/>
          <w:lang w:val="sk-SK"/>
        </w:rPr>
        <w:t>. Životy a spisy sv. Otcov, </w:t>
      </w:r>
      <w:r w:rsidRPr="00F31AE9">
        <w:rPr>
          <w:rFonts w:ascii="Georgia" w:hAnsi="Georgia" w:cs="Times New Roman"/>
          <w:sz w:val="20"/>
          <w:szCs w:val="20"/>
          <w:lang w:val="sk-SK"/>
        </w:rPr>
        <w:t xml:space="preserve">Prešov : Spolok biskupa Petra Pavla </w:t>
      </w:r>
      <w:proofErr w:type="spellStart"/>
      <w:r w:rsidRPr="00F31AE9">
        <w:rPr>
          <w:rFonts w:ascii="Georgia" w:hAnsi="Georgia" w:cs="Times New Roman"/>
          <w:sz w:val="20"/>
          <w:szCs w:val="20"/>
          <w:lang w:val="sk-SK"/>
        </w:rPr>
        <w:t>Gojdiča</w:t>
      </w:r>
      <w:proofErr w:type="spellEnd"/>
      <w:r w:rsidRPr="00F31AE9">
        <w:rPr>
          <w:rFonts w:ascii="Georgia" w:hAnsi="Georgia" w:cs="Times New Roman"/>
          <w:sz w:val="20"/>
          <w:szCs w:val="20"/>
          <w:lang w:val="sk-SK"/>
        </w:rPr>
        <w:t xml:space="preserve">, 1995. </w:t>
      </w:r>
    </w:p>
    <w:p w14:paraId="40492719"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 xml:space="preserve">KADLEC, J.: </w:t>
      </w:r>
      <w:r w:rsidRPr="00F31AE9">
        <w:rPr>
          <w:rFonts w:ascii="Georgia" w:hAnsi="Georgia" w:cs="Times New Roman"/>
          <w:i/>
          <w:iCs/>
          <w:sz w:val="20"/>
          <w:szCs w:val="20"/>
          <w:lang w:val="sk-SK"/>
        </w:rPr>
        <w:t>DĚJINY KATOLICKÉ CÍRKVE I</w:t>
      </w:r>
      <w:r w:rsidRPr="00F31AE9">
        <w:rPr>
          <w:rFonts w:ascii="Georgia" w:hAnsi="Georgia" w:cs="Times New Roman"/>
          <w:sz w:val="20"/>
          <w:szCs w:val="20"/>
          <w:lang w:val="sk-SK"/>
        </w:rPr>
        <w:t xml:space="preserve">. Olomouc : </w:t>
      </w:r>
      <w:proofErr w:type="spellStart"/>
      <w:r w:rsidRPr="00F31AE9">
        <w:rPr>
          <w:rFonts w:ascii="Georgia" w:hAnsi="Georgia" w:cs="Times New Roman"/>
          <w:sz w:val="20"/>
          <w:szCs w:val="20"/>
          <w:lang w:val="sk-SK"/>
        </w:rPr>
        <w:t>Vydavatelství</w:t>
      </w:r>
      <w:proofErr w:type="spellEnd"/>
      <w:r w:rsidRPr="00F31AE9">
        <w:rPr>
          <w:rFonts w:ascii="Georgia" w:hAnsi="Georgia" w:cs="Times New Roman"/>
          <w:sz w:val="20"/>
          <w:szCs w:val="20"/>
          <w:lang w:val="sk-SK"/>
        </w:rPr>
        <w:t xml:space="preserve"> Univerzity Palackého v Olomouci, 1993.</w:t>
      </w:r>
    </w:p>
    <w:p w14:paraId="516DAE7E"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KRAFT, H.: </w:t>
      </w:r>
      <w:r w:rsidRPr="00F31AE9">
        <w:rPr>
          <w:rFonts w:ascii="Georgia" w:hAnsi="Georgia" w:cs="Times New Roman"/>
          <w:i/>
          <w:iCs/>
          <w:sz w:val="20"/>
          <w:szCs w:val="20"/>
          <w:lang w:val="sk-SK"/>
        </w:rPr>
        <w:t>Slovník staro kresťanskej literatúry.</w:t>
      </w:r>
      <w:r w:rsidRPr="00F31AE9">
        <w:rPr>
          <w:rFonts w:ascii="Georgia" w:hAnsi="Georgia" w:cs="Times New Roman"/>
          <w:sz w:val="20"/>
          <w:szCs w:val="20"/>
          <w:lang w:val="sk-SK"/>
        </w:rPr>
        <w:t> Trnava : Dobrá kniha, 1994.</w:t>
      </w:r>
    </w:p>
    <w:p w14:paraId="77CBEB64"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MEČIAR, K.: </w:t>
      </w:r>
      <w:r w:rsidRPr="00F31AE9">
        <w:rPr>
          <w:rFonts w:ascii="Georgia" w:hAnsi="Georgia" w:cs="Times New Roman"/>
          <w:i/>
          <w:iCs/>
          <w:sz w:val="20"/>
          <w:szCs w:val="20"/>
          <w:lang w:val="sk-SK"/>
        </w:rPr>
        <w:t>Životy Víťazov 1</w:t>
      </w:r>
      <w:r w:rsidRPr="00F31AE9">
        <w:rPr>
          <w:rFonts w:ascii="Georgia" w:hAnsi="Georgia" w:cs="Times New Roman"/>
          <w:sz w:val="20"/>
          <w:szCs w:val="20"/>
          <w:lang w:val="sk-SK"/>
        </w:rPr>
        <w:t>. Bratislava: Lúč, 2006.</w:t>
      </w:r>
    </w:p>
    <w:p w14:paraId="65125070"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MICHALOV Jozef:</w:t>
      </w:r>
      <w:r w:rsidRPr="00F31AE9">
        <w:rPr>
          <w:rFonts w:ascii="Georgia" w:hAnsi="Georgia" w:cs="Times New Roman"/>
          <w:i/>
          <w:iCs/>
          <w:sz w:val="20"/>
          <w:szCs w:val="20"/>
          <w:lang w:val="sk-SK"/>
        </w:rPr>
        <w:t xml:space="preserve"> Ranokresťanská filozofia, </w:t>
      </w:r>
      <w:r w:rsidRPr="00F31AE9">
        <w:rPr>
          <w:rFonts w:ascii="Georgia" w:hAnsi="Georgia" w:cs="Times New Roman"/>
          <w:sz w:val="20"/>
          <w:szCs w:val="20"/>
          <w:lang w:val="sk-SK"/>
        </w:rPr>
        <w:t xml:space="preserve">Nitra : Univerzita Konštantína Filozofa v Nitre, Filozofická fakulta, 2005. </w:t>
      </w:r>
    </w:p>
    <w:p w14:paraId="0AA4D54C"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MICHALOV, J.:</w:t>
      </w:r>
      <w:r w:rsidRPr="00F31AE9">
        <w:rPr>
          <w:rFonts w:ascii="Georgia" w:hAnsi="Georgia" w:cs="Times New Roman"/>
          <w:i/>
          <w:iCs/>
          <w:sz w:val="20"/>
          <w:szCs w:val="20"/>
          <w:lang w:val="sk-SK"/>
        </w:rPr>
        <w:t> Ranokresťanská filozofia. </w:t>
      </w:r>
      <w:r w:rsidRPr="00F31AE9">
        <w:rPr>
          <w:rFonts w:ascii="Georgia" w:hAnsi="Georgia" w:cs="Times New Roman"/>
          <w:sz w:val="20"/>
          <w:szCs w:val="20"/>
          <w:lang w:val="sk-SK"/>
        </w:rPr>
        <w:t>Nitra : Univerzita Konštantína Filozofa v Nitre, Filozofická fakulta, 2005.</w:t>
      </w:r>
    </w:p>
    <w:p w14:paraId="70977AB4"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MORDEL, Š.: </w:t>
      </w:r>
      <w:proofErr w:type="spellStart"/>
      <w:r w:rsidRPr="00F31AE9">
        <w:rPr>
          <w:rFonts w:ascii="Georgia" w:hAnsi="Georgia" w:cs="Times New Roman"/>
          <w:i/>
          <w:iCs/>
          <w:sz w:val="20"/>
          <w:szCs w:val="20"/>
          <w:lang w:val="sk-SK"/>
        </w:rPr>
        <w:t>Patrológia</w:t>
      </w:r>
      <w:proofErr w:type="spellEnd"/>
      <w:r w:rsidRPr="00F31AE9">
        <w:rPr>
          <w:rFonts w:ascii="Georgia" w:hAnsi="Georgia" w:cs="Times New Roman"/>
          <w:i/>
          <w:iCs/>
          <w:sz w:val="20"/>
          <w:szCs w:val="20"/>
          <w:lang w:val="sk-SK"/>
        </w:rPr>
        <w:t>. Pojednanie o živote a diele staro kresťanských cirkevných Otcov a spisovateľov.</w:t>
      </w:r>
      <w:r w:rsidRPr="00F31AE9">
        <w:rPr>
          <w:rFonts w:ascii="Georgia" w:hAnsi="Georgia" w:cs="Times New Roman"/>
          <w:sz w:val="20"/>
          <w:szCs w:val="20"/>
          <w:lang w:val="sk-SK"/>
        </w:rPr>
        <w:t> Spišské podhradie : Katolícka univerzita v Ružomberku, 2009.</w:t>
      </w:r>
    </w:p>
    <w:p w14:paraId="7E4B5122"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NOVÁK, J.: </w:t>
      </w:r>
      <w:proofErr w:type="spellStart"/>
      <w:r w:rsidRPr="00F31AE9">
        <w:rPr>
          <w:rFonts w:ascii="Georgia" w:hAnsi="Georgia" w:cs="Times New Roman"/>
          <w:i/>
          <w:iCs/>
          <w:sz w:val="20"/>
          <w:szCs w:val="20"/>
          <w:lang w:val="sk-SK"/>
        </w:rPr>
        <w:t>Patristická</w:t>
      </w:r>
      <w:proofErr w:type="spellEnd"/>
      <w:r w:rsidRPr="00F31AE9">
        <w:rPr>
          <w:rFonts w:ascii="Georgia" w:hAnsi="Georgia" w:cs="Times New Roman"/>
          <w:i/>
          <w:iCs/>
          <w:sz w:val="20"/>
          <w:szCs w:val="20"/>
          <w:lang w:val="sk-SK"/>
        </w:rPr>
        <w:t xml:space="preserve"> čítanka. 2 </w:t>
      </w:r>
      <w:proofErr w:type="spellStart"/>
      <w:r w:rsidRPr="00F31AE9">
        <w:rPr>
          <w:rFonts w:ascii="Georgia" w:hAnsi="Georgia" w:cs="Times New Roman"/>
          <w:i/>
          <w:iCs/>
          <w:sz w:val="20"/>
          <w:szCs w:val="20"/>
          <w:lang w:val="sk-SK"/>
        </w:rPr>
        <w:t>vydání</w:t>
      </w:r>
      <w:proofErr w:type="spellEnd"/>
      <w:r w:rsidRPr="00F31AE9">
        <w:rPr>
          <w:rFonts w:ascii="Georgia" w:hAnsi="Georgia" w:cs="Times New Roman"/>
          <w:i/>
          <w:iCs/>
          <w:sz w:val="20"/>
          <w:szCs w:val="20"/>
          <w:lang w:val="sk-SK"/>
        </w:rPr>
        <w:t>.</w:t>
      </w:r>
      <w:r w:rsidRPr="00F31AE9">
        <w:rPr>
          <w:rFonts w:ascii="Georgia" w:hAnsi="Georgia" w:cs="Times New Roman"/>
          <w:sz w:val="20"/>
          <w:szCs w:val="20"/>
          <w:lang w:val="sk-SK"/>
        </w:rPr>
        <w:t xml:space="preserve"> Praha : Č. </w:t>
      </w:r>
      <w:proofErr w:type="spellStart"/>
      <w:r w:rsidRPr="00F31AE9">
        <w:rPr>
          <w:rFonts w:ascii="Georgia" w:hAnsi="Georgia" w:cs="Times New Roman"/>
          <w:sz w:val="20"/>
          <w:szCs w:val="20"/>
          <w:lang w:val="sk-SK"/>
        </w:rPr>
        <w:t>katolická</w:t>
      </w:r>
      <w:proofErr w:type="spellEnd"/>
      <w:r w:rsidRPr="00F31AE9">
        <w:rPr>
          <w:rFonts w:ascii="Georgia" w:hAnsi="Georgia" w:cs="Times New Roman"/>
          <w:sz w:val="20"/>
          <w:szCs w:val="20"/>
          <w:lang w:val="sk-SK"/>
        </w:rPr>
        <w:t xml:space="preserve"> Charita v </w:t>
      </w:r>
      <w:proofErr w:type="spellStart"/>
      <w:r w:rsidRPr="00F31AE9">
        <w:rPr>
          <w:rFonts w:ascii="Georgia" w:hAnsi="Georgia" w:cs="Times New Roman"/>
          <w:sz w:val="20"/>
          <w:szCs w:val="20"/>
          <w:lang w:val="sk-SK"/>
        </w:rPr>
        <w:t>Ústř</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církevním</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nakladatelství</w:t>
      </w:r>
      <w:proofErr w:type="spellEnd"/>
      <w:r w:rsidRPr="00F31AE9">
        <w:rPr>
          <w:rFonts w:ascii="Georgia" w:hAnsi="Georgia" w:cs="Times New Roman"/>
          <w:sz w:val="20"/>
          <w:szCs w:val="20"/>
          <w:lang w:val="sk-SK"/>
        </w:rPr>
        <w:t xml:space="preserve"> v </w:t>
      </w:r>
      <w:proofErr w:type="spellStart"/>
      <w:r w:rsidRPr="00F31AE9">
        <w:rPr>
          <w:rFonts w:ascii="Georgia" w:hAnsi="Georgia" w:cs="Times New Roman"/>
          <w:sz w:val="20"/>
          <w:szCs w:val="20"/>
          <w:lang w:val="sk-SK"/>
        </w:rPr>
        <w:t>Praze</w:t>
      </w:r>
      <w:proofErr w:type="spellEnd"/>
      <w:r w:rsidRPr="00F31AE9">
        <w:rPr>
          <w:rFonts w:ascii="Georgia" w:hAnsi="Georgia" w:cs="Times New Roman"/>
          <w:sz w:val="20"/>
          <w:szCs w:val="20"/>
          <w:lang w:val="sk-SK"/>
        </w:rPr>
        <w:t>, L. P., 1983.</w:t>
      </w:r>
    </w:p>
    <w:p w14:paraId="2A748E66"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ONDRUŠ, R.: </w:t>
      </w:r>
      <w:r w:rsidRPr="00F31AE9">
        <w:rPr>
          <w:rFonts w:ascii="Georgia" w:hAnsi="Georgia" w:cs="Times New Roman"/>
          <w:i/>
          <w:iCs/>
          <w:sz w:val="20"/>
          <w:szCs w:val="20"/>
          <w:lang w:val="sk-SK"/>
        </w:rPr>
        <w:t>Blízky Bohu i ľuďom. Životopisy svätých</w:t>
      </w:r>
      <w:r w:rsidRPr="00F31AE9">
        <w:rPr>
          <w:rFonts w:ascii="Georgia" w:hAnsi="Georgia" w:cs="Times New Roman"/>
          <w:sz w:val="20"/>
          <w:szCs w:val="20"/>
          <w:lang w:val="sk-SK"/>
        </w:rPr>
        <w:t>. Bratislava : Tatran, 1991,</w:t>
      </w:r>
    </w:p>
    <w:p w14:paraId="54879B12"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PAULIČKA, I. a kol.: </w:t>
      </w:r>
      <w:r w:rsidRPr="00F31AE9">
        <w:rPr>
          <w:rFonts w:ascii="Georgia" w:hAnsi="Georgia" w:cs="Times New Roman"/>
          <w:i/>
          <w:iCs/>
          <w:sz w:val="20"/>
          <w:szCs w:val="20"/>
          <w:lang w:val="sk-SK"/>
        </w:rPr>
        <w:t>Všeobecný encyklopedický slovník S – Ž</w:t>
      </w:r>
      <w:r w:rsidRPr="00F31AE9">
        <w:rPr>
          <w:rFonts w:ascii="Georgia" w:hAnsi="Georgia" w:cs="Times New Roman"/>
          <w:sz w:val="20"/>
          <w:szCs w:val="20"/>
          <w:lang w:val="sk-SK"/>
        </w:rPr>
        <w:t>. Bratislava: Cesty, 2002.</w:t>
      </w:r>
    </w:p>
    <w:p w14:paraId="7154EE55"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PETRÁŠ, L.: </w:t>
      </w:r>
      <w:r w:rsidRPr="00F31AE9">
        <w:rPr>
          <w:rFonts w:ascii="Georgia" w:hAnsi="Georgia" w:cs="Times New Roman"/>
          <w:i/>
          <w:iCs/>
          <w:sz w:val="20"/>
          <w:szCs w:val="20"/>
          <w:lang w:val="sk-SK"/>
        </w:rPr>
        <w:t>Cirkevné dejiny. Učebnica pre stredné školy.</w:t>
      </w:r>
      <w:r w:rsidRPr="00F31AE9">
        <w:rPr>
          <w:rFonts w:ascii="Georgia" w:hAnsi="Georgia" w:cs="Times New Roman"/>
          <w:sz w:val="20"/>
          <w:szCs w:val="20"/>
          <w:lang w:val="sk-SK"/>
        </w:rPr>
        <w:t> Trnava : SPOLOK SV. VOJTECHA, 1941.</w:t>
      </w:r>
    </w:p>
    <w:p w14:paraId="62482930"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POLC, V.: </w:t>
      </w:r>
      <w:proofErr w:type="spellStart"/>
      <w:r w:rsidRPr="00F31AE9">
        <w:rPr>
          <w:rFonts w:ascii="Georgia" w:hAnsi="Georgia" w:cs="Times New Roman"/>
          <w:i/>
          <w:iCs/>
          <w:sz w:val="20"/>
          <w:szCs w:val="20"/>
          <w:lang w:val="sk-SK"/>
        </w:rPr>
        <w:t>Patrologie</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Překlad</w:t>
      </w:r>
      <w:proofErr w:type="spellEnd"/>
      <w:r w:rsidRPr="00F31AE9">
        <w:rPr>
          <w:rFonts w:ascii="Georgia" w:hAnsi="Georgia" w:cs="Times New Roman"/>
          <w:i/>
          <w:iCs/>
          <w:sz w:val="20"/>
          <w:szCs w:val="20"/>
          <w:lang w:val="sk-SK"/>
        </w:rPr>
        <w:t xml:space="preserve"> a dodatky.</w:t>
      </w:r>
      <w:r w:rsidRPr="00F31AE9">
        <w:rPr>
          <w:rFonts w:ascii="Georgia" w:hAnsi="Georgia" w:cs="Times New Roman"/>
          <w:sz w:val="20"/>
          <w:szCs w:val="20"/>
          <w:lang w:val="sk-SK"/>
        </w:rPr>
        <w:t> KTF UK PRAHA L.P., 1994.</w:t>
      </w:r>
    </w:p>
    <w:p w14:paraId="05610F73"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 xml:space="preserve">RÁČEK Blažej: </w:t>
      </w:r>
      <w:proofErr w:type="spellStart"/>
      <w:r w:rsidRPr="00F31AE9">
        <w:rPr>
          <w:rFonts w:ascii="Georgia" w:hAnsi="Georgia" w:cs="Times New Roman"/>
          <w:i/>
          <w:iCs/>
          <w:sz w:val="20"/>
          <w:szCs w:val="20"/>
          <w:lang w:val="sk-SK"/>
        </w:rPr>
        <w:t>Církevní</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dějiny</w:t>
      </w:r>
      <w:proofErr w:type="spellEnd"/>
      <w:r w:rsidRPr="00F31AE9">
        <w:rPr>
          <w:rFonts w:ascii="Georgia" w:hAnsi="Georgia" w:cs="Times New Roman"/>
          <w:i/>
          <w:iCs/>
          <w:sz w:val="20"/>
          <w:szCs w:val="20"/>
          <w:lang w:val="sk-SK"/>
        </w:rPr>
        <w:t xml:space="preserve"> v </w:t>
      </w:r>
      <w:proofErr w:type="spellStart"/>
      <w:r w:rsidRPr="00F31AE9">
        <w:rPr>
          <w:rFonts w:ascii="Georgia" w:hAnsi="Georgia" w:cs="Times New Roman"/>
          <w:i/>
          <w:iCs/>
          <w:sz w:val="20"/>
          <w:szCs w:val="20"/>
          <w:lang w:val="sk-SK"/>
        </w:rPr>
        <w:t>přehledu</w:t>
      </w:r>
      <w:proofErr w:type="spellEnd"/>
      <w:r w:rsidRPr="00F31AE9">
        <w:rPr>
          <w:rFonts w:ascii="Georgia" w:hAnsi="Georgia" w:cs="Times New Roman"/>
          <w:i/>
          <w:iCs/>
          <w:sz w:val="20"/>
          <w:szCs w:val="20"/>
          <w:lang w:val="sk-SK"/>
        </w:rPr>
        <w:t xml:space="preserve"> a </w:t>
      </w:r>
      <w:proofErr w:type="spellStart"/>
      <w:r w:rsidRPr="00F31AE9">
        <w:rPr>
          <w:rFonts w:ascii="Georgia" w:hAnsi="Georgia" w:cs="Times New Roman"/>
          <w:i/>
          <w:iCs/>
          <w:sz w:val="20"/>
          <w:szCs w:val="20"/>
          <w:lang w:val="sk-SK"/>
        </w:rPr>
        <w:t>obrazech</w:t>
      </w:r>
      <w:proofErr w:type="spellEnd"/>
      <w:r w:rsidRPr="00F31AE9">
        <w:rPr>
          <w:rFonts w:ascii="Georgia" w:hAnsi="Georgia" w:cs="Times New Roman"/>
          <w:i/>
          <w:iCs/>
          <w:sz w:val="20"/>
          <w:szCs w:val="20"/>
          <w:lang w:val="sk-SK"/>
        </w:rPr>
        <w:t>,</w:t>
      </w:r>
      <w:r w:rsidRPr="00F31AE9">
        <w:rPr>
          <w:rFonts w:ascii="Georgia" w:hAnsi="Georgia" w:cs="Times New Roman"/>
          <w:sz w:val="20"/>
          <w:szCs w:val="20"/>
          <w:lang w:val="sk-SK"/>
        </w:rPr>
        <w:t xml:space="preserve"> Praha : „Vyšehrad“, S. S R. O. v </w:t>
      </w:r>
      <w:proofErr w:type="spellStart"/>
      <w:r w:rsidRPr="00F31AE9">
        <w:rPr>
          <w:rFonts w:ascii="Georgia" w:hAnsi="Georgia" w:cs="Times New Roman"/>
          <w:sz w:val="20"/>
          <w:szCs w:val="20"/>
          <w:lang w:val="sk-SK"/>
        </w:rPr>
        <w:t>Praze</w:t>
      </w:r>
      <w:proofErr w:type="spellEnd"/>
      <w:r w:rsidRPr="00F31AE9">
        <w:rPr>
          <w:rFonts w:ascii="Georgia" w:hAnsi="Georgia" w:cs="Times New Roman"/>
          <w:sz w:val="20"/>
          <w:szCs w:val="20"/>
          <w:lang w:val="sk-SK"/>
        </w:rPr>
        <w:t>, 1939.</w:t>
      </w:r>
    </w:p>
    <w:p w14:paraId="779A6FAA"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RÁČEK, B.: </w:t>
      </w:r>
      <w:proofErr w:type="spellStart"/>
      <w:r w:rsidRPr="00F31AE9">
        <w:rPr>
          <w:rFonts w:ascii="Georgia" w:hAnsi="Georgia" w:cs="Times New Roman"/>
          <w:i/>
          <w:iCs/>
          <w:sz w:val="20"/>
          <w:szCs w:val="20"/>
          <w:lang w:val="sk-SK"/>
        </w:rPr>
        <w:t>Církevní</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dějiny</w:t>
      </w:r>
      <w:proofErr w:type="spellEnd"/>
      <w:r w:rsidRPr="00F31AE9">
        <w:rPr>
          <w:rFonts w:ascii="Georgia" w:hAnsi="Georgia" w:cs="Times New Roman"/>
          <w:i/>
          <w:iCs/>
          <w:sz w:val="20"/>
          <w:szCs w:val="20"/>
          <w:lang w:val="sk-SK"/>
        </w:rPr>
        <w:t xml:space="preserve"> v </w:t>
      </w:r>
      <w:proofErr w:type="spellStart"/>
      <w:r w:rsidRPr="00F31AE9">
        <w:rPr>
          <w:rFonts w:ascii="Georgia" w:hAnsi="Georgia" w:cs="Times New Roman"/>
          <w:i/>
          <w:iCs/>
          <w:sz w:val="20"/>
          <w:szCs w:val="20"/>
          <w:lang w:val="sk-SK"/>
        </w:rPr>
        <w:t>přehledu</w:t>
      </w:r>
      <w:proofErr w:type="spellEnd"/>
      <w:r w:rsidRPr="00F31AE9">
        <w:rPr>
          <w:rFonts w:ascii="Georgia" w:hAnsi="Georgia" w:cs="Times New Roman"/>
          <w:i/>
          <w:iCs/>
          <w:sz w:val="20"/>
          <w:szCs w:val="20"/>
          <w:lang w:val="sk-SK"/>
        </w:rPr>
        <w:t xml:space="preserve"> a </w:t>
      </w:r>
      <w:proofErr w:type="spellStart"/>
      <w:r w:rsidRPr="00F31AE9">
        <w:rPr>
          <w:rFonts w:ascii="Georgia" w:hAnsi="Georgia" w:cs="Times New Roman"/>
          <w:i/>
          <w:iCs/>
          <w:sz w:val="20"/>
          <w:szCs w:val="20"/>
          <w:lang w:val="sk-SK"/>
        </w:rPr>
        <w:t>obrazech</w:t>
      </w:r>
      <w:proofErr w:type="spellEnd"/>
      <w:r w:rsidRPr="00F31AE9">
        <w:rPr>
          <w:rFonts w:ascii="Georgia" w:hAnsi="Georgia" w:cs="Times New Roman"/>
          <w:i/>
          <w:iCs/>
          <w:sz w:val="20"/>
          <w:szCs w:val="20"/>
          <w:lang w:val="sk-SK"/>
        </w:rPr>
        <w:t>. </w:t>
      </w:r>
      <w:r w:rsidRPr="00F31AE9">
        <w:rPr>
          <w:rFonts w:ascii="Georgia" w:hAnsi="Georgia" w:cs="Times New Roman"/>
          <w:sz w:val="20"/>
          <w:szCs w:val="20"/>
          <w:lang w:val="sk-SK"/>
        </w:rPr>
        <w:t xml:space="preserve">Praha : „Vyšehrad“, S. S R. O. v </w:t>
      </w:r>
      <w:proofErr w:type="spellStart"/>
      <w:r w:rsidRPr="00F31AE9">
        <w:rPr>
          <w:rFonts w:ascii="Georgia" w:hAnsi="Georgia" w:cs="Times New Roman"/>
          <w:sz w:val="20"/>
          <w:szCs w:val="20"/>
          <w:lang w:val="sk-SK"/>
        </w:rPr>
        <w:t>Praze</w:t>
      </w:r>
      <w:proofErr w:type="spellEnd"/>
      <w:r w:rsidRPr="00F31AE9">
        <w:rPr>
          <w:rFonts w:ascii="Georgia" w:hAnsi="Georgia" w:cs="Times New Roman"/>
          <w:sz w:val="20"/>
          <w:szCs w:val="20"/>
          <w:lang w:val="sk-SK"/>
        </w:rPr>
        <w:t>, 1939.</w:t>
      </w:r>
    </w:p>
    <w:p w14:paraId="7ABAB222" w14:textId="77777777" w:rsidR="003C0748" w:rsidRPr="00F31AE9" w:rsidRDefault="00000000" w:rsidP="00271F66">
      <w:pPr>
        <w:spacing w:after="0" w:line="360" w:lineRule="auto"/>
        <w:ind w:firstLine="284"/>
        <w:jc w:val="both"/>
        <w:rPr>
          <w:rFonts w:ascii="Georgia" w:hAnsi="Georgia" w:cs="Times New Roman"/>
          <w:sz w:val="20"/>
          <w:szCs w:val="20"/>
          <w:lang w:val="sk-SK"/>
        </w:rPr>
      </w:pPr>
      <w:r w:rsidRPr="00F31AE9">
        <w:rPr>
          <w:rFonts w:ascii="Georgia" w:hAnsi="Georgia" w:cs="Times New Roman"/>
          <w:sz w:val="20"/>
          <w:szCs w:val="20"/>
          <w:lang w:val="sk-SK"/>
        </w:rPr>
        <w:t xml:space="preserve">SAMSOUR </w:t>
      </w:r>
      <w:proofErr w:type="spellStart"/>
      <w:r w:rsidRPr="00F31AE9">
        <w:rPr>
          <w:rFonts w:ascii="Georgia" w:hAnsi="Georgia" w:cs="Times New Roman"/>
          <w:sz w:val="20"/>
          <w:szCs w:val="20"/>
          <w:lang w:val="sk-SK"/>
        </w:rPr>
        <w:t>Josef</w:t>
      </w:r>
      <w:proofErr w:type="spellEnd"/>
      <w:r w:rsidRPr="00F31AE9">
        <w:rPr>
          <w:rFonts w:ascii="Georgia" w:hAnsi="Georgia" w:cs="Times New Roman"/>
          <w:sz w:val="20"/>
          <w:szCs w:val="20"/>
          <w:lang w:val="sk-SK"/>
        </w:rPr>
        <w:t xml:space="preserve">, Základy </w:t>
      </w:r>
      <w:proofErr w:type="spellStart"/>
      <w:r w:rsidRPr="00F31AE9">
        <w:rPr>
          <w:rFonts w:ascii="Georgia" w:hAnsi="Georgia" w:cs="Times New Roman"/>
          <w:sz w:val="20"/>
          <w:szCs w:val="20"/>
          <w:lang w:val="sk-SK"/>
        </w:rPr>
        <w:t>patrologie</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se</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zvláštním</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zřetelem</w:t>
      </w:r>
      <w:proofErr w:type="spellEnd"/>
      <w:r w:rsidRPr="00F31AE9">
        <w:rPr>
          <w:rFonts w:ascii="Georgia" w:hAnsi="Georgia" w:cs="Times New Roman"/>
          <w:sz w:val="20"/>
          <w:szCs w:val="20"/>
          <w:lang w:val="sk-SK"/>
        </w:rPr>
        <w:t xml:space="preserve"> k </w:t>
      </w:r>
      <w:proofErr w:type="spellStart"/>
      <w:r w:rsidRPr="00F31AE9">
        <w:rPr>
          <w:rFonts w:ascii="Georgia" w:hAnsi="Georgia" w:cs="Times New Roman"/>
          <w:sz w:val="20"/>
          <w:szCs w:val="20"/>
          <w:lang w:val="sk-SK"/>
        </w:rPr>
        <w:t>dějinám</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dogmat</w:t>
      </w:r>
      <w:proofErr w:type="spellEnd"/>
      <w:r w:rsidRPr="00F31AE9">
        <w:rPr>
          <w:rFonts w:ascii="Georgia" w:hAnsi="Georgia" w:cs="Times New Roman"/>
          <w:sz w:val="20"/>
          <w:szCs w:val="20"/>
          <w:lang w:val="sk-SK"/>
        </w:rPr>
        <w:t xml:space="preserve">, Brno : </w:t>
      </w:r>
      <w:proofErr w:type="spellStart"/>
      <w:r w:rsidRPr="00F31AE9">
        <w:rPr>
          <w:rFonts w:ascii="Georgia" w:hAnsi="Georgia" w:cs="Times New Roman"/>
          <w:sz w:val="20"/>
          <w:szCs w:val="20"/>
          <w:lang w:val="sk-SK"/>
        </w:rPr>
        <w:t>Papež</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Knihtisk</w:t>
      </w:r>
      <w:proofErr w:type="spellEnd"/>
      <w:r w:rsidRPr="00F31AE9">
        <w:rPr>
          <w:rFonts w:ascii="Georgia" w:hAnsi="Georgia" w:cs="Times New Roman"/>
          <w:sz w:val="20"/>
          <w:szCs w:val="20"/>
          <w:lang w:val="sk-SK"/>
        </w:rPr>
        <w:t>. </w:t>
      </w:r>
      <w:proofErr w:type="spellStart"/>
      <w:r w:rsidRPr="00F31AE9">
        <w:rPr>
          <w:rFonts w:ascii="Georgia" w:hAnsi="Georgia" w:cs="Times New Roman"/>
          <w:sz w:val="20"/>
          <w:szCs w:val="20"/>
          <w:lang w:val="sk-SK"/>
        </w:rPr>
        <w:t>Benediktínů</w:t>
      </w:r>
      <w:proofErr w:type="spellEnd"/>
      <w:r w:rsidRPr="00F31AE9">
        <w:rPr>
          <w:rFonts w:ascii="Georgia" w:hAnsi="Georgia" w:cs="Times New Roman"/>
          <w:sz w:val="20"/>
          <w:szCs w:val="20"/>
          <w:lang w:val="sk-SK"/>
        </w:rPr>
        <w:t> </w:t>
      </w:r>
      <w:proofErr w:type="spellStart"/>
      <w:r w:rsidRPr="00F31AE9">
        <w:rPr>
          <w:rFonts w:ascii="Georgia" w:hAnsi="Georgia" w:cs="Times New Roman"/>
          <w:sz w:val="20"/>
          <w:szCs w:val="20"/>
          <w:lang w:val="sk-SK"/>
        </w:rPr>
        <w:t>rajhrad</w:t>
      </w:r>
      <w:proofErr w:type="spellEnd"/>
      <w:r w:rsidRPr="00F31AE9">
        <w:rPr>
          <w:rFonts w:ascii="Georgia" w:hAnsi="Georgia" w:cs="Times New Roman"/>
          <w:sz w:val="20"/>
          <w:szCs w:val="20"/>
          <w:lang w:val="sk-SK"/>
        </w:rPr>
        <w:t>, 1908.</w:t>
      </w:r>
    </w:p>
    <w:p w14:paraId="6750B969"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SAMSOUR, J.: </w:t>
      </w:r>
      <w:r w:rsidRPr="00F31AE9">
        <w:rPr>
          <w:rFonts w:ascii="Georgia" w:hAnsi="Georgia" w:cs="Times New Roman"/>
          <w:i/>
          <w:iCs/>
          <w:sz w:val="20"/>
          <w:szCs w:val="20"/>
          <w:lang w:val="sk-SK"/>
        </w:rPr>
        <w:t xml:space="preserve">Základy </w:t>
      </w:r>
      <w:proofErr w:type="spellStart"/>
      <w:r w:rsidRPr="00F31AE9">
        <w:rPr>
          <w:rFonts w:ascii="Georgia" w:hAnsi="Georgia" w:cs="Times New Roman"/>
          <w:i/>
          <w:iCs/>
          <w:sz w:val="20"/>
          <w:szCs w:val="20"/>
          <w:lang w:val="sk-SK"/>
        </w:rPr>
        <w:t>patrologie</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se</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zvláštním</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zřetelem</w:t>
      </w:r>
      <w:proofErr w:type="spellEnd"/>
      <w:r w:rsidRPr="00F31AE9">
        <w:rPr>
          <w:rFonts w:ascii="Georgia" w:hAnsi="Georgia" w:cs="Times New Roman"/>
          <w:i/>
          <w:iCs/>
          <w:sz w:val="20"/>
          <w:szCs w:val="20"/>
          <w:lang w:val="sk-SK"/>
        </w:rPr>
        <w:t xml:space="preserve"> k </w:t>
      </w:r>
      <w:proofErr w:type="spellStart"/>
      <w:r w:rsidRPr="00F31AE9">
        <w:rPr>
          <w:rFonts w:ascii="Georgia" w:hAnsi="Georgia" w:cs="Times New Roman"/>
          <w:i/>
          <w:iCs/>
          <w:sz w:val="20"/>
          <w:szCs w:val="20"/>
          <w:lang w:val="sk-SK"/>
        </w:rPr>
        <w:t>dějinám</w:t>
      </w:r>
      <w:proofErr w:type="spellEnd"/>
      <w:r w:rsidRPr="00F31AE9">
        <w:rPr>
          <w:rFonts w:ascii="Georgia" w:hAnsi="Georgia" w:cs="Times New Roman"/>
          <w:i/>
          <w:iCs/>
          <w:sz w:val="20"/>
          <w:szCs w:val="20"/>
          <w:lang w:val="sk-SK"/>
        </w:rPr>
        <w:t xml:space="preserve"> </w:t>
      </w:r>
      <w:proofErr w:type="spellStart"/>
      <w:r w:rsidRPr="00F31AE9">
        <w:rPr>
          <w:rFonts w:ascii="Georgia" w:hAnsi="Georgia" w:cs="Times New Roman"/>
          <w:i/>
          <w:iCs/>
          <w:sz w:val="20"/>
          <w:szCs w:val="20"/>
          <w:lang w:val="sk-SK"/>
        </w:rPr>
        <w:t>dogmat</w:t>
      </w:r>
      <w:proofErr w:type="spellEnd"/>
      <w:r w:rsidRPr="00F31AE9">
        <w:rPr>
          <w:rFonts w:ascii="Georgia" w:hAnsi="Georgia" w:cs="Times New Roman"/>
          <w:i/>
          <w:iCs/>
          <w:sz w:val="20"/>
          <w:szCs w:val="20"/>
          <w:lang w:val="sk-SK"/>
        </w:rPr>
        <w:t>.</w:t>
      </w:r>
      <w:r w:rsidRPr="00F31AE9">
        <w:rPr>
          <w:rFonts w:ascii="Georgia" w:hAnsi="Georgia" w:cs="Times New Roman"/>
          <w:sz w:val="20"/>
          <w:szCs w:val="20"/>
          <w:lang w:val="sk-SK"/>
        </w:rPr>
        <w:t xml:space="preserve"> Brno : </w:t>
      </w:r>
      <w:proofErr w:type="spellStart"/>
      <w:r w:rsidRPr="00F31AE9">
        <w:rPr>
          <w:rFonts w:ascii="Georgia" w:hAnsi="Georgia" w:cs="Times New Roman"/>
          <w:sz w:val="20"/>
          <w:szCs w:val="20"/>
          <w:lang w:val="sk-SK"/>
        </w:rPr>
        <w:t>Papež</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Knihtisk</w:t>
      </w:r>
      <w:proofErr w:type="spellEnd"/>
      <w:r w:rsidRPr="00F31AE9">
        <w:rPr>
          <w:rFonts w:ascii="Georgia" w:hAnsi="Georgia" w:cs="Times New Roman"/>
          <w:sz w:val="20"/>
          <w:szCs w:val="20"/>
          <w:lang w:val="sk-SK"/>
        </w:rPr>
        <w:t xml:space="preserve">. </w:t>
      </w:r>
      <w:proofErr w:type="spellStart"/>
      <w:r w:rsidRPr="00F31AE9">
        <w:rPr>
          <w:rFonts w:ascii="Georgia" w:hAnsi="Georgia" w:cs="Times New Roman"/>
          <w:sz w:val="20"/>
          <w:szCs w:val="20"/>
          <w:lang w:val="sk-SK"/>
        </w:rPr>
        <w:t>Benediktínů</w:t>
      </w:r>
      <w:proofErr w:type="spellEnd"/>
      <w:r w:rsidRPr="00F31AE9">
        <w:rPr>
          <w:rFonts w:ascii="Georgia" w:hAnsi="Georgia" w:cs="Times New Roman"/>
          <w:sz w:val="20"/>
          <w:szCs w:val="20"/>
          <w:lang w:val="sk-SK"/>
        </w:rPr>
        <w:t> </w:t>
      </w:r>
      <w:proofErr w:type="spellStart"/>
      <w:r w:rsidRPr="00F31AE9">
        <w:rPr>
          <w:rFonts w:ascii="Georgia" w:hAnsi="Georgia" w:cs="Times New Roman"/>
          <w:sz w:val="20"/>
          <w:szCs w:val="20"/>
          <w:lang w:val="sk-SK"/>
        </w:rPr>
        <w:t>rajhrad</w:t>
      </w:r>
      <w:proofErr w:type="spellEnd"/>
      <w:r w:rsidRPr="00F31AE9">
        <w:rPr>
          <w:rFonts w:ascii="Georgia" w:hAnsi="Georgia" w:cs="Times New Roman"/>
          <w:sz w:val="20"/>
          <w:szCs w:val="20"/>
          <w:lang w:val="sk-SK"/>
        </w:rPr>
        <w:t>, 1908.</w:t>
      </w:r>
    </w:p>
    <w:p w14:paraId="1EE5E31D"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STANKO, V.: </w:t>
      </w:r>
      <w:r w:rsidRPr="00F31AE9">
        <w:rPr>
          <w:rFonts w:ascii="Georgia" w:hAnsi="Georgia" w:cs="Times New Roman"/>
          <w:i/>
          <w:iCs/>
          <w:sz w:val="20"/>
          <w:szCs w:val="20"/>
          <w:lang w:val="sk-SK"/>
        </w:rPr>
        <w:t>Svetlá 2000. 2 časť.</w:t>
      </w:r>
      <w:r w:rsidRPr="00F31AE9">
        <w:rPr>
          <w:rFonts w:ascii="Georgia" w:hAnsi="Georgia" w:cs="Times New Roman"/>
          <w:sz w:val="20"/>
          <w:szCs w:val="20"/>
          <w:lang w:val="sk-SK"/>
        </w:rPr>
        <w:t> Bratislava : Vydavateľstvo RODINA, 1993.</w:t>
      </w:r>
    </w:p>
    <w:p w14:paraId="74468D93"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STANKO, V.: </w:t>
      </w:r>
      <w:r w:rsidRPr="00F31AE9">
        <w:rPr>
          <w:rFonts w:ascii="Georgia" w:hAnsi="Georgia" w:cs="Times New Roman"/>
          <w:i/>
          <w:iCs/>
          <w:sz w:val="20"/>
          <w:szCs w:val="20"/>
          <w:lang w:val="sk-SK"/>
        </w:rPr>
        <w:t>Svetlá 2000. 2 časť.</w:t>
      </w:r>
      <w:r w:rsidRPr="00F31AE9">
        <w:rPr>
          <w:rFonts w:ascii="Georgia" w:hAnsi="Georgia" w:cs="Times New Roman"/>
          <w:sz w:val="20"/>
          <w:szCs w:val="20"/>
          <w:lang w:val="sk-SK"/>
        </w:rPr>
        <w:t> Bratislava : Vydavateľstvo RODINA, 1993.</w:t>
      </w:r>
    </w:p>
    <w:p w14:paraId="51B22987"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 xml:space="preserve">ŠPIRKO Jozef: </w:t>
      </w:r>
      <w:proofErr w:type="spellStart"/>
      <w:r w:rsidRPr="00F31AE9">
        <w:rPr>
          <w:rFonts w:ascii="Georgia" w:hAnsi="Georgia" w:cs="Times New Roman"/>
          <w:i/>
          <w:iCs/>
          <w:sz w:val="20"/>
          <w:szCs w:val="20"/>
          <w:lang w:val="sk-SK"/>
        </w:rPr>
        <w:t>Patrológia</w:t>
      </w:r>
      <w:proofErr w:type="spellEnd"/>
      <w:r w:rsidRPr="00F31AE9">
        <w:rPr>
          <w:rFonts w:ascii="Georgia" w:hAnsi="Georgia" w:cs="Times New Roman"/>
          <w:i/>
          <w:iCs/>
          <w:sz w:val="20"/>
          <w:szCs w:val="20"/>
          <w:lang w:val="sk-SK"/>
        </w:rPr>
        <w:t>. Životy a spisy sv. Otcov, </w:t>
      </w:r>
      <w:r w:rsidRPr="00F31AE9">
        <w:rPr>
          <w:rFonts w:ascii="Georgia" w:hAnsi="Georgia" w:cs="Times New Roman"/>
          <w:sz w:val="20"/>
          <w:szCs w:val="20"/>
          <w:lang w:val="sk-SK"/>
        </w:rPr>
        <w:t xml:space="preserve">Praha : tlač spoločenských podnikov v </w:t>
      </w:r>
      <w:proofErr w:type="spellStart"/>
      <w:r w:rsidRPr="00F31AE9">
        <w:rPr>
          <w:rFonts w:ascii="Georgia" w:hAnsi="Georgia" w:cs="Times New Roman"/>
          <w:sz w:val="20"/>
          <w:szCs w:val="20"/>
          <w:lang w:val="sk-SK"/>
        </w:rPr>
        <w:t>Přerove</w:t>
      </w:r>
      <w:proofErr w:type="spellEnd"/>
      <w:r w:rsidRPr="00F31AE9">
        <w:rPr>
          <w:rFonts w:ascii="Georgia" w:hAnsi="Georgia" w:cs="Times New Roman"/>
          <w:sz w:val="20"/>
          <w:szCs w:val="20"/>
          <w:lang w:val="sk-SK"/>
        </w:rPr>
        <w:t>, 1939.</w:t>
      </w:r>
    </w:p>
    <w:p w14:paraId="3AEFF3E3"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ŠPIRKO Jozef: </w:t>
      </w:r>
      <w:proofErr w:type="spellStart"/>
      <w:r w:rsidRPr="00F31AE9">
        <w:rPr>
          <w:rFonts w:ascii="Georgia" w:hAnsi="Georgia" w:cs="Times New Roman"/>
          <w:i/>
          <w:iCs/>
          <w:sz w:val="20"/>
          <w:szCs w:val="20"/>
          <w:lang w:val="sk-SK"/>
        </w:rPr>
        <w:t>Patrologia</w:t>
      </w:r>
      <w:proofErr w:type="spellEnd"/>
      <w:r w:rsidRPr="00F31AE9">
        <w:rPr>
          <w:rFonts w:ascii="Georgia" w:hAnsi="Georgia" w:cs="Times New Roman"/>
          <w:i/>
          <w:iCs/>
          <w:sz w:val="20"/>
          <w:szCs w:val="20"/>
          <w:lang w:val="sk-SK"/>
        </w:rPr>
        <w:t>, </w:t>
      </w:r>
      <w:r w:rsidRPr="00F31AE9">
        <w:rPr>
          <w:rFonts w:ascii="Georgia" w:hAnsi="Georgia" w:cs="Times New Roman"/>
          <w:sz w:val="20"/>
          <w:szCs w:val="20"/>
          <w:lang w:val="sk-SK"/>
        </w:rPr>
        <w:t>Trnava : Spolok svätého Vojtecha, 1950.</w:t>
      </w:r>
    </w:p>
    <w:p w14:paraId="226C2F1F"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ŠPIRKO, J.: </w:t>
      </w:r>
      <w:proofErr w:type="spellStart"/>
      <w:r w:rsidRPr="00F31AE9">
        <w:rPr>
          <w:rFonts w:ascii="Georgia" w:hAnsi="Georgia" w:cs="Times New Roman"/>
          <w:i/>
          <w:iCs/>
          <w:sz w:val="20"/>
          <w:szCs w:val="20"/>
          <w:lang w:val="sk-SK"/>
        </w:rPr>
        <w:t>Patrologia</w:t>
      </w:r>
      <w:proofErr w:type="spellEnd"/>
      <w:r w:rsidRPr="00F31AE9">
        <w:rPr>
          <w:rFonts w:ascii="Georgia" w:hAnsi="Georgia" w:cs="Times New Roman"/>
          <w:i/>
          <w:iCs/>
          <w:sz w:val="20"/>
          <w:szCs w:val="20"/>
          <w:lang w:val="sk-SK"/>
        </w:rPr>
        <w:t>. Život, spisy, a učenie svätých otcov</w:t>
      </w:r>
      <w:r w:rsidRPr="00F31AE9">
        <w:rPr>
          <w:rFonts w:ascii="Georgia" w:hAnsi="Georgia" w:cs="Times New Roman"/>
          <w:sz w:val="20"/>
          <w:szCs w:val="20"/>
          <w:lang w:val="sk-SK"/>
        </w:rPr>
        <w:t>. Trnava : Spolok svätého Vojtecha, 1950.</w:t>
      </w:r>
    </w:p>
    <w:p w14:paraId="2B588211"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ŠPIRKO, J.: </w:t>
      </w:r>
      <w:proofErr w:type="spellStart"/>
      <w:r w:rsidRPr="00F31AE9">
        <w:rPr>
          <w:rFonts w:ascii="Georgia" w:hAnsi="Georgia" w:cs="Times New Roman"/>
          <w:i/>
          <w:iCs/>
          <w:sz w:val="20"/>
          <w:szCs w:val="20"/>
          <w:lang w:val="sk-SK"/>
        </w:rPr>
        <w:t>Patrologia</w:t>
      </w:r>
      <w:proofErr w:type="spellEnd"/>
      <w:r w:rsidRPr="00F31AE9">
        <w:rPr>
          <w:rFonts w:ascii="Georgia" w:hAnsi="Georgia" w:cs="Times New Roman"/>
          <w:i/>
          <w:iCs/>
          <w:sz w:val="20"/>
          <w:szCs w:val="20"/>
          <w:lang w:val="sk-SK"/>
        </w:rPr>
        <w:t>. Život, spisy, a učenie svätých otcov. </w:t>
      </w:r>
      <w:r w:rsidRPr="00F31AE9">
        <w:rPr>
          <w:rFonts w:ascii="Georgia" w:hAnsi="Georgia" w:cs="Times New Roman"/>
          <w:sz w:val="20"/>
          <w:szCs w:val="20"/>
          <w:lang w:val="sk-SK"/>
        </w:rPr>
        <w:t>Trnava</w:t>
      </w:r>
      <w:r w:rsidRPr="00F31AE9">
        <w:rPr>
          <w:rFonts w:ascii="Georgia" w:hAnsi="Georgia" w:cs="Times New Roman"/>
          <w:i/>
          <w:iCs/>
          <w:sz w:val="20"/>
          <w:szCs w:val="20"/>
          <w:lang w:val="sk-SK"/>
        </w:rPr>
        <w:t> </w:t>
      </w:r>
      <w:r w:rsidRPr="00F31AE9">
        <w:rPr>
          <w:rFonts w:ascii="Georgia" w:hAnsi="Georgia" w:cs="Times New Roman"/>
          <w:sz w:val="20"/>
          <w:szCs w:val="20"/>
          <w:lang w:val="sk-SK"/>
        </w:rPr>
        <w:t>:</w:t>
      </w:r>
      <w:r w:rsidRPr="00F31AE9">
        <w:rPr>
          <w:rFonts w:ascii="Georgia" w:hAnsi="Georgia" w:cs="Times New Roman"/>
          <w:i/>
          <w:iCs/>
          <w:sz w:val="20"/>
          <w:szCs w:val="20"/>
          <w:lang w:val="sk-SK"/>
        </w:rPr>
        <w:t> </w:t>
      </w:r>
      <w:r w:rsidRPr="00F31AE9">
        <w:rPr>
          <w:rFonts w:ascii="Georgia" w:hAnsi="Georgia" w:cs="Times New Roman"/>
          <w:sz w:val="20"/>
          <w:szCs w:val="20"/>
          <w:lang w:val="sk-SK"/>
        </w:rPr>
        <w:t>Spolok svätého Vojtecha,</w:t>
      </w:r>
      <w:r w:rsidRPr="00F31AE9">
        <w:rPr>
          <w:rFonts w:ascii="Georgia" w:hAnsi="Georgia" w:cs="Times New Roman"/>
          <w:i/>
          <w:iCs/>
          <w:sz w:val="20"/>
          <w:szCs w:val="20"/>
          <w:lang w:val="sk-SK"/>
        </w:rPr>
        <w:t> </w:t>
      </w:r>
      <w:r w:rsidRPr="00F31AE9">
        <w:rPr>
          <w:rFonts w:ascii="Georgia" w:hAnsi="Georgia" w:cs="Times New Roman"/>
          <w:sz w:val="20"/>
          <w:szCs w:val="20"/>
          <w:lang w:val="sk-SK"/>
        </w:rPr>
        <w:t>1950.</w:t>
      </w:r>
    </w:p>
    <w:p w14:paraId="7D829CCA"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t>ŠPIRKO, J.:</w:t>
      </w:r>
      <w:r w:rsidRPr="00F31AE9">
        <w:rPr>
          <w:rFonts w:ascii="Georgia" w:hAnsi="Georgia" w:cs="Times New Roman"/>
          <w:i/>
          <w:iCs/>
          <w:sz w:val="20"/>
          <w:szCs w:val="20"/>
          <w:lang w:val="sk-SK"/>
        </w:rPr>
        <w:t> </w:t>
      </w:r>
      <w:proofErr w:type="spellStart"/>
      <w:r w:rsidRPr="00F31AE9">
        <w:rPr>
          <w:rFonts w:ascii="Georgia" w:hAnsi="Georgia" w:cs="Times New Roman"/>
          <w:i/>
          <w:iCs/>
          <w:sz w:val="20"/>
          <w:szCs w:val="20"/>
          <w:lang w:val="sk-SK"/>
        </w:rPr>
        <w:t>Patrologia</w:t>
      </w:r>
      <w:proofErr w:type="spellEnd"/>
      <w:r w:rsidRPr="00F31AE9">
        <w:rPr>
          <w:rFonts w:ascii="Georgia" w:hAnsi="Georgia" w:cs="Times New Roman"/>
          <w:i/>
          <w:iCs/>
          <w:sz w:val="20"/>
          <w:szCs w:val="20"/>
          <w:lang w:val="sk-SK"/>
        </w:rPr>
        <w:t>. Život, spisy, a učenie svätých otcov. </w:t>
      </w:r>
      <w:r w:rsidRPr="00F31AE9">
        <w:rPr>
          <w:rFonts w:ascii="Georgia" w:hAnsi="Georgia" w:cs="Times New Roman"/>
          <w:sz w:val="20"/>
          <w:szCs w:val="20"/>
          <w:lang w:val="sk-SK"/>
        </w:rPr>
        <w:t>Trnava : Spolok svätého Vojtecha, 1950.</w:t>
      </w:r>
    </w:p>
    <w:p w14:paraId="16C5F0B0" w14:textId="77777777" w:rsidR="003C0748" w:rsidRPr="00F31AE9" w:rsidRDefault="00000000" w:rsidP="00271F66">
      <w:pPr>
        <w:spacing w:after="0" w:line="360" w:lineRule="auto"/>
        <w:ind w:firstLine="284"/>
        <w:jc w:val="both"/>
        <w:rPr>
          <w:rFonts w:ascii="Georgia" w:hAnsi="Georgia"/>
          <w:sz w:val="20"/>
          <w:szCs w:val="20"/>
        </w:rPr>
      </w:pPr>
      <w:r w:rsidRPr="00F31AE9">
        <w:rPr>
          <w:rFonts w:ascii="Georgia" w:hAnsi="Georgia" w:cs="Times New Roman"/>
          <w:sz w:val="20"/>
          <w:szCs w:val="20"/>
          <w:lang w:val="sk-SK"/>
        </w:rPr>
        <w:lastRenderedPageBreak/>
        <w:t>TRUCHLÝ, A. - HAVLÍČEK, V. - KOLLÁR, M.: </w:t>
      </w:r>
      <w:r w:rsidRPr="00F31AE9">
        <w:rPr>
          <w:rFonts w:ascii="Georgia" w:hAnsi="Georgia" w:cs="Times New Roman"/>
          <w:i/>
          <w:iCs/>
          <w:sz w:val="20"/>
          <w:szCs w:val="20"/>
          <w:lang w:val="sk-SK"/>
        </w:rPr>
        <w:t>LEGENDA ČILI ČÍTANIE O SVÄTÝCH A VYVOLENÝCH  BOŽÍCH</w:t>
      </w:r>
      <w:r w:rsidRPr="00F31AE9">
        <w:rPr>
          <w:rFonts w:ascii="Georgia" w:hAnsi="Georgia" w:cs="Times New Roman"/>
          <w:sz w:val="20"/>
          <w:szCs w:val="20"/>
          <w:lang w:val="sk-SK"/>
        </w:rPr>
        <w:t xml:space="preserve">. Trnava : Spolok sv. </w:t>
      </w:r>
      <w:proofErr w:type="spellStart"/>
      <w:r w:rsidRPr="00F31AE9">
        <w:rPr>
          <w:rFonts w:ascii="Georgia" w:hAnsi="Georgia" w:cs="Times New Roman"/>
          <w:sz w:val="20"/>
          <w:szCs w:val="20"/>
          <w:lang w:val="sk-SK"/>
        </w:rPr>
        <w:t>Adalberta</w:t>
      </w:r>
      <w:proofErr w:type="spellEnd"/>
      <w:r w:rsidRPr="00F31AE9">
        <w:rPr>
          <w:rFonts w:ascii="Georgia" w:hAnsi="Georgia" w:cs="Times New Roman"/>
          <w:sz w:val="20"/>
          <w:szCs w:val="20"/>
          <w:lang w:val="sk-SK"/>
        </w:rPr>
        <w:t xml:space="preserve"> (Vojtecha), 1907.</w:t>
      </w:r>
    </w:p>
    <w:p w14:paraId="42AF5ACB" w14:textId="77777777" w:rsidR="003C0748" w:rsidRPr="00F31AE9" w:rsidRDefault="00000000" w:rsidP="00271F66">
      <w:pPr>
        <w:spacing w:after="0" w:line="360" w:lineRule="auto"/>
        <w:ind w:firstLine="284"/>
        <w:jc w:val="both"/>
        <w:rPr>
          <w:rFonts w:ascii="Georgia" w:hAnsi="Georgia" w:cs="Times New Roman"/>
          <w:sz w:val="20"/>
          <w:szCs w:val="20"/>
          <w:lang w:val="sk-SK"/>
        </w:rPr>
      </w:pPr>
      <w:r w:rsidRPr="00F31AE9">
        <w:rPr>
          <w:rFonts w:ascii="Georgia" w:hAnsi="Georgia" w:cs="Times New Roman"/>
          <w:sz w:val="20"/>
          <w:szCs w:val="20"/>
          <w:lang w:val="sk-SK"/>
        </w:rPr>
        <w:t>VORAGINE, J.: </w:t>
      </w:r>
      <w:r w:rsidRPr="00F31AE9">
        <w:rPr>
          <w:rFonts w:ascii="Georgia" w:hAnsi="Georgia" w:cs="Times New Roman"/>
          <w:i/>
          <w:iCs/>
          <w:sz w:val="20"/>
          <w:szCs w:val="20"/>
          <w:lang w:val="sk-SK"/>
        </w:rPr>
        <w:t xml:space="preserve">Legenda </w:t>
      </w:r>
      <w:proofErr w:type="spellStart"/>
      <w:r w:rsidRPr="00F31AE9">
        <w:rPr>
          <w:rFonts w:ascii="Georgia" w:hAnsi="Georgia" w:cs="Times New Roman"/>
          <w:i/>
          <w:iCs/>
          <w:sz w:val="20"/>
          <w:szCs w:val="20"/>
          <w:lang w:val="sk-SK"/>
        </w:rPr>
        <w:t>Aurea</w:t>
      </w:r>
      <w:proofErr w:type="spellEnd"/>
      <w:r w:rsidRPr="00F31AE9">
        <w:rPr>
          <w:rFonts w:ascii="Georgia" w:hAnsi="Georgia" w:cs="Times New Roman"/>
          <w:i/>
          <w:iCs/>
          <w:sz w:val="20"/>
          <w:szCs w:val="20"/>
          <w:lang w:val="sk-SK"/>
        </w:rPr>
        <w:t>. </w:t>
      </w:r>
      <w:r w:rsidRPr="00F31AE9">
        <w:rPr>
          <w:rFonts w:ascii="Georgia" w:hAnsi="Georgia" w:cs="Times New Roman"/>
          <w:sz w:val="20"/>
          <w:szCs w:val="20"/>
          <w:lang w:val="sk-SK"/>
        </w:rPr>
        <w:t>Praha : Vyšehrad, 2012.</w:t>
      </w:r>
    </w:p>
    <w:p w14:paraId="01BA7A51" w14:textId="77777777" w:rsidR="00900138" w:rsidRPr="00F31AE9" w:rsidRDefault="00900138" w:rsidP="00271F66">
      <w:pPr>
        <w:spacing w:after="0" w:line="360" w:lineRule="auto"/>
        <w:ind w:firstLine="284"/>
        <w:jc w:val="both"/>
        <w:rPr>
          <w:rFonts w:ascii="Georgia" w:hAnsi="Georgia" w:cs="Times New Roman"/>
          <w:sz w:val="20"/>
          <w:szCs w:val="20"/>
          <w:lang w:val="sk-SK"/>
        </w:rPr>
      </w:pPr>
    </w:p>
    <w:p w14:paraId="2EBD2B61" w14:textId="77777777" w:rsidR="00900138" w:rsidRPr="00F31AE9" w:rsidRDefault="00900138" w:rsidP="00271F66">
      <w:pPr>
        <w:spacing w:after="0" w:line="360" w:lineRule="auto"/>
        <w:ind w:firstLine="284"/>
        <w:jc w:val="both"/>
        <w:rPr>
          <w:rFonts w:ascii="Georgia" w:hAnsi="Georgia" w:cs="Times New Roman"/>
          <w:sz w:val="20"/>
          <w:szCs w:val="20"/>
          <w:lang w:val="sk-SK"/>
        </w:rPr>
      </w:pPr>
    </w:p>
    <w:p w14:paraId="751D0962" w14:textId="77777777" w:rsidR="00900138" w:rsidRPr="00F31AE9" w:rsidRDefault="00900138" w:rsidP="00271F66">
      <w:pPr>
        <w:spacing w:after="0" w:line="360" w:lineRule="auto"/>
        <w:ind w:firstLine="284"/>
        <w:jc w:val="both"/>
        <w:rPr>
          <w:rFonts w:ascii="Georgia" w:hAnsi="Georgia"/>
          <w:sz w:val="20"/>
          <w:szCs w:val="20"/>
        </w:rPr>
      </w:pPr>
    </w:p>
    <w:p w14:paraId="16370216" w14:textId="785E9932" w:rsidR="00452294" w:rsidRPr="00F31AE9" w:rsidRDefault="00ED5391" w:rsidP="00271F66">
      <w:pPr>
        <w:spacing w:after="0" w:line="360" w:lineRule="auto"/>
        <w:ind w:firstLine="284"/>
        <w:jc w:val="both"/>
        <w:rPr>
          <w:rFonts w:ascii="Georgia" w:hAnsi="Georgia"/>
          <w:b/>
          <w:bCs/>
          <w:sz w:val="20"/>
          <w:szCs w:val="20"/>
        </w:rPr>
      </w:pPr>
      <w:r w:rsidRPr="00F31AE9">
        <w:rPr>
          <w:rFonts w:ascii="Georgia" w:hAnsi="Georgia"/>
          <w:b/>
          <w:bCs/>
          <w:sz w:val="20"/>
          <w:szCs w:val="20"/>
        </w:rPr>
        <w:t>Zdroj dokumentu na SBM:</w:t>
      </w:r>
    </w:p>
    <w:p w14:paraId="5A1A11C9" w14:textId="65334B38" w:rsidR="00452294" w:rsidRPr="00F31AE9" w:rsidRDefault="00452294" w:rsidP="00271F66">
      <w:pPr>
        <w:spacing w:after="0" w:line="360" w:lineRule="auto"/>
        <w:ind w:firstLine="284"/>
        <w:jc w:val="both"/>
        <w:rPr>
          <w:rFonts w:ascii="Georgia" w:hAnsi="Georgia"/>
          <w:sz w:val="20"/>
          <w:szCs w:val="20"/>
        </w:rPr>
      </w:pPr>
      <w:r w:rsidRPr="00F31AE9">
        <w:rPr>
          <w:rFonts w:ascii="Georgia" w:hAnsi="Georgia"/>
          <w:sz w:val="20"/>
          <w:szCs w:val="20"/>
        </w:rPr>
        <w:t>https://www.spolocnostsbm.com/clanky/listy/osmi-cirkevni-otcovia--i.-cast-.html</w:t>
      </w:r>
    </w:p>
    <w:p w14:paraId="63EEAB5D" w14:textId="69FCA5EB" w:rsidR="00452294" w:rsidRPr="00F31AE9" w:rsidRDefault="00452294" w:rsidP="00271F66">
      <w:pPr>
        <w:spacing w:after="0" w:line="360" w:lineRule="auto"/>
        <w:ind w:firstLine="284"/>
        <w:jc w:val="both"/>
        <w:rPr>
          <w:rFonts w:ascii="Georgia" w:hAnsi="Georgia"/>
          <w:sz w:val="20"/>
          <w:szCs w:val="20"/>
        </w:rPr>
      </w:pPr>
      <w:r w:rsidRPr="00F31AE9">
        <w:rPr>
          <w:rFonts w:ascii="Georgia" w:hAnsi="Georgia"/>
          <w:sz w:val="20"/>
          <w:szCs w:val="20"/>
        </w:rPr>
        <w:t>https://www.spolocnostsbm.com/clanky/listy/osmi-cirkevni-otcovia--ii.-cast-.html</w:t>
      </w:r>
    </w:p>
    <w:p w14:paraId="78844929" w14:textId="36994E74" w:rsidR="00452294" w:rsidRPr="00F31AE9" w:rsidRDefault="00452294" w:rsidP="00271F66">
      <w:pPr>
        <w:spacing w:after="0" w:line="360" w:lineRule="auto"/>
        <w:ind w:firstLine="284"/>
        <w:jc w:val="both"/>
        <w:rPr>
          <w:rFonts w:ascii="Georgia" w:hAnsi="Georgia"/>
          <w:sz w:val="20"/>
          <w:szCs w:val="20"/>
        </w:rPr>
      </w:pPr>
      <w:r w:rsidRPr="00F31AE9">
        <w:rPr>
          <w:rFonts w:ascii="Georgia" w:hAnsi="Georgia"/>
          <w:sz w:val="20"/>
          <w:szCs w:val="20"/>
        </w:rPr>
        <w:t>https://www.spolocnostsbm.com/clanky/listy/osmi-cirkevni-otcovia--iii.-cast-.html</w:t>
      </w:r>
    </w:p>
    <w:p w14:paraId="30C75D26" w14:textId="60B9100A" w:rsidR="00452294" w:rsidRPr="00F31AE9" w:rsidRDefault="00452294" w:rsidP="00271F66">
      <w:pPr>
        <w:spacing w:after="0" w:line="360" w:lineRule="auto"/>
        <w:ind w:firstLine="284"/>
        <w:jc w:val="both"/>
        <w:rPr>
          <w:rFonts w:ascii="Georgia" w:hAnsi="Georgia"/>
          <w:sz w:val="20"/>
          <w:szCs w:val="20"/>
        </w:rPr>
      </w:pPr>
      <w:r w:rsidRPr="00F31AE9">
        <w:rPr>
          <w:rFonts w:ascii="Georgia" w:hAnsi="Georgia"/>
          <w:sz w:val="20"/>
          <w:szCs w:val="20"/>
        </w:rPr>
        <w:t>https://www.spolocnostsbm.com/clanky/listy/osmi-cirkevni-otcovia--iv.-cast-.html</w:t>
      </w:r>
    </w:p>
    <w:sectPr w:rsidR="00452294" w:rsidRPr="00F31AE9">
      <w:footerReference w:type="default" r:id="rId7"/>
      <w:pgSz w:w="11906" w:h="16838"/>
      <w:pgMar w:top="1440" w:right="1080" w:bottom="1440" w:left="10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10E74" w14:textId="77777777" w:rsidR="00B979F4" w:rsidRDefault="00B979F4">
      <w:pPr>
        <w:spacing w:after="0" w:line="240" w:lineRule="auto"/>
      </w:pPr>
      <w:r>
        <w:separator/>
      </w:r>
    </w:p>
  </w:endnote>
  <w:endnote w:type="continuationSeparator" w:id="0">
    <w:p w14:paraId="38D6B76B" w14:textId="77777777" w:rsidR="00B979F4" w:rsidRDefault="00B97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06C5E" w14:textId="77777777" w:rsidR="001E3120" w:rsidRDefault="00000000">
    <w:pPr>
      <w:pStyle w:val="Zpat"/>
      <w:jc w:val="center"/>
    </w:pPr>
    <w:r>
      <w:fldChar w:fldCharType="begin"/>
    </w:r>
    <w:r>
      <w:instrText xml:space="preserve"> PAGE </w:instrText>
    </w:r>
    <w:r>
      <w:fldChar w:fldCharType="separate"/>
    </w:r>
    <w:r>
      <w:t>2</w:t>
    </w:r>
    <w:r>
      <w:fldChar w:fldCharType="end"/>
    </w:r>
  </w:p>
  <w:p w14:paraId="460A49E2" w14:textId="77777777" w:rsidR="001E3120" w:rsidRDefault="001E312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6E181" w14:textId="77777777" w:rsidR="00B979F4" w:rsidRDefault="00B979F4">
      <w:pPr>
        <w:spacing w:after="0" w:line="240" w:lineRule="auto"/>
      </w:pPr>
      <w:r>
        <w:rPr>
          <w:color w:val="000000"/>
        </w:rPr>
        <w:separator/>
      </w:r>
    </w:p>
  </w:footnote>
  <w:footnote w:type="continuationSeparator" w:id="0">
    <w:p w14:paraId="22291A8C" w14:textId="77777777" w:rsidR="00B979F4" w:rsidRDefault="00B979F4">
      <w:pPr>
        <w:spacing w:after="0" w:line="240" w:lineRule="auto"/>
      </w:pPr>
      <w:r>
        <w:continuationSeparator/>
      </w:r>
    </w:p>
  </w:footnote>
  <w:footnote w:id="1">
    <w:p w14:paraId="7124AF8D" w14:textId="560735B2" w:rsidR="001E3120" w:rsidRDefault="00000000" w:rsidP="006876BB">
      <w:pPr>
        <w:pStyle w:val="Textpoznpodarou"/>
        <w:jc w:val="both"/>
      </w:pPr>
      <w:r>
        <w:rPr>
          <w:rStyle w:val="Znakapoznpodarou"/>
        </w:rPr>
        <w:footnoteRef/>
      </w:r>
      <w:r>
        <w:t xml:space="preserve"> </w:t>
      </w:r>
      <w:r>
        <w:rPr>
          <w:lang w:val="sk-SK"/>
        </w:rPr>
        <w:t>„</w:t>
      </w:r>
      <w:proofErr w:type="spellStart"/>
      <w:r>
        <w:rPr>
          <w:lang w:val="sk-SK"/>
        </w:rPr>
        <w:t>Arianizmus</w:t>
      </w:r>
      <w:proofErr w:type="spellEnd"/>
      <w:r>
        <w:rPr>
          <w:lang w:val="sk-SK"/>
        </w:rPr>
        <w:t xml:space="preserve"> je bludné učenie, ktoré sa zaoberalo vzťahom medzi Otcom a Synom v božskej Trojici, Božím vtelením a na otázku Syna odpovedal pojmom dvojakého Logu, pričom výpovede o sv. Duchu sú podľa </w:t>
      </w:r>
      <w:proofErr w:type="spellStart"/>
      <w:r>
        <w:rPr>
          <w:lang w:val="sk-SK"/>
        </w:rPr>
        <w:t>arianizmu</w:t>
      </w:r>
      <w:proofErr w:type="spellEnd"/>
      <w:r>
        <w:rPr>
          <w:lang w:val="sk-SK"/>
        </w:rPr>
        <w:t xml:space="preserve"> obyčajnými dôsledkami tohto stavu. Podľa </w:t>
      </w:r>
      <w:proofErr w:type="spellStart"/>
      <w:r>
        <w:rPr>
          <w:lang w:val="sk-SK"/>
        </w:rPr>
        <w:t>arianizmu</w:t>
      </w:r>
      <w:proofErr w:type="spellEnd"/>
      <w:r>
        <w:rPr>
          <w:lang w:val="sk-SK"/>
        </w:rPr>
        <w:t xml:space="preserve"> je </w:t>
      </w:r>
      <w:proofErr w:type="spellStart"/>
      <w:r>
        <w:rPr>
          <w:lang w:val="sk-SK"/>
        </w:rPr>
        <w:t>Logos</w:t>
      </w:r>
      <w:proofErr w:type="spellEnd"/>
      <w:r>
        <w:rPr>
          <w:lang w:val="sk-SK"/>
        </w:rPr>
        <w:t xml:space="preserve">: po prvé, vždy u Boha ako jeho vlastnosť, po druhé, nie je večný ako Otec, svoje bytie prijal v čase bezprostredne od Otca ako žiadny iný z tvorcov, nie však z podstaty Otca. Tak je súčasne zrodený aj stvorený, je Bohom len na základe účasti, obdobne ako my, je sprostredkovateľom medzi Bohom a svetom. Na skúšku sa tento </w:t>
      </w:r>
      <w:proofErr w:type="spellStart"/>
      <w:r>
        <w:rPr>
          <w:lang w:val="sk-SK"/>
        </w:rPr>
        <w:t>Logos</w:t>
      </w:r>
      <w:proofErr w:type="spellEnd"/>
      <w:r>
        <w:rPr>
          <w:lang w:val="sk-SK"/>
        </w:rPr>
        <w:t xml:space="preserve"> musel stať radikálne človekom podľa </w:t>
      </w:r>
      <w:proofErr w:type="spellStart"/>
      <w:r>
        <w:rPr>
          <w:lang w:val="sk-SK"/>
        </w:rPr>
        <w:t>arianizmu</w:t>
      </w:r>
      <w:proofErr w:type="spellEnd"/>
      <w:r>
        <w:rPr>
          <w:lang w:val="sk-SK"/>
        </w:rPr>
        <w:t xml:space="preserve"> tak, že </w:t>
      </w:r>
      <w:proofErr w:type="spellStart"/>
      <w:r>
        <w:rPr>
          <w:lang w:val="sk-SK"/>
        </w:rPr>
        <w:t>Logos</w:t>
      </w:r>
      <w:proofErr w:type="spellEnd"/>
      <w:r>
        <w:rPr>
          <w:lang w:val="sk-SK"/>
        </w:rPr>
        <w:t xml:space="preserve"> zaujal v človeku Ježišovi miesto ľudskej duše, takže teda Ježiš nemal ľudskú dušu. </w:t>
      </w:r>
      <w:proofErr w:type="spellStart"/>
      <w:r>
        <w:rPr>
          <w:lang w:val="sk-SK"/>
        </w:rPr>
        <w:t>Arianizmus</w:t>
      </w:r>
      <w:proofErr w:type="spellEnd"/>
      <w:r>
        <w:rPr>
          <w:lang w:val="sk-SK"/>
        </w:rPr>
        <w:t xml:space="preserve"> sa rozštiepil na radikálny smer, ktorý hlásal, že Kristus je Otcovi radikálne nepodobný; umiernený </w:t>
      </w:r>
      <w:proofErr w:type="spellStart"/>
      <w:r>
        <w:rPr>
          <w:lang w:val="sk-SK"/>
        </w:rPr>
        <w:t>arianizmus</w:t>
      </w:r>
      <w:proofErr w:type="spellEnd"/>
      <w:r>
        <w:rPr>
          <w:lang w:val="sk-SK"/>
        </w:rPr>
        <w:t xml:space="preserve"> hlásal, že Syn je podobný Otcovi, ktorý sprostredkuje a ktorý potvrdzuje, že Syn má podobnú podstatu s Otcom. S týmto bludným učením viedol tvrdý boj sv. </w:t>
      </w:r>
      <w:proofErr w:type="spellStart"/>
      <w:r>
        <w:rPr>
          <w:lang w:val="sk-SK"/>
        </w:rPr>
        <w:t>Atanáz</w:t>
      </w:r>
      <w:proofErr w:type="spellEnd"/>
      <w:r>
        <w:rPr>
          <w:lang w:val="sk-SK"/>
        </w:rPr>
        <w:t xml:space="preserve">, otec ortodoxie na </w:t>
      </w:r>
      <w:proofErr w:type="spellStart"/>
      <w:r>
        <w:rPr>
          <w:lang w:val="sk-SK"/>
        </w:rPr>
        <w:t>nicejskom</w:t>
      </w:r>
      <w:proofErr w:type="spellEnd"/>
      <w:r>
        <w:rPr>
          <w:lang w:val="sk-SK"/>
        </w:rPr>
        <w:t xml:space="preserve"> sneme.“ Jozef Michalov: Ranokresťanská filozofia, Nitra : Univerzita Konštantína Filozofa v Nitre, Filozofická fakulta, 2005, s. 256. </w:t>
      </w:r>
    </w:p>
  </w:footnote>
  <w:footnote w:id="2">
    <w:p w14:paraId="009DCBA0" w14:textId="686F531C" w:rsidR="001E3120" w:rsidRDefault="00000000" w:rsidP="006876BB">
      <w:pPr>
        <w:pStyle w:val="Textpoznpodarou"/>
        <w:jc w:val="both"/>
      </w:pPr>
      <w:r>
        <w:rPr>
          <w:rStyle w:val="Znakapoznpodarou"/>
        </w:rPr>
        <w:footnoteRef/>
      </w:r>
      <w:r>
        <w:t xml:space="preserve"> </w:t>
      </w:r>
      <w:r>
        <w:rPr>
          <w:lang w:val="sk-SK"/>
        </w:rPr>
        <w:t xml:space="preserve">O priebehu cirkevného koncilu v </w:t>
      </w:r>
      <w:proofErr w:type="spellStart"/>
      <w:r>
        <w:rPr>
          <w:lang w:val="sk-SK"/>
        </w:rPr>
        <w:t>Nicey</w:t>
      </w:r>
      <w:proofErr w:type="spellEnd"/>
      <w:r>
        <w:rPr>
          <w:lang w:val="sk-SK"/>
        </w:rPr>
        <w:t xml:space="preserve"> v r. 325, ktorý zvolal rímsky cisár Konštantín, a ktorý mal riešiť najmä herézy </w:t>
      </w:r>
      <w:proofErr w:type="spellStart"/>
      <w:r>
        <w:rPr>
          <w:lang w:val="sk-SK"/>
        </w:rPr>
        <w:t>alexand</w:t>
      </w:r>
      <w:proofErr w:type="spellEnd"/>
      <w:r>
        <w:rPr>
          <w:lang w:val="sk-SK"/>
        </w:rPr>
        <w:t xml:space="preserve">. kňaza Ária, ktorý popieral božstvo Kristovo a v podstate i Trojosobného Boha, historik B. </w:t>
      </w:r>
      <w:proofErr w:type="spellStart"/>
      <w:r>
        <w:rPr>
          <w:lang w:val="sk-SK"/>
        </w:rPr>
        <w:t>Ráček</w:t>
      </w:r>
      <w:proofErr w:type="spellEnd"/>
      <w:r>
        <w:rPr>
          <w:lang w:val="sk-SK"/>
        </w:rPr>
        <w:t>, píše: </w:t>
      </w:r>
      <w:r>
        <w:rPr>
          <w:i/>
          <w:iCs/>
          <w:lang w:val="sk-SK"/>
        </w:rPr>
        <w:t xml:space="preserve">„R. 323 sa stal Konštantín pánom orientu a prvou jeho snahou bolo zaviesť medzi kresťanmi jednotu a mier. Zvolal teda všeobecný cirkevný snem do </w:t>
      </w:r>
      <w:proofErr w:type="spellStart"/>
      <w:r>
        <w:rPr>
          <w:i/>
          <w:iCs/>
          <w:lang w:val="sk-SK"/>
        </w:rPr>
        <w:t>Nicey</w:t>
      </w:r>
      <w:proofErr w:type="spellEnd"/>
      <w:r>
        <w:rPr>
          <w:i/>
          <w:iCs/>
          <w:lang w:val="sk-SK"/>
        </w:rPr>
        <w:t xml:space="preserve">… Biskupov sa celkom zišlo asi 300, nižšieho kléru omnoho viac; zo západu iba biskup </w:t>
      </w:r>
      <w:proofErr w:type="spellStart"/>
      <w:r>
        <w:rPr>
          <w:i/>
          <w:iCs/>
          <w:lang w:val="sk-SK"/>
        </w:rPr>
        <w:t>Hosius</w:t>
      </w:r>
      <w:proofErr w:type="spellEnd"/>
      <w:r>
        <w:rPr>
          <w:i/>
          <w:iCs/>
          <w:lang w:val="sk-SK"/>
        </w:rPr>
        <w:t xml:space="preserve"> a dvaja rímski kňazi </w:t>
      </w:r>
      <w:proofErr w:type="spellStart"/>
      <w:r>
        <w:rPr>
          <w:i/>
          <w:iCs/>
          <w:lang w:val="sk-SK"/>
        </w:rPr>
        <w:t>Vitus</w:t>
      </w:r>
      <w:proofErr w:type="spellEnd"/>
      <w:r>
        <w:rPr>
          <w:i/>
          <w:iCs/>
          <w:lang w:val="sk-SK"/>
        </w:rPr>
        <w:t xml:space="preserve"> a </w:t>
      </w:r>
      <w:proofErr w:type="spellStart"/>
      <w:r>
        <w:rPr>
          <w:i/>
          <w:iCs/>
          <w:lang w:val="sk-SK"/>
        </w:rPr>
        <w:t>Vincencius</w:t>
      </w:r>
      <w:proofErr w:type="spellEnd"/>
      <w:r>
        <w:rPr>
          <w:i/>
          <w:iCs/>
          <w:lang w:val="sk-SK"/>
        </w:rPr>
        <w:t xml:space="preserve">, zástupcovia pápeža Silvestra I… Najnadanejší v celom zhromaždení bol diakon </w:t>
      </w:r>
      <w:proofErr w:type="spellStart"/>
      <w:r>
        <w:rPr>
          <w:i/>
          <w:iCs/>
          <w:lang w:val="sk-SK"/>
        </w:rPr>
        <w:t>Atanázius</w:t>
      </w:r>
      <w:proofErr w:type="spellEnd"/>
      <w:r>
        <w:rPr>
          <w:i/>
          <w:iCs/>
          <w:lang w:val="sk-SK"/>
        </w:rPr>
        <w:t xml:space="preserve">, tiež z Alexandrie, popredný obhajca pravdy v nastávajúcich búrkach, trvajúcich pol storočia, o ktoré sa ako pevnú skalu trieštili zúrivé útoky bludárov. </w:t>
      </w:r>
      <w:proofErr w:type="spellStart"/>
      <w:r>
        <w:rPr>
          <w:i/>
          <w:iCs/>
          <w:lang w:val="sk-SK"/>
        </w:rPr>
        <w:t>Áriove</w:t>
      </w:r>
      <w:proofErr w:type="spellEnd"/>
      <w:r>
        <w:rPr>
          <w:i/>
          <w:iCs/>
          <w:lang w:val="sk-SK"/>
        </w:rPr>
        <w:t xml:space="preserve"> bludy boli odsúdené a zavrhnuté, on sám pre rúhavé reči proti Kristovi bol postihnutý kliatbou a od cisára odoslaný do Ilýrie. Rovnakému trestu prepadlo iných asi dvadsať, ktorí sa zaryto držali jeho nerozumu. Učenie o Kristovi bolo vyjadrené slovami, ktorým sa nedalo dať iný zmysel, a boli vsunuté do apoštolského vyznania viery: „</w:t>
      </w:r>
      <w:proofErr w:type="spellStart"/>
      <w:r>
        <w:rPr>
          <w:i/>
          <w:iCs/>
          <w:lang w:val="sk-SK"/>
        </w:rPr>
        <w:t>Deum</w:t>
      </w:r>
      <w:proofErr w:type="spellEnd"/>
      <w:r>
        <w:rPr>
          <w:i/>
          <w:iCs/>
          <w:lang w:val="sk-SK"/>
        </w:rPr>
        <w:t xml:space="preserve"> de </w:t>
      </w:r>
      <w:proofErr w:type="spellStart"/>
      <w:r>
        <w:rPr>
          <w:i/>
          <w:iCs/>
          <w:lang w:val="sk-SK"/>
        </w:rPr>
        <w:t>Deo</w:t>
      </w:r>
      <w:proofErr w:type="spellEnd"/>
      <w:r>
        <w:rPr>
          <w:i/>
          <w:iCs/>
          <w:lang w:val="sk-SK"/>
        </w:rPr>
        <w:t xml:space="preserve">, </w:t>
      </w:r>
      <w:proofErr w:type="spellStart"/>
      <w:r>
        <w:rPr>
          <w:i/>
          <w:iCs/>
          <w:lang w:val="sk-SK"/>
        </w:rPr>
        <w:t>Lumen</w:t>
      </w:r>
      <w:proofErr w:type="spellEnd"/>
      <w:r>
        <w:rPr>
          <w:i/>
          <w:iCs/>
          <w:lang w:val="sk-SK"/>
        </w:rPr>
        <w:t xml:space="preserve"> de </w:t>
      </w:r>
      <w:proofErr w:type="spellStart"/>
      <w:r>
        <w:rPr>
          <w:i/>
          <w:iCs/>
          <w:lang w:val="sk-SK"/>
        </w:rPr>
        <w:t>Lumine</w:t>
      </w:r>
      <w:proofErr w:type="spellEnd"/>
      <w:r>
        <w:rPr>
          <w:i/>
          <w:iCs/>
          <w:lang w:val="sk-SK"/>
        </w:rPr>
        <w:t xml:space="preserve">, </w:t>
      </w:r>
      <w:proofErr w:type="spellStart"/>
      <w:r>
        <w:rPr>
          <w:i/>
          <w:iCs/>
          <w:lang w:val="sk-SK"/>
        </w:rPr>
        <w:t>Deum</w:t>
      </w:r>
      <w:proofErr w:type="spellEnd"/>
      <w:r>
        <w:rPr>
          <w:i/>
          <w:iCs/>
          <w:lang w:val="sk-SK"/>
        </w:rPr>
        <w:t xml:space="preserve"> </w:t>
      </w:r>
      <w:proofErr w:type="spellStart"/>
      <w:r>
        <w:rPr>
          <w:i/>
          <w:iCs/>
          <w:lang w:val="sk-SK"/>
        </w:rPr>
        <w:t>verum</w:t>
      </w:r>
      <w:proofErr w:type="spellEnd"/>
      <w:r>
        <w:rPr>
          <w:i/>
          <w:iCs/>
          <w:lang w:val="sk-SK"/>
        </w:rPr>
        <w:t xml:space="preserve"> de </w:t>
      </w:r>
      <w:proofErr w:type="spellStart"/>
      <w:r>
        <w:rPr>
          <w:i/>
          <w:iCs/>
          <w:lang w:val="sk-SK"/>
        </w:rPr>
        <w:t>Deo</w:t>
      </w:r>
      <w:proofErr w:type="spellEnd"/>
      <w:r>
        <w:rPr>
          <w:i/>
          <w:iCs/>
          <w:lang w:val="sk-SK"/>
        </w:rPr>
        <w:t xml:space="preserve"> </w:t>
      </w:r>
      <w:proofErr w:type="spellStart"/>
      <w:r>
        <w:rPr>
          <w:i/>
          <w:iCs/>
          <w:lang w:val="sk-SK"/>
        </w:rPr>
        <w:t>vero</w:t>
      </w:r>
      <w:proofErr w:type="spellEnd"/>
      <w:r>
        <w:rPr>
          <w:i/>
          <w:iCs/>
          <w:lang w:val="sk-SK"/>
        </w:rPr>
        <w:t xml:space="preserve">, </w:t>
      </w:r>
      <w:proofErr w:type="spellStart"/>
      <w:r>
        <w:rPr>
          <w:i/>
          <w:iCs/>
          <w:lang w:val="sk-SK"/>
        </w:rPr>
        <w:t>genitum</w:t>
      </w:r>
      <w:proofErr w:type="spellEnd"/>
      <w:r>
        <w:rPr>
          <w:i/>
          <w:iCs/>
          <w:lang w:val="sk-SK"/>
        </w:rPr>
        <w:t xml:space="preserve"> </w:t>
      </w:r>
      <w:proofErr w:type="spellStart"/>
      <w:r>
        <w:rPr>
          <w:i/>
          <w:iCs/>
          <w:lang w:val="sk-SK"/>
        </w:rPr>
        <w:t>non</w:t>
      </w:r>
      <w:proofErr w:type="spellEnd"/>
      <w:r>
        <w:rPr>
          <w:i/>
          <w:iCs/>
          <w:lang w:val="sk-SK"/>
        </w:rPr>
        <w:t xml:space="preserve"> </w:t>
      </w:r>
      <w:proofErr w:type="spellStart"/>
      <w:r>
        <w:rPr>
          <w:i/>
          <w:iCs/>
          <w:lang w:val="sk-SK"/>
        </w:rPr>
        <w:t>factum</w:t>
      </w:r>
      <w:proofErr w:type="spellEnd"/>
      <w:r>
        <w:rPr>
          <w:i/>
          <w:iCs/>
          <w:lang w:val="sk-SK"/>
        </w:rPr>
        <w:t xml:space="preserve">, </w:t>
      </w:r>
      <w:proofErr w:type="spellStart"/>
      <w:r>
        <w:rPr>
          <w:i/>
          <w:iCs/>
          <w:lang w:val="sk-SK"/>
        </w:rPr>
        <w:t>consubstantialem</w:t>
      </w:r>
      <w:proofErr w:type="spellEnd"/>
      <w:r>
        <w:rPr>
          <w:i/>
          <w:iCs/>
          <w:lang w:val="sk-SK"/>
        </w:rPr>
        <w:t xml:space="preserve"> Patri, per </w:t>
      </w:r>
      <w:proofErr w:type="spellStart"/>
      <w:r>
        <w:rPr>
          <w:i/>
          <w:iCs/>
          <w:lang w:val="sk-SK"/>
        </w:rPr>
        <w:t>quem</w:t>
      </w:r>
      <w:proofErr w:type="spellEnd"/>
      <w:r>
        <w:rPr>
          <w:i/>
          <w:iCs/>
          <w:lang w:val="sk-SK"/>
        </w:rPr>
        <w:t xml:space="preserve"> </w:t>
      </w:r>
      <w:proofErr w:type="spellStart"/>
      <w:r>
        <w:rPr>
          <w:i/>
          <w:iCs/>
          <w:lang w:val="sk-SK"/>
        </w:rPr>
        <w:t>omnia</w:t>
      </w:r>
      <w:proofErr w:type="spellEnd"/>
      <w:r>
        <w:rPr>
          <w:i/>
          <w:iCs/>
          <w:lang w:val="sk-SK"/>
        </w:rPr>
        <w:t xml:space="preserve"> </w:t>
      </w:r>
      <w:proofErr w:type="spellStart"/>
      <w:r>
        <w:rPr>
          <w:i/>
          <w:iCs/>
          <w:lang w:val="sk-SK"/>
        </w:rPr>
        <w:t>facta</w:t>
      </w:r>
      <w:proofErr w:type="spellEnd"/>
      <w:r>
        <w:rPr>
          <w:i/>
          <w:iCs/>
          <w:lang w:val="sk-SK"/>
        </w:rPr>
        <w:t xml:space="preserve"> </w:t>
      </w:r>
      <w:proofErr w:type="spellStart"/>
      <w:r>
        <w:rPr>
          <w:i/>
          <w:iCs/>
          <w:lang w:val="sk-SK"/>
        </w:rPr>
        <w:t>sunt</w:t>
      </w:r>
      <w:proofErr w:type="spellEnd"/>
      <w:r>
        <w:rPr>
          <w:i/>
          <w:iCs/>
          <w:lang w:val="sk-SK"/>
        </w:rPr>
        <w:t xml:space="preserve">.“ Najlepšie bol blud zasiahnutý slovom </w:t>
      </w:r>
      <w:proofErr w:type="spellStart"/>
      <w:r>
        <w:rPr>
          <w:i/>
          <w:iCs/>
          <w:lang w:val="sk-SK"/>
        </w:rPr>
        <w:t>Homousios</w:t>
      </w:r>
      <w:proofErr w:type="spellEnd"/>
      <w:r>
        <w:rPr>
          <w:i/>
          <w:iCs/>
          <w:lang w:val="sk-SK"/>
        </w:rPr>
        <w:t xml:space="preserve">, </w:t>
      </w:r>
      <w:proofErr w:type="spellStart"/>
      <w:r>
        <w:rPr>
          <w:i/>
          <w:iCs/>
          <w:lang w:val="sk-SK"/>
        </w:rPr>
        <w:t>consubstantialis</w:t>
      </w:r>
      <w:proofErr w:type="spellEnd"/>
      <w:r>
        <w:rPr>
          <w:i/>
          <w:iCs/>
          <w:lang w:val="sk-SK"/>
        </w:rPr>
        <w:t xml:space="preserve">, </w:t>
      </w:r>
      <w:proofErr w:type="spellStart"/>
      <w:r>
        <w:rPr>
          <w:i/>
          <w:iCs/>
          <w:lang w:val="sk-SK"/>
        </w:rPr>
        <w:t>spolupodstatný</w:t>
      </w:r>
      <w:proofErr w:type="spellEnd"/>
      <w:r>
        <w:rPr>
          <w:i/>
          <w:iCs/>
          <w:lang w:val="sk-SK"/>
        </w:rPr>
        <w:t xml:space="preserve">; toto slovo sa stalo tiež heslom v nastávajúcich bojoch.“ </w:t>
      </w:r>
      <w:r>
        <w:rPr>
          <w:lang w:val="sk-SK"/>
        </w:rPr>
        <w:t xml:space="preserve">Blažej </w:t>
      </w:r>
      <w:proofErr w:type="spellStart"/>
      <w:r>
        <w:rPr>
          <w:lang w:val="sk-SK"/>
        </w:rPr>
        <w:t>Ráček</w:t>
      </w:r>
      <w:proofErr w:type="spellEnd"/>
      <w:r>
        <w:rPr>
          <w:lang w:val="sk-SK"/>
        </w:rPr>
        <w:t xml:space="preserve">: </w:t>
      </w:r>
      <w:proofErr w:type="spellStart"/>
      <w:r>
        <w:rPr>
          <w:i/>
          <w:iCs/>
          <w:lang w:val="sk-SK"/>
        </w:rPr>
        <w:t>Církevní</w:t>
      </w:r>
      <w:proofErr w:type="spellEnd"/>
      <w:r>
        <w:rPr>
          <w:i/>
          <w:iCs/>
          <w:lang w:val="sk-SK"/>
        </w:rPr>
        <w:t xml:space="preserve"> </w:t>
      </w:r>
      <w:proofErr w:type="spellStart"/>
      <w:r>
        <w:rPr>
          <w:i/>
          <w:iCs/>
          <w:lang w:val="sk-SK"/>
        </w:rPr>
        <w:t>Dějiny</w:t>
      </w:r>
      <w:proofErr w:type="spellEnd"/>
      <w:r>
        <w:rPr>
          <w:i/>
          <w:iCs/>
          <w:lang w:val="sk-SK"/>
        </w:rPr>
        <w:t xml:space="preserve"> v </w:t>
      </w:r>
      <w:proofErr w:type="spellStart"/>
      <w:r>
        <w:rPr>
          <w:i/>
          <w:iCs/>
          <w:lang w:val="sk-SK"/>
        </w:rPr>
        <w:t>přehledu</w:t>
      </w:r>
      <w:proofErr w:type="spellEnd"/>
      <w:r>
        <w:rPr>
          <w:i/>
          <w:iCs/>
          <w:lang w:val="sk-SK"/>
        </w:rPr>
        <w:t xml:space="preserve"> a </w:t>
      </w:r>
      <w:proofErr w:type="spellStart"/>
      <w:r>
        <w:rPr>
          <w:i/>
          <w:iCs/>
          <w:lang w:val="sk-SK"/>
        </w:rPr>
        <w:t>obrazech</w:t>
      </w:r>
      <w:proofErr w:type="spellEnd"/>
      <w:r>
        <w:rPr>
          <w:i/>
          <w:iCs/>
          <w:lang w:val="sk-SK"/>
        </w:rPr>
        <w:t xml:space="preserve">. </w:t>
      </w:r>
      <w:r>
        <w:rPr>
          <w:lang w:val="sk-SK"/>
        </w:rPr>
        <w:t>Praha : „Vyšehrad“, 1939, s. 110-111.</w:t>
      </w:r>
      <w:r>
        <w:rPr>
          <w:i/>
          <w:iCs/>
          <w:lang w:val="sk-SK"/>
        </w:rPr>
        <w:t xml:space="preserve"> </w:t>
      </w:r>
      <w:r>
        <w:rPr>
          <w:lang w:val="sk-SK"/>
        </w:rPr>
        <w:t xml:space="preserve">Preklad Kréda od danej vety </w:t>
      </w:r>
      <w:proofErr w:type="spellStart"/>
      <w:r>
        <w:rPr>
          <w:lang w:val="sk-SK"/>
        </w:rPr>
        <w:t>Deum</w:t>
      </w:r>
      <w:proofErr w:type="spellEnd"/>
      <w:r>
        <w:rPr>
          <w:lang w:val="sk-SK"/>
        </w:rPr>
        <w:t xml:space="preserve"> de </w:t>
      </w:r>
      <w:proofErr w:type="spellStart"/>
      <w:r>
        <w:rPr>
          <w:lang w:val="sk-SK"/>
        </w:rPr>
        <w:t>Deo</w:t>
      </w:r>
      <w:proofErr w:type="spellEnd"/>
      <w:r>
        <w:rPr>
          <w:lang w:val="sk-SK"/>
        </w:rPr>
        <w:t xml:space="preserve"> znie: (Verím v...) „</w:t>
      </w:r>
      <w:r>
        <w:rPr>
          <w:i/>
          <w:iCs/>
          <w:lang w:val="sk-SK"/>
        </w:rPr>
        <w:t>Boha z Boha, Svetlo zo Svetla, pravého Boha z Boha pravého, splodeného, nie stvoreného, </w:t>
      </w:r>
      <w:r>
        <w:rPr>
          <w:b/>
          <w:bCs/>
          <w:i/>
          <w:iCs/>
          <w:lang w:val="sk-SK"/>
        </w:rPr>
        <w:t xml:space="preserve">jednej podstaty s Otcom: </w:t>
      </w:r>
      <w:r>
        <w:rPr>
          <w:i/>
          <w:iCs/>
          <w:lang w:val="sk-SK"/>
        </w:rPr>
        <w:t>skrze neho bolo všetko stvorené.“</w:t>
      </w:r>
      <w:r>
        <w:rPr>
          <w:lang w:val="sk-SK"/>
        </w:rPr>
        <w:t>(pozn. SBM).</w:t>
      </w:r>
      <w:r>
        <w:rPr>
          <w:i/>
          <w:iCs/>
          <w:lang w:val="sk-SK"/>
        </w:rPr>
        <w:t xml:space="preserve"> </w:t>
      </w:r>
      <w:proofErr w:type="spellStart"/>
      <w:r>
        <w:rPr>
          <w:i/>
          <w:iCs/>
          <w:lang w:val="sk-SK"/>
        </w:rPr>
        <w:t>Arianizmus</w:t>
      </w:r>
      <w:proofErr w:type="spellEnd"/>
      <w:r>
        <w:rPr>
          <w:i/>
          <w:iCs/>
          <w:lang w:val="sk-SK"/>
        </w:rPr>
        <w:t xml:space="preserve"> bol teda odsúdení na </w:t>
      </w:r>
      <w:proofErr w:type="spellStart"/>
      <w:r>
        <w:rPr>
          <w:i/>
          <w:iCs/>
          <w:lang w:val="sk-SK"/>
        </w:rPr>
        <w:t>nicejskom</w:t>
      </w:r>
      <w:proofErr w:type="spellEnd"/>
      <w:r>
        <w:rPr>
          <w:i/>
          <w:iCs/>
          <w:lang w:val="sk-SK"/>
        </w:rPr>
        <w:t xml:space="preserve"> sneme „vyhlásiac, že Syn Boží je s Bohom Otcom podstatne jedno.“ </w:t>
      </w:r>
      <w:r>
        <w:rPr>
          <w:lang w:val="sk-SK"/>
        </w:rPr>
        <w:t>Jozef Špirko: </w:t>
      </w:r>
      <w:proofErr w:type="spellStart"/>
      <w:r>
        <w:rPr>
          <w:i/>
          <w:iCs/>
          <w:lang w:val="sk-SK"/>
        </w:rPr>
        <w:t>Patrologia</w:t>
      </w:r>
      <w:proofErr w:type="spellEnd"/>
      <w:r>
        <w:rPr>
          <w:i/>
          <w:iCs/>
          <w:lang w:val="sk-SK"/>
        </w:rPr>
        <w:t xml:space="preserve">, </w:t>
      </w:r>
      <w:r>
        <w:rPr>
          <w:lang w:val="sk-SK"/>
        </w:rPr>
        <w:t xml:space="preserve">Trnava : Spolok svätého Vojtecha, 1950, s. 163. </w:t>
      </w:r>
    </w:p>
  </w:footnote>
  <w:footnote w:id="3">
    <w:p w14:paraId="597ABB05" w14:textId="11D43F01" w:rsidR="001E3120" w:rsidRDefault="00000000" w:rsidP="006876BB">
      <w:pPr>
        <w:pStyle w:val="Textpoznpodarou"/>
        <w:jc w:val="both"/>
      </w:pPr>
      <w:r>
        <w:rPr>
          <w:rStyle w:val="Znakapoznpodarou"/>
        </w:rPr>
        <w:footnoteRef/>
      </w:r>
      <w:r>
        <w:t xml:space="preserve"> </w:t>
      </w:r>
      <w:r>
        <w:rPr>
          <w:lang w:val="sk-SK"/>
        </w:rPr>
        <w:t xml:space="preserve">Hlavná časť tohto listu je od prof. J. Špirka. Niekedy spochybňuje autorstvo niektorých spisov pripisovaných cirkev. otcom, napr. i sv. </w:t>
      </w:r>
      <w:proofErr w:type="spellStart"/>
      <w:r>
        <w:rPr>
          <w:lang w:val="sk-SK"/>
        </w:rPr>
        <w:t>Atanázovi</w:t>
      </w:r>
      <w:proofErr w:type="spellEnd"/>
      <w:r>
        <w:rPr>
          <w:lang w:val="sk-SK"/>
        </w:rPr>
        <w:t xml:space="preserve">. Týka sa to i štvrtej knihy </w:t>
      </w:r>
      <w:proofErr w:type="spellStart"/>
      <w:r>
        <w:rPr>
          <w:i/>
          <w:iCs/>
          <w:lang w:val="sk-SK"/>
        </w:rPr>
        <w:t>Orationes</w:t>
      </w:r>
      <w:proofErr w:type="spellEnd"/>
      <w:r>
        <w:rPr>
          <w:i/>
          <w:iCs/>
          <w:lang w:val="sk-SK"/>
        </w:rPr>
        <w:t xml:space="preserve"> </w:t>
      </w:r>
      <w:proofErr w:type="spellStart"/>
      <w:r>
        <w:rPr>
          <w:i/>
          <w:iCs/>
          <w:lang w:val="sk-SK"/>
        </w:rPr>
        <w:t>contra</w:t>
      </w:r>
      <w:proofErr w:type="spellEnd"/>
      <w:r>
        <w:rPr>
          <w:i/>
          <w:iCs/>
          <w:lang w:val="sk-SK"/>
        </w:rPr>
        <w:t xml:space="preserve"> </w:t>
      </w:r>
      <w:proofErr w:type="spellStart"/>
      <w:r>
        <w:rPr>
          <w:i/>
          <w:iCs/>
          <w:lang w:val="sk-SK"/>
        </w:rPr>
        <w:t>Arianos</w:t>
      </w:r>
      <w:proofErr w:type="spellEnd"/>
      <w:r>
        <w:rPr>
          <w:lang w:val="sk-SK"/>
        </w:rPr>
        <w:t xml:space="preserve">, pričom však niektorí berú za autora </w:t>
      </w:r>
      <w:proofErr w:type="spellStart"/>
      <w:r>
        <w:rPr>
          <w:lang w:val="sk-SK"/>
        </w:rPr>
        <w:t>Atanáza</w:t>
      </w:r>
      <w:proofErr w:type="spellEnd"/>
      <w:r>
        <w:rPr>
          <w:lang w:val="sk-SK"/>
        </w:rPr>
        <w:t xml:space="preserve">, ako napr. cirkev. historik Václav </w:t>
      </w:r>
      <w:proofErr w:type="spellStart"/>
      <w:r>
        <w:rPr>
          <w:lang w:val="sk-SK"/>
        </w:rPr>
        <w:t>Bartůněk</w:t>
      </w:r>
      <w:proofErr w:type="spellEnd"/>
      <w:r>
        <w:rPr>
          <w:lang w:val="sk-SK"/>
        </w:rPr>
        <w:t xml:space="preserve">. Čo sa celkovo týka nejasnosti autorstva pri spisoch cirkev. Otcov, tu nechávame priestor na objektívne a pravdivé posúdenie relevantných cirkevných historikov a teológov. Pozn. SBM. </w:t>
      </w:r>
    </w:p>
  </w:footnote>
  <w:footnote w:id="4">
    <w:p w14:paraId="5ADE7129" w14:textId="1681B713" w:rsidR="001E3120" w:rsidRDefault="00000000" w:rsidP="006876BB">
      <w:pPr>
        <w:pStyle w:val="Textpoznpodarou"/>
        <w:jc w:val="both"/>
      </w:pPr>
      <w:r>
        <w:rPr>
          <w:rStyle w:val="Znakapoznpodarou"/>
        </w:rPr>
        <w:footnoteRef/>
      </w:r>
      <w:r>
        <w:t xml:space="preserve"> </w:t>
      </w:r>
      <w:r>
        <w:rPr>
          <w:lang w:val="sk-SK"/>
        </w:rPr>
        <w:t xml:space="preserve">Nejedna námietka historika J. Špirka v tomto diele sa nemusí zhodovať so staršou Tradíciou cirkvi, ktorá autorstvo mnohých diel </w:t>
      </w:r>
      <w:proofErr w:type="spellStart"/>
      <w:r>
        <w:rPr>
          <w:lang w:val="sk-SK"/>
        </w:rPr>
        <w:t>Atanázových</w:t>
      </w:r>
      <w:proofErr w:type="spellEnd"/>
      <w:r>
        <w:rPr>
          <w:lang w:val="sk-SK"/>
        </w:rPr>
        <w:t xml:space="preserve"> jemu pripisovala. Pozn. SBM.</w:t>
      </w:r>
    </w:p>
  </w:footnote>
  <w:footnote w:id="5">
    <w:p w14:paraId="26CDDAD4" w14:textId="0958FFBD" w:rsidR="001E3120" w:rsidRDefault="00000000" w:rsidP="006876BB">
      <w:pPr>
        <w:pStyle w:val="Textpoznpodarou"/>
        <w:jc w:val="both"/>
      </w:pPr>
      <w:r>
        <w:rPr>
          <w:rStyle w:val="Znakapoznpodarou"/>
        </w:rPr>
        <w:footnoteRef/>
      </w:r>
      <w:r>
        <w:t xml:space="preserve"> </w:t>
      </w:r>
      <w:r>
        <w:rPr>
          <w:lang w:val="sk-SK"/>
        </w:rPr>
        <w:t>Gregor na koncile prehovoril k biskupom: </w:t>
      </w:r>
      <w:r>
        <w:rPr>
          <w:i/>
          <w:iCs/>
          <w:lang w:val="sk-SK"/>
        </w:rPr>
        <w:t>„Muži a spolu pastieri svätého Kristovho stáda! Hanba vám, že iných nútite k mieru a sami začínate medzi sebou boj. Ako môžete iných doviesť k mieru a jednomyseľnosti, keď medzi vami samými nieto zhody? Prosím vás, obnovte pokoj a vzájomnú lásku a v zhode usporadúvajte cirkevné veci. A keď som ja príčinou vašej nezhody, nie som hodnejší ako prorok Jonáš: hoďte ma do mora a búrka hnevu sa vo vás utíši. Som ochotný trpieť, ak budete chcieť, hoci som nevinný. Len vy aby ste sa zmierili medzi sebou a boli jednej mysle! Zhoďte ma z trónu, vyžeňte ma z mesta, bratia pastieri, a pamätajte na moje slová“... Veriacim povedal na rozlúčku tieto slová: „Chráňte si, milé deti, poklad viery a nezabudnite, že aj ja som bol kameňovaný medzi vami preto, že som sa snažil vštepiť do vašich sŕdc pravú vieru. Milosť Pána nášho Ježiša Krista nech je vždy s vami.“</w:t>
      </w:r>
      <w:r>
        <w:rPr>
          <w:lang w:val="sk-SK"/>
        </w:rPr>
        <w:t> Vojtech Stanko: </w:t>
      </w:r>
      <w:r>
        <w:rPr>
          <w:i/>
          <w:iCs/>
          <w:lang w:val="sk-SK"/>
        </w:rPr>
        <w:t>SVETLÁ 2000. 2 časť. Stručné životopisy svätých 4.-6. storočia</w:t>
      </w:r>
      <w:r>
        <w:rPr>
          <w:lang w:val="sk-SK"/>
        </w:rPr>
        <w:t xml:space="preserve">, Bratislava : Rodina, 1993, s. 41. </w:t>
      </w:r>
    </w:p>
  </w:footnote>
  <w:footnote w:id="6">
    <w:p w14:paraId="4250C29E" w14:textId="77777777" w:rsidR="003C0748" w:rsidRDefault="00000000" w:rsidP="006876BB">
      <w:pPr>
        <w:pStyle w:val="Textpoznpodarou"/>
        <w:jc w:val="both"/>
      </w:pPr>
      <w:r>
        <w:rPr>
          <w:rStyle w:val="Znakapoznpodarou"/>
        </w:rPr>
        <w:footnoteRef/>
      </w:r>
      <w:r>
        <w:t xml:space="preserve"> </w:t>
      </w:r>
      <w:r>
        <w:rPr>
          <w:lang w:val="sk-SK"/>
        </w:rPr>
        <w:t>Splnilo sa slovo, ktoré Ján pred svojim odchodom do vyhnanstva kázal svojim veriacim: </w:t>
      </w:r>
      <w:r>
        <w:rPr>
          <w:i/>
          <w:iCs/>
          <w:lang w:val="sk-SK"/>
        </w:rPr>
        <w:t>„Bratia a sestry, ohrozujú nás mnohé vlny a prudké búrky, ale sa nebojíme utonutia, pretože stojíme na skale. Nech zúri more, skalu nemôže rozbiť. Nech povstávajú vlny, Ježišovu loď nemôžu potopiť. A čoho by sme sa mali báť? Či azda smrti? Mne žiť je Kristus a zomrieť mi je zisk. Alebo vyhnanstva? Pánovi patrí zem i jej plnosť. Alebo zhabania majetku? Nič sme si nedoniesli na svet a nič si odtiaľto nemôžeme odniesť. Strašiakmi tohto sveta pohŕdam a všetky jeho majetky sú mi na smiech. Nebojím sa chudoby, netúžim po majetku. Nebojím sa smrti ani si neželám žiť, iba k vášmu prospechu, milí moji. Preto pripomínam prítomné nepríjemnosti a prosím o vašu lásku, aby ste mali dôveru v Pána. Máme jeho záruku, veď sa neopieram o vlastné sily. To je moja opora, moja istota a pokojný prístav. Aj keby celý svet bol v zmätku, ja mám záruku v jeho slovách: „Ja som s vami po všetky dni až do skončenia sveta.“ Kristus je so mnou, koho sa budem báť? Aj keď sa proti mne vzbúri vlnobitie alebo more, alebo zúrivosť vládcov, to všetko je slabá pavučina. Stále hovorím: Pane, staň sa tvoja vôľa; chcem robiť iba to, čo si ty praješ. Toto je moja ochrana, toto je moja nehybná skala, moja pevná opora. Nech sa stane iba to, čo chce Boh. Ak ma tu chce ponechať, budem mu ďakovať, ak ma chce mať hocikde na svete, aj vtedy mu budem vzdávať vďaky. Naša výchova má smerovať k tomu, aby sme hrdinsky znášali skúšky a nevypytovali sa ako a prečo. To náleží samému Bohu, kedy ukončí naše utrpenie. Našou vecou však je, aby sme s vďakou prijímali všetky navštívenia. Zbavme sa teda každej malomyseľnosti, lebo Boh všetko obráti na dobré, a preto mu vzdávajme vďaky.“ Tamže, s. 51-53.</w:t>
      </w:r>
    </w:p>
    <w:p w14:paraId="539CA099" w14:textId="3657B31A" w:rsidR="001E3120" w:rsidRDefault="00000000" w:rsidP="006876BB">
      <w:pPr>
        <w:pStyle w:val="Textpoznpodarou"/>
        <w:jc w:val="both"/>
      </w:pPr>
      <w:r>
        <w:rPr>
          <w:lang w:val="sk-SK"/>
        </w:rPr>
        <w:t>Podľa iných sa Ján vyjadril podobne tiež takto: </w:t>
      </w:r>
      <w:r>
        <w:rPr>
          <w:i/>
          <w:iCs/>
          <w:lang w:val="sk-SK"/>
        </w:rPr>
        <w:t xml:space="preserve">„Nech je Boh vo všetkom pochválený. Amen.“ </w:t>
      </w:r>
    </w:p>
  </w:footnote>
  <w:footnote w:id="7">
    <w:p w14:paraId="3AC9E15A" w14:textId="77777777" w:rsidR="003C0748" w:rsidRDefault="00000000" w:rsidP="006876BB">
      <w:pPr>
        <w:pStyle w:val="Textpoznpodarou"/>
        <w:jc w:val="both"/>
      </w:pPr>
      <w:r>
        <w:rPr>
          <w:rStyle w:val="Znakapoznpodarou"/>
        </w:rPr>
        <w:footnoteRef/>
      </w:r>
      <w:r>
        <w:t xml:space="preserve"> </w:t>
      </w:r>
      <w:r>
        <w:rPr>
          <w:lang w:val="sk-SK"/>
        </w:rPr>
        <w:t>O pôsobení sv. Augustína ako učiteľa rétoriky v Miláne a o jeho obrátení, teológ A. Čížik, píše: </w:t>
      </w:r>
      <w:r>
        <w:rPr>
          <w:i/>
          <w:iCs/>
          <w:lang w:val="sk-SK"/>
        </w:rPr>
        <w:t xml:space="preserve">„Ani v Ríme však neboli žiaci dokonalí, ako očakával. A tak, keď mal možnosť, odišiel na verejnú školu do Milána. V škole nadviazal vzťahy so sv. Ambrózom (pozri 7. 12.). Neskôr chodil na jeho kázne. Pomaly si začal uvedomovať aj obsah Ambrózových kázní. Začal premýšľať o náboženských pravdách, ktoré počul z úst biskupa. Tu začal chápať manichejské bludy, ktoré nič neznamenajú. Sám sa divil, že pri nich tak dlho zotrval. Augustín sa rozhodol, že vstúpi do zboru katechumenov. Jeho nepokoj sa však nezmierňoval. Chýbala mu pokora. Bol zviazaný zmyselnosťou, preto nerástol vo viere tak, ako si prial. V auguste, roku 386, bol u svojho priateľa </w:t>
      </w:r>
      <w:proofErr w:type="spellStart"/>
      <w:r>
        <w:rPr>
          <w:i/>
          <w:iCs/>
          <w:lang w:val="sk-SK"/>
        </w:rPr>
        <w:t>Abýpia</w:t>
      </w:r>
      <w:proofErr w:type="spellEnd"/>
      <w:r>
        <w:rPr>
          <w:i/>
          <w:iCs/>
          <w:lang w:val="sk-SK"/>
        </w:rPr>
        <w:t xml:space="preserve">. (Snáď ide o </w:t>
      </w:r>
      <w:proofErr w:type="spellStart"/>
      <w:r>
        <w:rPr>
          <w:i/>
          <w:iCs/>
          <w:lang w:val="sk-SK"/>
        </w:rPr>
        <w:t>Alipia</w:t>
      </w:r>
      <w:proofErr w:type="spellEnd"/>
      <w:r>
        <w:rPr>
          <w:i/>
          <w:iCs/>
          <w:lang w:val="sk-SK"/>
        </w:rPr>
        <w:t xml:space="preserve"> – pozn. SBM). Tu vstúpil do obydlia istý zbožný kresťan. Keď videl, že Augustín má na stole knihu listov sv. apoštola Pavla, zaradoval sa a začal hovoriť o sv. Antonovi (pozri 17. 1.), ktorý na jediné slovo odišiel na púšť, kde prežil svätý život. Priatelia boli dojatí. Potom odišiel do záhrady. Augustín cítil veľkú ľútosť, že sa ešte nezbavil svojich hriechov. Sám seba sa pýtal: „Mohli iní, mohli iné, tak prečo nie ty, Augustín?“ Potom odišiel, klesol pod figovníkom a modlil sa. Tu započul zo susedného domu detský hlas: „Vezmi a čítaj!“ Augustín vzal do ruky Sväté písmo a čítal: „Žime počestne ako vo dne; nie v hýrení a opilstve, nie v smilstve a necudnosti, nie v svároch a žiarlivosti, ale oblečte si Pána Ježiša Krista; a o telo sa nestarajte podľa jeho žiadostí.“(</w:t>
      </w:r>
      <w:proofErr w:type="spellStart"/>
      <w:r>
        <w:rPr>
          <w:i/>
          <w:iCs/>
          <w:lang w:val="sk-SK"/>
        </w:rPr>
        <w:t>Rim</w:t>
      </w:r>
      <w:proofErr w:type="spellEnd"/>
      <w:r>
        <w:rPr>
          <w:i/>
          <w:iCs/>
          <w:lang w:val="sk-SK"/>
        </w:rPr>
        <w:t xml:space="preserve"> 13, 13-14). V túto chvíľu v ňom zvíťazila Božia milosť a priniesla mu do srdca pokoj. Odvtedy Augustín nehľadal slávu a bohatstvo, ale našiel šťastie v čistote, zdržanlivosti a miernosti. Augustín sa odobral do samoty v </w:t>
      </w:r>
      <w:proofErr w:type="spellStart"/>
      <w:r>
        <w:rPr>
          <w:i/>
          <w:iCs/>
          <w:lang w:val="sk-SK"/>
        </w:rPr>
        <w:t>Kassiaku</w:t>
      </w:r>
      <w:proofErr w:type="spellEnd"/>
      <w:r>
        <w:rPr>
          <w:i/>
          <w:iCs/>
          <w:lang w:val="sk-SK"/>
        </w:rPr>
        <w:t xml:space="preserve"> pri Miláne. Jeho kolega </w:t>
      </w:r>
      <w:proofErr w:type="spellStart"/>
      <w:r>
        <w:rPr>
          <w:i/>
          <w:iCs/>
          <w:lang w:val="sk-SK"/>
        </w:rPr>
        <w:t>Verecundus</w:t>
      </w:r>
      <w:proofErr w:type="spellEnd"/>
      <w:r>
        <w:rPr>
          <w:i/>
          <w:iCs/>
          <w:lang w:val="sk-SK"/>
        </w:rPr>
        <w:t xml:space="preserve"> mu k pobytu ponúkol svoj dvor pod podmienkou, že bude spravovať majetok a dohliadať na prácu. Potom sa Augustín prihlásil medzi katechumenov a načúval spolu s mládežou učenie, ktoré konali kňazi – katechéti. Na Veľkú sobotu, roku 387, prijal od sv. Ambróza sviatosť krstu.“ </w:t>
      </w:r>
      <w:r>
        <w:rPr>
          <w:lang w:val="sk-SK"/>
        </w:rPr>
        <w:t>ČÍŽEK, A.,: </w:t>
      </w:r>
      <w:proofErr w:type="spellStart"/>
      <w:r>
        <w:rPr>
          <w:i/>
          <w:iCs/>
          <w:lang w:val="sk-SK"/>
        </w:rPr>
        <w:t>Synaxár</w:t>
      </w:r>
      <w:proofErr w:type="spellEnd"/>
      <w:r>
        <w:rPr>
          <w:i/>
          <w:iCs/>
          <w:lang w:val="sk-SK"/>
        </w:rPr>
        <w:t>. Životy svätých, </w:t>
      </w:r>
      <w:r>
        <w:rPr>
          <w:lang w:val="sk-SK"/>
        </w:rPr>
        <w:t xml:space="preserve">Prešov : Spolok biskupa Petra Pavla </w:t>
      </w:r>
      <w:proofErr w:type="spellStart"/>
      <w:r>
        <w:rPr>
          <w:lang w:val="sk-SK"/>
        </w:rPr>
        <w:t>Gojdiča</w:t>
      </w:r>
      <w:proofErr w:type="spellEnd"/>
      <w:r>
        <w:rPr>
          <w:lang w:val="sk-SK"/>
        </w:rPr>
        <w:t>, 1998, s. 316 – 317.</w:t>
      </w:r>
    </w:p>
    <w:p w14:paraId="7BC9C048" w14:textId="37597B94" w:rsidR="001E3120" w:rsidRDefault="00000000" w:rsidP="006876BB">
      <w:pPr>
        <w:pStyle w:val="Textpoznpodarou"/>
        <w:jc w:val="both"/>
      </w:pPr>
      <w:r>
        <w:rPr>
          <w:lang w:val="sk-SK"/>
        </w:rPr>
        <w:t xml:space="preserve">Keď zbožný kresťan z Afriky v danom príbehu hovoril o príkladoch svätých, Augustín uchvátení ich životom, sa obrátil k </w:t>
      </w:r>
      <w:proofErr w:type="spellStart"/>
      <w:r>
        <w:rPr>
          <w:lang w:val="sk-SK"/>
        </w:rPr>
        <w:t>Alipiovi</w:t>
      </w:r>
      <w:proofErr w:type="spellEnd"/>
      <w:r>
        <w:rPr>
          <w:lang w:val="sk-SK"/>
        </w:rPr>
        <w:t xml:space="preserve"> a kričal:</w:t>
      </w:r>
      <w:r>
        <w:rPr>
          <w:i/>
          <w:iCs/>
          <w:lang w:val="sk-SK"/>
        </w:rPr>
        <w:t xml:space="preserve"> „Počul si, </w:t>
      </w:r>
      <w:proofErr w:type="spellStart"/>
      <w:r>
        <w:rPr>
          <w:i/>
          <w:iCs/>
          <w:lang w:val="sk-SK"/>
        </w:rPr>
        <w:t>Alipius</w:t>
      </w:r>
      <w:proofErr w:type="spellEnd"/>
      <w:r>
        <w:rPr>
          <w:i/>
          <w:iCs/>
          <w:lang w:val="sk-SK"/>
        </w:rPr>
        <w:t>? Neučení povstávajú a uchvacujú Božie kráľovstvo, kým my so svojou vedou bez srdca sa váľame v tele a v krvi!“ </w:t>
      </w:r>
      <w:r>
        <w:rPr>
          <w:lang w:val="sk-SK"/>
        </w:rPr>
        <w:t>STANKO, V.: </w:t>
      </w:r>
      <w:r>
        <w:rPr>
          <w:i/>
          <w:iCs/>
          <w:lang w:val="sk-SK"/>
        </w:rPr>
        <w:t>Svetlá 2000. 2 časť. </w:t>
      </w:r>
      <w:r>
        <w:rPr>
          <w:lang w:val="sk-SK"/>
        </w:rPr>
        <w:t xml:space="preserve">Bratislava : Vydavateľstvo RODINA, 1993, s. 76. </w:t>
      </w:r>
    </w:p>
  </w:footnote>
  <w:footnote w:id="8">
    <w:p w14:paraId="3D66DF0B" w14:textId="775F7D7A" w:rsidR="001E3120" w:rsidRDefault="00000000" w:rsidP="006876BB">
      <w:pPr>
        <w:pStyle w:val="Textpoznpodarou"/>
        <w:jc w:val="both"/>
      </w:pPr>
      <w:r>
        <w:rPr>
          <w:rStyle w:val="Znakapoznpodarou"/>
        </w:rPr>
        <w:footnoteRef/>
      </w:r>
      <w:r>
        <w:t xml:space="preserve"> </w:t>
      </w:r>
      <w:proofErr w:type="spellStart"/>
      <w:r>
        <w:rPr>
          <w:lang w:val="sk-SK"/>
        </w:rPr>
        <w:t>Traducianizmus</w:t>
      </w:r>
      <w:proofErr w:type="spellEnd"/>
      <w:r>
        <w:rPr>
          <w:lang w:val="sk-SK"/>
        </w:rPr>
        <w:t xml:space="preserve"> = učenie, že človek po svojich rodičoch dedí nielen telo, ale aj dušu. (PAULIČKA, I. a kol.: </w:t>
      </w:r>
      <w:r>
        <w:rPr>
          <w:i/>
          <w:iCs/>
          <w:lang w:val="sk-SK"/>
        </w:rPr>
        <w:t>Všeobecný encyklopedický slovník S – Ž. </w:t>
      </w:r>
      <w:r>
        <w:rPr>
          <w:lang w:val="sk-SK"/>
        </w:rPr>
        <w:t>Bratislava: Cesty, 2002, s. 591.) Augustín bol v otázke </w:t>
      </w:r>
      <w:proofErr w:type="spellStart"/>
      <w:r>
        <w:rPr>
          <w:lang w:val="sk-SK"/>
        </w:rPr>
        <w:t>traducianizmu</w:t>
      </w:r>
      <w:proofErr w:type="spellEnd"/>
      <w:r>
        <w:rPr>
          <w:lang w:val="sk-SK"/>
        </w:rPr>
        <w:t xml:space="preserve"> – teórie, že ľudská duša sa prenáša z rodičov na deti spolu s telom – veľmi nerozhodný. </w:t>
      </w:r>
    </w:p>
  </w:footnote>
  <w:footnote w:id="9">
    <w:p w14:paraId="187A93B3" w14:textId="4823ACC7" w:rsidR="001E3120" w:rsidRDefault="00000000" w:rsidP="006876BB">
      <w:pPr>
        <w:pStyle w:val="Textpoznpodarou"/>
        <w:jc w:val="both"/>
      </w:pPr>
      <w:r>
        <w:rPr>
          <w:rStyle w:val="Znakapoznpodarou"/>
        </w:rPr>
        <w:footnoteRef/>
      </w:r>
      <w:r>
        <w:t xml:space="preserve"> </w:t>
      </w:r>
      <w:r>
        <w:rPr>
          <w:lang w:val="sk-SK"/>
        </w:rPr>
        <w:t>V tejto jaskyni ako pustovník usilovne pracoval na preklade Písma svätého do niekoľkých jazykov svätý Hieronym. Asi po 25-ročnej námahe sa mu zjavil Božský Spasiteľ v podobe bezbranného dieťaťa a Hieronym Mu s nadšením ponúkal výsledky svojej dlhoročnej práce. Ponúkal Mu aj svoje zdravie a svoj život. Ježiško po ňom chcel ale niečo iné. Povedal mu: „Hieronym, daj mi svoj hriech, preto som prišiel.“ (</w:t>
      </w:r>
      <w:proofErr w:type="spellStart"/>
      <w:r>
        <w:rPr>
          <w:lang w:val="sk-SK"/>
        </w:rPr>
        <w:t>Pastýřský</w:t>
      </w:r>
      <w:proofErr w:type="spellEnd"/>
      <w:r>
        <w:rPr>
          <w:lang w:val="sk-SK"/>
        </w:rPr>
        <w:t xml:space="preserve"> list k </w:t>
      </w:r>
      <w:proofErr w:type="spellStart"/>
      <w:r>
        <w:rPr>
          <w:lang w:val="sk-SK"/>
        </w:rPr>
        <w:t>Vánocům</w:t>
      </w:r>
      <w:proofErr w:type="spellEnd"/>
      <w:r>
        <w:rPr>
          <w:lang w:val="sk-SK"/>
        </w:rPr>
        <w:t xml:space="preserve"> 2023. 24. 12. 2023. Byzantský </w:t>
      </w:r>
      <w:proofErr w:type="spellStart"/>
      <w:r>
        <w:rPr>
          <w:lang w:val="sk-SK"/>
        </w:rPr>
        <w:t>katolický</w:t>
      </w:r>
      <w:proofErr w:type="spellEnd"/>
      <w:r>
        <w:rPr>
          <w:lang w:val="sk-SK"/>
        </w:rPr>
        <w:t xml:space="preserve"> patriarchát.) </w:t>
      </w:r>
    </w:p>
  </w:footnote>
  <w:footnote w:id="10">
    <w:p w14:paraId="661C2A82" w14:textId="633933D0" w:rsidR="001E3120" w:rsidRDefault="00000000" w:rsidP="006876BB">
      <w:pPr>
        <w:pStyle w:val="Textpoznpodarou"/>
        <w:jc w:val="both"/>
      </w:pPr>
      <w:r>
        <w:rPr>
          <w:rStyle w:val="Znakapoznpodarou"/>
        </w:rPr>
        <w:footnoteRef/>
      </w:r>
      <w:r>
        <w:t xml:space="preserve"> </w:t>
      </w:r>
      <w:proofErr w:type="spellStart"/>
      <w:r>
        <w:rPr>
          <w:lang w:val="sk-SK"/>
        </w:rPr>
        <w:t>Itala</w:t>
      </w:r>
      <w:proofErr w:type="spellEnd"/>
      <w:r>
        <w:rPr>
          <w:lang w:val="sk-SK"/>
        </w:rPr>
        <w:t xml:space="preserve"> = </w:t>
      </w:r>
      <w:proofErr w:type="spellStart"/>
      <w:r>
        <w:rPr>
          <w:lang w:val="sk-SK"/>
        </w:rPr>
        <w:t>Vetus</w:t>
      </w:r>
      <w:proofErr w:type="spellEnd"/>
      <w:r>
        <w:rPr>
          <w:lang w:val="sk-SK"/>
        </w:rPr>
        <w:t xml:space="preserve"> latina (lat. </w:t>
      </w:r>
      <w:proofErr w:type="spellStart"/>
      <w:r>
        <w:rPr>
          <w:lang w:val="sk-SK"/>
        </w:rPr>
        <w:t>Versio</w:t>
      </w:r>
      <w:proofErr w:type="spellEnd"/>
      <w:r>
        <w:rPr>
          <w:lang w:val="sk-SK"/>
        </w:rPr>
        <w:t xml:space="preserve"> </w:t>
      </w:r>
      <w:proofErr w:type="spellStart"/>
      <w:r>
        <w:rPr>
          <w:lang w:val="sk-SK"/>
        </w:rPr>
        <w:t>vetus</w:t>
      </w:r>
      <w:proofErr w:type="spellEnd"/>
      <w:r>
        <w:rPr>
          <w:lang w:val="sk-SK"/>
        </w:rPr>
        <w:t xml:space="preserve"> latina - starý latinský preklad) je najstarší preklad Biblie do latinčiny. </w:t>
      </w:r>
      <w:proofErr w:type="spellStart"/>
      <w:r>
        <w:rPr>
          <w:lang w:val="sk-SK"/>
        </w:rPr>
        <w:t>Vetus</w:t>
      </w:r>
      <w:proofErr w:type="spellEnd"/>
      <w:r>
        <w:rPr>
          <w:lang w:val="sk-SK"/>
        </w:rPr>
        <w:t xml:space="preserve"> latina bola vytvorená z gréčtiny, t. j. z originálnych verzií (v prípade Nového zákona), alebo zo </w:t>
      </w:r>
      <w:proofErr w:type="spellStart"/>
      <w:r>
        <w:rPr>
          <w:lang w:val="sk-SK"/>
        </w:rPr>
        <w:t>Septuaginty</w:t>
      </w:r>
      <w:proofErr w:type="spellEnd"/>
      <w:r>
        <w:rPr>
          <w:lang w:val="sk-SK"/>
        </w:rPr>
        <w:t xml:space="preserve"> (v prípade Starého zákona). V závislosti na zmene slovnej zásoby sa rozlišuje niekoľko typov </w:t>
      </w:r>
      <w:proofErr w:type="spellStart"/>
      <w:r>
        <w:rPr>
          <w:lang w:val="sk-SK"/>
        </w:rPr>
        <w:t>Vetus</w:t>
      </w:r>
      <w:proofErr w:type="spellEnd"/>
      <w:r>
        <w:rPr>
          <w:lang w:val="sk-SK"/>
        </w:rPr>
        <w:t xml:space="preserve"> latiny. Základná verzia vznikla pravdepodobne v latinsky hovoriacej Afrike (tzv. </w:t>
      </w:r>
      <w:proofErr w:type="spellStart"/>
      <w:r>
        <w:rPr>
          <w:lang w:val="sk-SK"/>
        </w:rPr>
        <w:t>Afra</w:t>
      </w:r>
      <w:proofErr w:type="spellEnd"/>
      <w:r>
        <w:rPr>
          <w:lang w:val="sk-SK"/>
        </w:rPr>
        <w:t xml:space="preserve">), neskôr bola pozmenená predovšetkým v Taliansku (tzv. </w:t>
      </w:r>
      <w:proofErr w:type="spellStart"/>
      <w:r>
        <w:rPr>
          <w:lang w:val="sk-SK"/>
        </w:rPr>
        <w:t>Itala</w:t>
      </w:r>
      <w:proofErr w:type="spellEnd"/>
      <w:r>
        <w:rPr>
          <w:lang w:val="sk-SK"/>
        </w:rPr>
        <w:t>) a táto talianska verzia sa dostala späť do Afriky.</w:t>
      </w:r>
    </w:p>
  </w:footnote>
  <w:footnote w:id="11">
    <w:p w14:paraId="0DE850E9" w14:textId="21B73CD5" w:rsidR="001E3120" w:rsidRDefault="00000000" w:rsidP="006876BB">
      <w:pPr>
        <w:pStyle w:val="Textpoznpodarou"/>
        <w:jc w:val="both"/>
      </w:pPr>
      <w:r>
        <w:rPr>
          <w:rStyle w:val="Znakapoznpodarou"/>
        </w:rPr>
        <w:footnoteRef/>
      </w:r>
      <w:r>
        <w:t xml:space="preserve"> </w:t>
      </w:r>
      <w:r>
        <w:rPr>
          <w:i/>
          <w:iCs/>
          <w:lang w:val="sk-SK"/>
        </w:rPr>
        <w:t xml:space="preserve">Hovorieval: „Nevedomosť Biblie znamená toľko ako neznalosť Krista, lebo Kristus je Božou Silou a Božou Múdrosťou. Čím môže byť život bez poznania Svätého písma, skrze ktorého sa nám známym stáva sám Ježiš Kristus, ktorý je život veriacich.“ </w:t>
      </w:r>
      <w:r>
        <w:rPr>
          <w:lang w:val="sk-SK"/>
        </w:rPr>
        <w:t xml:space="preserve">ČARNÝ, M.: </w:t>
      </w:r>
      <w:r>
        <w:rPr>
          <w:i/>
          <w:iCs/>
          <w:lang w:val="sk-SK"/>
        </w:rPr>
        <w:t>Životy svätých</w:t>
      </w:r>
      <w:r>
        <w:rPr>
          <w:lang w:val="sk-SK"/>
        </w:rPr>
        <w:t>. Prešov : Vydavateľstvo Michala Vaška, 2003, s. 318.</w:t>
      </w:r>
    </w:p>
  </w:footnote>
  <w:footnote w:id="12">
    <w:p w14:paraId="6137B686" w14:textId="21B5BA8E" w:rsidR="001E3120" w:rsidRDefault="00000000" w:rsidP="006876BB">
      <w:pPr>
        <w:pStyle w:val="Textpoznpodarou"/>
        <w:jc w:val="both"/>
      </w:pPr>
      <w:r>
        <w:rPr>
          <w:rStyle w:val="Znakapoznpodarou"/>
        </w:rPr>
        <w:footnoteRef/>
      </w:r>
      <w:r>
        <w:t xml:space="preserve"> </w:t>
      </w:r>
      <w:r>
        <w:rPr>
          <w:lang w:val="sk-SK"/>
        </w:rPr>
        <w:t xml:space="preserve">Treba podotknúť, že v súčasnosti je na Petrovom stolci neplatný „pápež“ Róbert </w:t>
      </w:r>
      <w:proofErr w:type="spellStart"/>
      <w:r>
        <w:rPr>
          <w:lang w:val="sk-SK"/>
        </w:rPr>
        <w:t>Prevost</w:t>
      </w:r>
      <w:proofErr w:type="spellEnd"/>
      <w:r>
        <w:rPr>
          <w:lang w:val="sk-SK"/>
        </w:rPr>
        <w:t xml:space="preserve">. Za jeho jednotu s herézami, </w:t>
      </w:r>
      <w:proofErr w:type="spellStart"/>
      <w:r>
        <w:rPr>
          <w:lang w:val="sk-SK"/>
        </w:rPr>
        <w:t>apostázou</w:t>
      </w:r>
      <w:proofErr w:type="spellEnd"/>
      <w:r>
        <w:rPr>
          <w:lang w:val="sk-SK"/>
        </w:rPr>
        <w:t xml:space="preserve"> a hlásaním falošného evanjelia, dopadá na neho Božia anatéma = vylúčenie z Cirkvi. (</w:t>
      </w:r>
      <w:proofErr w:type="spellStart"/>
      <w:r>
        <w:rPr>
          <w:lang w:val="sk-SK"/>
        </w:rPr>
        <w:t>porov</w:t>
      </w:r>
      <w:proofErr w:type="spellEnd"/>
      <w:r>
        <w:rPr>
          <w:lang w:val="sk-SK"/>
        </w:rPr>
        <w:t xml:space="preserve">. Gal 1, 8-9). Preto ho nikto z katolíkov nesmie poslúchať. Kardinál, sv. Róbert </w:t>
      </w:r>
      <w:proofErr w:type="spellStart"/>
      <w:r>
        <w:rPr>
          <w:lang w:val="sk-SK"/>
        </w:rPr>
        <w:t>Bellarmín</w:t>
      </w:r>
      <w:proofErr w:type="spellEnd"/>
      <w:r>
        <w:rPr>
          <w:lang w:val="sk-SK"/>
        </w:rPr>
        <w:t xml:space="preserve"> hovorí: „Preto je pravdivý názor, podľa ktorého pápež, ktorý je zjavne heretikom, prestáva byť pápežom a hlavou, rovnako ako prestáva byť kresťanom a členom tela cirkvi, a z tohto dôvodu môže byť cirkvou súdený a potrestaný. To je názor všetkých svätých otcov cirkvi, ktorí učia, že zjavní heretici okamžite strácajú všetku jurisdikciu, a obzvlášť názor svätého Cypriána (</w:t>
      </w:r>
      <w:proofErr w:type="spellStart"/>
      <w:r>
        <w:rPr>
          <w:lang w:val="sk-SK"/>
        </w:rPr>
        <w:t>kn</w:t>
      </w:r>
      <w:proofErr w:type="spellEnd"/>
      <w:r>
        <w:rPr>
          <w:lang w:val="sk-SK"/>
        </w:rPr>
        <w:t>. 4, list 2)…“</w:t>
      </w:r>
    </w:p>
  </w:footnote>
  <w:footnote w:id="13">
    <w:p w14:paraId="06F60ED1" w14:textId="3475388A" w:rsidR="001E3120" w:rsidRDefault="00000000" w:rsidP="006876BB">
      <w:pPr>
        <w:pStyle w:val="Textpoznpodarou"/>
        <w:jc w:val="both"/>
      </w:pPr>
      <w:r>
        <w:rPr>
          <w:rStyle w:val="Znakapoznpodarou"/>
        </w:rPr>
        <w:footnoteRef/>
      </w:r>
      <w:r>
        <w:t xml:space="preserve"> </w:t>
      </w:r>
      <w:r>
        <w:rPr>
          <w:lang w:val="sk-SK"/>
        </w:rPr>
        <w:t xml:space="preserve">Dominikán, </w:t>
      </w:r>
      <w:proofErr w:type="spellStart"/>
      <w:r>
        <w:rPr>
          <w:lang w:val="sk-SK"/>
        </w:rPr>
        <w:t>Janovný</w:t>
      </w:r>
      <w:proofErr w:type="spellEnd"/>
      <w:r>
        <w:rPr>
          <w:lang w:val="sk-SK"/>
        </w:rPr>
        <w:t xml:space="preserve"> arcibiskup, historik a </w:t>
      </w:r>
      <w:proofErr w:type="spellStart"/>
      <w:r>
        <w:rPr>
          <w:lang w:val="sk-SK"/>
        </w:rPr>
        <w:t>hagiograf</w:t>
      </w:r>
      <w:proofErr w:type="spellEnd"/>
      <w:r>
        <w:rPr>
          <w:lang w:val="sk-SK"/>
        </w:rPr>
        <w:t xml:space="preserve">, Jakub de </w:t>
      </w:r>
      <w:proofErr w:type="spellStart"/>
      <w:r>
        <w:rPr>
          <w:lang w:val="sk-SK"/>
        </w:rPr>
        <w:t>Voragine</w:t>
      </w:r>
      <w:proofErr w:type="spellEnd"/>
      <w:r>
        <w:rPr>
          <w:lang w:val="sk-SK"/>
        </w:rPr>
        <w:t xml:space="preserve"> († 1298), v knihe Zlatá Legenda (Legenda </w:t>
      </w:r>
      <w:proofErr w:type="spellStart"/>
      <w:r>
        <w:rPr>
          <w:lang w:val="sk-SK"/>
        </w:rPr>
        <w:t>Aurea</w:t>
      </w:r>
      <w:proofErr w:type="spellEnd"/>
      <w:r>
        <w:rPr>
          <w:lang w:val="sk-SK"/>
        </w:rPr>
        <w:t xml:space="preserve"> alebo Legenda </w:t>
      </w:r>
      <w:proofErr w:type="spellStart"/>
      <w:r>
        <w:rPr>
          <w:lang w:val="sk-SK"/>
        </w:rPr>
        <w:t>Sanctorum</w:t>
      </w:r>
      <w:proofErr w:type="spellEnd"/>
      <w:r>
        <w:rPr>
          <w:lang w:val="sk-SK"/>
        </w:rPr>
        <w:t xml:space="preserve">), udalosť zastavenia moru, popisuje podobne: „Pretože však spomenutý mor stále ešte pustošil Rím, Gregor usporiadal vo veľkonočnom čase podľa bežného zvyku okolo mesta procesiu s litániami. Pred touto procesiou nechal s veľkou úctou niesť obraz Panny Márie, ktorý vraj je doteraz v Ríme v bazilike Santa </w:t>
      </w:r>
      <w:proofErr w:type="spellStart"/>
      <w:r>
        <w:rPr>
          <w:lang w:val="sk-SK"/>
        </w:rPr>
        <w:t>Maria</w:t>
      </w:r>
      <w:proofErr w:type="spellEnd"/>
      <w:r>
        <w:rPr>
          <w:lang w:val="sk-SK"/>
        </w:rPr>
        <w:t xml:space="preserve"> </w:t>
      </w:r>
      <w:proofErr w:type="spellStart"/>
      <w:r>
        <w:rPr>
          <w:lang w:val="sk-SK"/>
        </w:rPr>
        <w:t>Maggiore</w:t>
      </w:r>
      <w:proofErr w:type="spellEnd"/>
      <w:r>
        <w:rPr>
          <w:lang w:val="sk-SK"/>
        </w:rPr>
        <w:t xml:space="preserve">. Tento obraz vraj namaľoval s veľkým umením Lukáš, lekár a vznikajúci maliar, a je vraj Panne Márii vo všetkom podobný. A hľa, všetok skazený a rozbúrený vzduch ustupoval pred obrazom, ako keby pred ním utekal a nemohol zniesť jeho prítomnosť, a tak za obrazom ostával podivuhodný jas a čistý vzduch. Vtedy údajne bolo vo vzduchu blízko obrazu počuť spievať anjelov: „Raduj sa, kráľovná nebies, aleluja, pretože ten, ktorého si smela nosiť vo svojom lone, vstal </w:t>
      </w:r>
      <w:proofErr w:type="spellStart"/>
      <w:r>
        <w:rPr>
          <w:lang w:val="sk-SK"/>
        </w:rPr>
        <w:t>zmŕtvych</w:t>
      </w:r>
      <w:proofErr w:type="spellEnd"/>
      <w:r>
        <w:rPr>
          <w:lang w:val="sk-SK"/>
        </w:rPr>
        <w:t xml:space="preserve">, aleluja, tak ako povedal, aleluja.“ Svätý Gregor hneď pripojil to, čo nasleduje: „Pros za nás, modlíme sa k Bohu, aleluja.“ Vtedy svätý Gregor uvidel nad hradom svätého </w:t>
      </w:r>
      <w:proofErr w:type="spellStart"/>
      <w:r>
        <w:rPr>
          <w:lang w:val="sk-SK"/>
        </w:rPr>
        <w:t>Crescentia</w:t>
      </w:r>
      <w:proofErr w:type="spellEnd"/>
      <w:r>
        <w:rPr>
          <w:lang w:val="sk-SK"/>
        </w:rPr>
        <w:t xml:space="preserve"> anjela Pánovho, ktorý otieral skrvavený meč a potom ho zasunul do pošvy, a pochopil, že mor ustupuje, a tak sa i stalo. Preto sa o tej doby onen hrad nazýva Anjelský hrad.“ (VORAGINE, J.: Legenda </w:t>
      </w:r>
      <w:proofErr w:type="spellStart"/>
      <w:r>
        <w:rPr>
          <w:lang w:val="sk-SK"/>
        </w:rPr>
        <w:t>Aurea</w:t>
      </w:r>
      <w:proofErr w:type="spellEnd"/>
      <w:r>
        <w:rPr>
          <w:lang w:val="sk-SK"/>
        </w:rPr>
        <w:t>. Praha : Vyšehrad, 2012, s. 109 – 110)</w:t>
      </w:r>
    </w:p>
  </w:footnote>
  <w:footnote w:id="14">
    <w:p w14:paraId="2D56CE0F" w14:textId="513D9708" w:rsidR="00A95B0A" w:rsidRDefault="00A95B0A" w:rsidP="006876BB">
      <w:pPr>
        <w:pStyle w:val="Textpoznpodarou"/>
        <w:jc w:val="both"/>
      </w:pPr>
      <w:r>
        <w:rPr>
          <w:rStyle w:val="Znakapoznpodarou"/>
        </w:rPr>
        <w:footnoteRef/>
      </w:r>
      <w:r>
        <w:t xml:space="preserve"> </w:t>
      </w:r>
      <w:r w:rsidRPr="00A95B0A">
        <w:rPr>
          <w:lang w:val="sk-SK"/>
        </w:rPr>
        <w:t>Ide zrejme o „</w:t>
      </w:r>
      <w:proofErr w:type="spellStart"/>
      <w:r w:rsidRPr="00A95B0A">
        <w:rPr>
          <w:lang w:val="sk-SK"/>
        </w:rPr>
        <w:t>Schola</w:t>
      </w:r>
      <w:proofErr w:type="spellEnd"/>
      <w:r w:rsidRPr="00A95B0A">
        <w:rPr>
          <w:lang w:val="sk-SK"/>
        </w:rPr>
        <w:t xml:space="preserve"> </w:t>
      </w:r>
      <w:proofErr w:type="spellStart"/>
      <w:r w:rsidRPr="00A95B0A">
        <w:rPr>
          <w:lang w:val="sk-SK"/>
        </w:rPr>
        <w:t>cantorum</w:t>
      </w:r>
      <w:proofErr w:type="spellEnd"/>
      <w:r w:rsidRPr="00A95B0A">
        <w:rPr>
          <w:lang w:val="sk-SK"/>
        </w:rPr>
        <w:t>“, rímsky spevácky súbor, ktorý spieval na slávnostnej liturgii. - pozn. SBM.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748"/>
    <w:rsid w:val="000317BC"/>
    <w:rsid w:val="00036531"/>
    <w:rsid w:val="00041D29"/>
    <w:rsid w:val="000679B8"/>
    <w:rsid w:val="000F2B1B"/>
    <w:rsid w:val="001028F4"/>
    <w:rsid w:val="0012153D"/>
    <w:rsid w:val="00126131"/>
    <w:rsid w:val="00134E2A"/>
    <w:rsid w:val="001876DC"/>
    <w:rsid w:val="001B198B"/>
    <w:rsid w:val="001B4E59"/>
    <w:rsid w:val="001E3120"/>
    <w:rsid w:val="00213FD8"/>
    <w:rsid w:val="00220690"/>
    <w:rsid w:val="00222327"/>
    <w:rsid w:val="0024666E"/>
    <w:rsid w:val="00271F66"/>
    <w:rsid w:val="00281AF1"/>
    <w:rsid w:val="002A64D3"/>
    <w:rsid w:val="002B1DA5"/>
    <w:rsid w:val="002C4EE0"/>
    <w:rsid w:val="00313902"/>
    <w:rsid w:val="00315906"/>
    <w:rsid w:val="00317DDA"/>
    <w:rsid w:val="00357B89"/>
    <w:rsid w:val="003724CC"/>
    <w:rsid w:val="003B079F"/>
    <w:rsid w:val="003C0748"/>
    <w:rsid w:val="003C622A"/>
    <w:rsid w:val="003D782D"/>
    <w:rsid w:val="00452294"/>
    <w:rsid w:val="004629FF"/>
    <w:rsid w:val="00474881"/>
    <w:rsid w:val="004D7295"/>
    <w:rsid w:val="0051746B"/>
    <w:rsid w:val="00520752"/>
    <w:rsid w:val="00535740"/>
    <w:rsid w:val="005838C9"/>
    <w:rsid w:val="005B327F"/>
    <w:rsid w:val="005D082C"/>
    <w:rsid w:val="005E5A10"/>
    <w:rsid w:val="005F03EC"/>
    <w:rsid w:val="00606D34"/>
    <w:rsid w:val="006876BB"/>
    <w:rsid w:val="00687BD1"/>
    <w:rsid w:val="007267C7"/>
    <w:rsid w:val="00734AAB"/>
    <w:rsid w:val="00795C62"/>
    <w:rsid w:val="007B317A"/>
    <w:rsid w:val="007D27A2"/>
    <w:rsid w:val="007E3FC5"/>
    <w:rsid w:val="00803538"/>
    <w:rsid w:val="008327A9"/>
    <w:rsid w:val="00841DB2"/>
    <w:rsid w:val="00843844"/>
    <w:rsid w:val="008A2420"/>
    <w:rsid w:val="008F4A28"/>
    <w:rsid w:val="00900138"/>
    <w:rsid w:val="00945975"/>
    <w:rsid w:val="009543DB"/>
    <w:rsid w:val="009D7480"/>
    <w:rsid w:val="009F1A6A"/>
    <w:rsid w:val="00A143EF"/>
    <w:rsid w:val="00A17132"/>
    <w:rsid w:val="00A33679"/>
    <w:rsid w:val="00A46357"/>
    <w:rsid w:val="00A57F4F"/>
    <w:rsid w:val="00A75C6D"/>
    <w:rsid w:val="00A95B0A"/>
    <w:rsid w:val="00AA3915"/>
    <w:rsid w:val="00AD4E3E"/>
    <w:rsid w:val="00AD68EC"/>
    <w:rsid w:val="00B37036"/>
    <w:rsid w:val="00B56DDA"/>
    <w:rsid w:val="00B979F4"/>
    <w:rsid w:val="00BA0D96"/>
    <w:rsid w:val="00BC1522"/>
    <w:rsid w:val="00C123C5"/>
    <w:rsid w:val="00C253EC"/>
    <w:rsid w:val="00C410B3"/>
    <w:rsid w:val="00C74686"/>
    <w:rsid w:val="00CC159D"/>
    <w:rsid w:val="00D14195"/>
    <w:rsid w:val="00D246B0"/>
    <w:rsid w:val="00D321C6"/>
    <w:rsid w:val="00D54D57"/>
    <w:rsid w:val="00D55046"/>
    <w:rsid w:val="00DA17E6"/>
    <w:rsid w:val="00DB68EC"/>
    <w:rsid w:val="00E05F9F"/>
    <w:rsid w:val="00E55763"/>
    <w:rsid w:val="00E94901"/>
    <w:rsid w:val="00ED5391"/>
    <w:rsid w:val="00EF3A75"/>
    <w:rsid w:val="00F31AE9"/>
    <w:rsid w:val="00F3427F"/>
    <w:rsid w:val="00F636CC"/>
    <w:rsid w:val="00F702EF"/>
    <w:rsid w:val="00FB3C68"/>
    <w:rsid w:val="00FC478E"/>
  </w:rsids>
  <m:mathPr>
    <m:mathFont m:val="Cambria Math"/>
    <m:brkBin m:val="before"/>
    <m:brkBinSub m:val="--"/>
    <m:smallFrac m:val="0"/>
    <m:dispDef/>
    <m:lMargin m:val="0"/>
    <m:rMargin m:val="0"/>
    <m:defJc m:val="centerGroup"/>
    <m:wrapIndent m:val="1440"/>
    <m:intLim m:val="subSup"/>
    <m:naryLim m:val="undOvr"/>
  </m:mathPr>
  <w:themeFontLang w:val="cs-CZ"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3549"/>
  <w15:docId w15:val="{6FFDED1E-1B00-4BC3-8FFF-1D5260BB3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kern w:val="3"/>
        <w:sz w:val="22"/>
        <w:szCs w:val="22"/>
        <w:lang w:val="cs-CZ" w:eastAsia="en-US" w:bidi="ar-SA"/>
      </w:rPr>
    </w:rPrDefault>
    <w:pPrDefault>
      <w:pPr>
        <w:autoSpaceDN w:val="0"/>
        <w:spacing w:after="160" w:line="24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rFonts w:ascii="Times New Roman" w:hAnsi="Times New Roman"/>
      <w:kern w:val="0"/>
      <w:sz w:val="24"/>
    </w:rPr>
  </w:style>
  <w:style w:type="paragraph" w:styleId="Nadpis1">
    <w:name w:val="heading 1"/>
    <w:basedOn w:val="Normln"/>
    <w:next w:val="Normln"/>
    <w:uiPriority w:val="9"/>
    <w:qFormat/>
    <w:pPr>
      <w:keepNext/>
      <w:keepLines/>
      <w:spacing w:before="360" w:after="80"/>
      <w:outlineLvl w:val="0"/>
    </w:pPr>
    <w:rPr>
      <w:rFonts w:ascii="Calibri Light" w:eastAsia="PMingLiU" w:hAnsi="Calibri Light" w:cs="Times New Roman"/>
      <w:color w:val="2F5496"/>
      <w:sz w:val="40"/>
      <w:szCs w:val="40"/>
    </w:rPr>
  </w:style>
  <w:style w:type="paragraph" w:styleId="Nadpis2">
    <w:name w:val="heading 2"/>
    <w:basedOn w:val="Normln"/>
    <w:next w:val="Normln"/>
    <w:uiPriority w:val="9"/>
    <w:semiHidden/>
    <w:unhideWhenUsed/>
    <w:qFormat/>
    <w:pPr>
      <w:keepNext/>
      <w:keepLines/>
      <w:spacing w:before="160" w:after="80"/>
      <w:outlineLvl w:val="1"/>
    </w:pPr>
    <w:rPr>
      <w:rFonts w:ascii="Calibri Light" w:eastAsia="PMingLiU" w:hAnsi="Calibri Light" w:cs="Times New Roman"/>
      <w:color w:val="2F5496"/>
      <w:sz w:val="32"/>
      <w:szCs w:val="32"/>
    </w:rPr>
  </w:style>
  <w:style w:type="paragraph" w:styleId="Nadpis3">
    <w:name w:val="heading 3"/>
    <w:basedOn w:val="Normln"/>
    <w:next w:val="Normln"/>
    <w:uiPriority w:val="9"/>
    <w:semiHidden/>
    <w:unhideWhenUsed/>
    <w:qFormat/>
    <w:pPr>
      <w:keepNext/>
      <w:keepLines/>
      <w:spacing w:before="160" w:after="80"/>
      <w:outlineLvl w:val="2"/>
    </w:pPr>
    <w:rPr>
      <w:rFonts w:ascii="Calibri" w:eastAsia="PMingLiU" w:hAnsi="Calibri" w:cs="Times New Roman"/>
      <w:color w:val="2F5496"/>
      <w:sz w:val="28"/>
      <w:szCs w:val="28"/>
    </w:rPr>
  </w:style>
  <w:style w:type="paragraph" w:styleId="Nadpis4">
    <w:name w:val="heading 4"/>
    <w:basedOn w:val="Normln"/>
    <w:next w:val="Normln"/>
    <w:uiPriority w:val="9"/>
    <w:semiHidden/>
    <w:unhideWhenUsed/>
    <w:qFormat/>
    <w:pPr>
      <w:keepNext/>
      <w:keepLines/>
      <w:spacing w:before="80" w:after="40"/>
      <w:outlineLvl w:val="3"/>
    </w:pPr>
    <w:rPr>
      <w:rFonts w:ascii="Calibri" w:eastAsia="PMingLiU" w:hAnsi="Calibri" w:cs="Times New Roman"/>
      <w:i/>
      <w:iCs/>
      <w:color w:val="2F5496"/>
    </w:rPr>
  </w:style>
  <w:style w:type="paragraph" w:styleId="Nadpis5">
    <w:name w:val="heading 5"/>
    <w:basedOn w:val="Normln"/>
    <w:next w:val="Normln"/>
    <w:uiPriority w:val="9"/>
    <w:semiHidden/>
    <w:unhideWhenUsed/>
    <w:qFormat/>
    <w:pPr>
      <w:keepNext/>
      <w:keepLines/>
      <w:spacing w:before="80" w:after="40"/>
      <w:outlineLvl w:val="4"/>
    </w:pPr>
    <w:rPr>
      <w:rFonts w:ascii="Calibri" w:eastAsia="PMingLiU" w:hAnsi="Calibri" w:cs="Times New Roman"/>
      <w:color w:val="2F5496"/>
    </w:rPr>
  </w:style>
  <w:style w:type="paragraph" w:styleId="Nadpis6">
    <w:name w:val="heading 6"/>
    <w:basedOn w:val="Normln"/>
    <w:next w:val="Normln"/>
    <w:uiPriority w:val="9"/>
    <w:semiHidden/>
    <w:unhideWhenUsed/>
    <w:qFormat/>
    <w:pPr>
      <w:keepNext/>
      <w:keepLines/>
      <w:spacing w:before="40" w:after="0"/>
      <w:outlineLvl w:val="5"/>
    </w:pPr>
    <w:rPr>
      <w:rFonts w:ascii="Calibri" w:eastAsia="PMingLiU" w:hAnsi="Calibri" w:cs="Times New Roman"/>
      <w:i/>
      <w:iCs/>
      <w:color w:val="595959"/>
    </w:rPr>
  </w:style>
  <w:style w:type="paragraph" w:styleId="Nadpis7">
    <w:name w:val="heading 7"/>
    <w:basedOn w:val="Normln"/>
    <w:next w:val="Normln"/>
    <w:pPr>
      <w:keepNext/>
      <w:keepLines/>
      <w:spacing w:before="40" w:after="0"/>
      <w:outlineLvl w:val="6"/>
    </w:pPr>
    <w:rPr>
      <w:rFonts w:ascii="Calibri" w:eastAsia="PMingLiU" w:hAnsi="Calibri" w:cs="Times New Roman"/>
      <w:color w:val="595959"/>
    </w:rPr>
  </w:style>
  <w:style w:type="paragraph" w:styleId="Nadpis8">
    <w:name w:val="heading 8"/>
    <w:basedOn w:val="Normln"/>
    <w:next w:val="Normln"/>
    <w:pPr>
      <w:keepNext/>
      <w:keepLines/>
      <w:spacing w:after="0"/>
      <w:outlineLvl w:val="7"/>
    </w:pPr>
    <w:rPr>
      <w:rFonts w:ascii="Calibri" w:eastAsia="PMingLiU" w:hAnsi="Calibri" w:cs="Times New Roman"/>
      <w:i/>
      <w:iCs/>
      <w:color w:val="272727"/>
    </w:rPr>
  </w:style>
  <w:style w:type="paragraph" w:styleId="Nadpis9">
    <w:name w:val="heading 9"/>
    <w:basedOn w:val="Normln"/>
    <w:next w:val="Normln"/>
    <w:pPr>
      <w:keepNext/>
      <w:keepLines/>
      <w:spacing w:after="0"/>
      <w:outlineLvl w:val="8"/>
    </w:pPr>
    <w:rPr>
      <w:rFonts w:ascii="Calibri" w:eastAsia="PMingLiU" w:hAnsi="Calibri" w:cs="Times New Roman"/>
      <w:color w:val="2727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rPr>
      <w:rFonts w:ascii="Calibri Light" w:eastAsia="PMingLiU" w:hAnsi="Calibri Light" w:cs="Times New Roman"/>
      <w:color w:val="2F5496"/>
      <w:kern w:val="0"/>
      <w:sz w:val="40"/>
      <w:szCs w:val="40"/>
    </w:rPr>
  </w:style>
  <w:style w:type="character" w:customStyle="1" w:styleId="Nadpis2Char">
    <w:name w:val="Nadpis 2 Char"/>
    <w:basedOn w:val="Standardnpsmoodstavce"/>
    <w:rPr>
      <w:rFonts w:ascii="Calibri Light" w:eastAsia="PMingLiU" w:hAnsi="Calibri Light" w:cs="Times New Roman"/>
      <w:color w:val="2F5496"/>
      <w:kern w:val="0"/>
      <w:sz w:val="32"/>
      <w:szCs w:val="32"/>
    </w:rPr>
  </w:style>
  <w:style w:type="character" w:customStyle="1" w:styleId="Nadpis3Char">
    <w:name w:val="Nadpis 3 Char"/>
    <w:basedOn w:val="Standardnpsmoodstavce"/>
    <w:rPr>
      <w:rFonts w:eastAsia="PMingLiU" w:cs="Times New Roman"/>
      <w:color w:val="2F5496"/>
      <w:kern w:val="0"/>
      <w:sz w:val="28"/>
      <w:szCs w:val="28"/>
    </w:rPr>
  </w:style>
  <w:style w:type="character" w:customStyle="1" w:styleId="Nadpis4Char">
    <w:name w:val="Nadpis 4 Char"/>
    <w:basedOn w:val="Standardnpsmoodstavce"/>
    <w:rPr>
      <w:rFonts w:eastAsia="PMingLiU" w:cs="Times New Roman"/>
      <w:i/>
      <w:iCs/>
      <w:color w:val="2F5496"/>
      <w:kern w:val="0"/>
      <w:sz w:val="24"/>
    </w:rPr>
  </w:style>
  <w:style w:type="character" w:customStyle="1" w:styleId="Nadpis5Char">
    <w:name w:val="Nadpis 5 Char"/>
    <w:basedOn w:val="Standardnpsmoodstavce"/>
    <w:rPr>
      <w:rFonts w:eastAsia="PMingLiU" w:cs="Times New Roman"/>
      <w:color w:val="2F5496"/>
      <w:kern w:val="0"/>
      <w:sz w:val="24"/>
    </w:rPr>
  </w:style>
  <w:style w:type="character" w:customStyle="1" w:styleId="Nadpis6Char">
    <w:name w:val="Nadpis 6 Char"/>
    <w:basedOn w:val="Standardnpsmoodstavce"/>
    <w:rPr>
      <w:rFonts w:eastAsia="PMingLiU" w:cs="Times New Roman"/>
      <w:i/>
      <w:iCs/>
      <w:color w:val="595959"/>
      <w:kern w:val="0"/>
      <w:sz w:val="24"/>
    </w:rPr>
  </w:style>
  <w:style w:type="character" w:customStyle="1" w:styleId="Nadpis7Char">
    <w:name w:val="Nadpis 7 Char"/>
    <w:basedOn w:val="Standardnpsmoodstavce"/>
    <w:rPr>
      <w:rFonts w:eastAsia="PMingLiU" w:cs="Times New Roman"/>
      <w:color w:val="595959"/>
      <w:kern w:val="0"/>
      <w:sz w:val="24"/>
    </w:rPr>
  </w:style>
  <w:style w:type="character" w:customStyle="1" w:styleId="Nadpis8Char">
    <w:name w:val="Nadpis 8 Char"/>
    <w:basedOn w:val="Standardnpsmoodstavce"/>
    <w:rPr>
      <w:rFonts w:eastAsia="PMingLiU" w:cs="Times New Roman"/>
      <w:i/>
      <w:iCs/>
      <w:color w:val="272727"/>
      <w:kern w:val="0"/>
      <w:sz w:val="24"/>
    </w:rPr>
  </w:style>
  <w:style w:type="character" w:customStyle="1" w:styleId="Nadpis9Char">
    <w:name w:val="Nadpis 9 Char"/>
    <w:basedOn w:val="Standardnpsmoodstavce"/>
    <w:rPr>
      <w:rFonts w:eastAsia="PMingLiU" w:cs="Times New Roman"/>
      <w:color w:val="272727"/>
      <w:kern w:val="0"/>
      <w:sz w:val="24"/>
    </w:rPr>
  </w:style>
  <w:style w:type="paragraph" w:styleId="Nzev">
    <w:name w:val="Title"/>
    <w:basedOn w:val="Normln"/>
    <w:next w:val="Normln"/>
    <w:uiPriority w:val="10"/>
    <w:qFormat/>
    <w:pPr>
      <w:spacing w:after="80" w:line="240" w:lineRule="auto"/>
    </w:pPr>
    <w:rPr>
      <w:rFonts w:ascii="Calibri Light" w:eastAsia="PMingLiU" w:hAnsi="Calibri Light" w:cs="Times New Roman"/>
      <w:spacing w:val="-10"/>
      <w:kern w:val="3"/>
      <w:sz w:val="56"/>
      <w:szCs w:val="56"/>
    </w:rPr>
  </w:style>
  <w:style w:type="character" w:customStyle="1" w:styleId="NzevChar">
    <w:name w:val="Název Char"/>
    <w:basedOn w:val="Standardnpsmoodstavce"/>
    <w:rPr>
      <w:rFonts w:ascii="Calibri Light" w:eastAsia="PMingLiU" w:hAnsi="Calibri Light" w:cs="Times New Roman"/>
      <w:spacing w:val="-10"/>
      <w:kern w:val="3"/>
      <w:sz w:val="56"/>
      <w:szCs w:val="56"/>
    </w:rPr>
  </w:style>
  <w:style w:type="paragraph" w:styleId="Podnadpis">
    <w:name w:val="Subtitle"/>
    <w:basedOn w:val="Normln"/>
    <w:next w:val="Normln"/>
    <w:uiPriority w:val="11"/>
    <w:qFormat/>
    <w:rPr>
      <w:rFonts w:ascii="Calibri" w:eastAsia="PMingLiU" w:hAnsi="Calibri" w:cs="Times New Roman"/>
      <w:color w:val="595959"/>
      <w:spacing w:val="15"/>
      <w:sz w:val="28"/>
      <w:szCs w:val="28"/>
    </w:rPr>
  </w:style>
  <w:style w:type="character" w:customStyle="1" w:styleId="PodnadpisChar">
    <w:name w:val="Podnadpis Char"/>
    <w:basedOn w:val="Standardnpsmoodstavce"/>
    <w:rPr>
      <w:rFonts w:eastAsia="PMingLiU" w:cs="Times New Roman"/>
      <w:color w:val="595959"/>
      <w:spacing w:val="15"/>
      <w:kern w:val="0"/>
      <w:sz w:val="28"/>
      <w:szCs w:val="28"/>
    </w:rPr>
  </w:style>
  <w:style w:type="paragraph" w:styleId="Citt">
    <w:name w:val="Quote"/>
    <w:basedOn w:val="Normln"/>
    <w:next w:val="Normln"/>
    <w:pPr>
      <w:spacing w:before="160"/>
      <w:jc w:val="center"/>
    </w:pPr>
    <w:rPr>
      <w:i/>
      <w:iCs/>
      <w:color w:val="404040"/>
    </w:rPr>
  </w:style>
  <w:style w:type="character" w:customStyle="1" w:styleId="CittChar">
    <w:name w:val="Citát Char"/>
    <w:basedOn w:val="Standardnpsmoodstavce"/>
    <w:rPr>
      <w:rFonts w:ascii="Times New Roman" w:hAnsi="Times New Roman"/>
      <w:i/>
      <w:iCs/>
      <w:color w:val="404040"/>
      <w:kern w:val="0"/>
      <w:sz w:val="24"/>
    </w:rPr>
  </w:style>
  <w:style w:type="paragraph" w:styleId="Odstavecseseznamem">
    <w:name w:val="List Paragraph"/>
    <w:basedOn w:val="Normln"/>
    <w:pPr>
      <w:ind w:left="720"/>
    </w:pPr>
  </w:style>
  <w:style w:type="character" w:styleId="Zdraznnintenzivn">
    <w:name w:val="Intense Emphasis"/>
    <w:basedOn w:val="Standardnpsmoodstavce"/>
    <w:rPr>
      <w:i/>
      <w:iCs/>
      <w:color w:val="2F5496"/>
    </w:rPr>
  </w:style>
  <w:style w:type="paragraph" w:styleId="Vrazncitt">
    <w:name w:val="Intense Quote"/>
    <w:basedOn w:val="Normln"/>
    <w:next w:val="Normln"/>
    <w:pPr>
      <w:pBdr>
        <w:top w:val="single" w:sz="4" w:space="10" w:color="2F5496"/>
        <w:bottom w:val="single" w:sz="4" w:space="10" w:color="2F5496"/>
      </w:pBdr>
      <w:spacing w:before="360" w:after="360"/>
      <w:ind w:left="864" w:right="864"/>
      <w:jc w:val="center"/>
    </w:pPr>
    <w:rPr>
      <w:i/>
      <w:iCs/>
      <w:color w:val="2F5496"/>
    </w:rPr>
  </w:style>
  <w:style w:type="character" w:customStyle="1" w:styleId="VrazncittChar">
    <w:name w:val="Výrazný citát Char"/>
    <w:basedOn w:val="Standardnpsmoodstavce"/>
    <w:rPr>
      <w:rFonts w:ascii="Times New Roman" w:hAnsi="Times New Roman"/>
      <w:i/>
      <w:iCs/>
      <w:color w:val="2F5496"/>
      <w:kern w:val="0"/>
      <w:sz w:val="24"/>
    </w:rPr>
  </w:style>
  <w:style w:type="character" w:styleId="Odkazintenzivn">
    <w:name w:val="Intense Reference"/>
    <w:basedOn w:val="Standardnpsmoodstavce"/>
    <w:rPr>
      <w:b/>
      <w:bCs/>
      <w:smallCaps/>
      <w:color w:val="2F5496"/>
      <w:spacing w:val="5"/>
    </w:rPr>
  </w:style>
  <w:style w:type="character" w:styleId="Hypertextovodkaz">
    <w:name w:val="Hyperlink"/>
    <w:basedOn w:val="Standardnpsmoodstavce"/>
    <w:rPr>
      <w:color w:val="0563C1"/>
      <w:u w:val="single"/>
    </w:rPr>
  </w:style>
  <w:style w:type="character" w:styleId="Nevyeenzmnka">
    <w:name w:val="Unresolved Mention"/>
    <w:basedOn w:val="Standardnpsmoodstavce"/>
    <w:rPr>
      <w:color w:val="605E5C"/>
      <w:shd w:val="clear" w:color="auto" w:fill="E1DFDD"/>
    </w:rPr>
  </w:style>
  <w:style w:type="character" w:styleId="Sledovanodkaz">
    <w:name w:val="FollowedHyperlink"/>
    <w:basedOn w:val="Standardnpsmoodstavce"/>
    <w:rPr>
      <w:color w:val="954F72"/>
      <w:u w:val="single"/>
    </w:rPr>
  </w:style>
  <w:style w:type="paragraph" w:styleId="Zhlav">
    <w:name w:val="header"/>
    <w:basedOn w:val="Normln"/>
    <w:pPr>
      <w:tabs>
        <w:tab w:val="center" w:pos="4536"/>
        <w:tab w:val="right" w:pos="9072"/>
      </w:tabs>
      <w:spacing w:after="0" w:line="240" w:lineRule="auto"/>
    </w:pPr>
  </w:style>
  <w:style w:type="character" w:customStyle="1" w:styleId="ZhlavChar">
    <w:name w:val="Záhlaví Char"/>
    <w:basedOn w:val="Standardnpsmoodstavce"/>
    <w:rPr>
      <w:rFonts w:ascii="Times New Roman" w:hAnsi="Times New Roman"/>
      <w:kern w:val="0"/>
      <w:sz w:val="24"/>
    </w:rPr>
  </w:style>
  <w:style w:type="paragraph" w:styleId="Zpat">
    <w:name w:val="footer"/>
    <w:basedOn w:val="Normln"/>
    <w:pPr>
      <w:tabs>
        <w:tab w:val="center" w:pos="4536"/>
        <w:tab w:val="right" w:pos="9072"/>
      </w:tabs>
      <w:spacing w:after="0" w:line="240" w:lineRule="auto"/>
    </w:pPr>
  </w:style>
  <w:style w:type="character" w:customStyle="1" w:styleId="ZpatChar">
    <w:name w:val="Zápatí Char"/>
    <w:basedOn w:val="Standardnpsmoodstavce"/>
    <w:rPr>
      <w:rFonts w:ascii="Times New Roman" w:hAnsi="Times New Roman"/>
      <w:kern w:val="0"/>
      <w:sz w:val="24"/>
    </w:rPr>
  </w:style>
  <w:style w:type="paragraph" w:styleId="Textpoznpodarou">
    <w:name w:val="footnote text"/>
    <w:basedOn w:val="Normln"/>
    <w:pPr>
      <w:spacing w:after="0" w:line="240" w:lineRule="auto"/>
    </w:pPr>
    <w:rPr>
      <w:sz w:val="20"/>
      <w:szCs w:val="20"/>
    </w:rPr>
  </w:style>
  <w:style w:type="character" w:customStyle="1" w:styleId="TextpoznpodarouChar">
    <w:name w:val="Text pozn. pod čarou Char"/>
    <w:basedOn w:val="Standardnpsmoodstavce"/>
    <w:rPr>
      <w:rFonts w:ascii="Times New Roman" w:hAnsi="Times New Roman"/>
      <w:kern w:val="0"/>
      <w:sz w:val="20"/>
      <w:szCs w:val="20"/>
    </w:rPr>
  </w:style>
  <w:style w:type="character" w:styleId="Znakapoznpodarou">
    <w:name w:val="footnote reference"/>
    <w:basedOn w:val="Standardnpsmoodstavce"/>
    <w:rPr>
      <w:position w:val="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09C68E9-82AA-4C19-924D-3A3B2C2EB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25930</Words>
  <Characters>152988</Characters>
  <Application>Microsoft Office Word</Application>
  <DocSecurity>0</DocSecurity>
  <Lines>1274</Lines>
  <Paragraphs>357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178561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SBM</dc:creator>
  <dc:description/>
  <cp:lastModifiedBy>Václav SBM</cp:lastModifiedBy>
  <cp:revision>2</cp:revision>
  <dcterms:created xsi:type="dcterms:W3CDTF">2026-09-03T14:38:00Z</dcterms:created>
  <dcterms:modified xsi:type="dcterms:W3CDTF">2026-09-03T14:38:00Z</dcterms:modified>
</cp:coreProperties>
</file>